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D9D7EF2" w:rsidR="001E5BCC" w:rsidRDefault="00000000">
      <w:pPr>
        <w:spacing w:after="0" w:line="240" w:lineRule="auto"/>
        <w:jc w:val="center"/>
        <w:rPr>
          <w:b/>
          <w:color w:val="231F20"/>
          <w:sz w:val="28"/>
          <w:szCs w:val="28"/>
        </w:rPr>
      </w:pPr>
      <w:r>
        <w:rPr>
          <w:b/>
          <w:color w:val="231F20"/>
          <w:sz w:val="28"/>
          <w:szCs w:val="28"/>
        </w:rPr>
        <w:t xml:space="preserve"> Advanced Tiers Functional Assessment Checklist for Teachers and Staff</w:t>
      </w:r>
      <w:r w:rsidR="00E87356">
        <w:rPr>
          <w:b/>
          <w:color w:val="231F20"/>
          <w:sz w:val="28"/>
          <w:szCs w:val="28"/>
        </w:rPr>
        <w:t xml:space="preserve"> </w:t>
      </w:r>
      <w:r>
        <w:rPr>
          <w:b/>
          <w:color w:val="231F20"/>
          <w:sz w:val="28"/>
          <w:szCs w:val="28"/>
        </w:rPr>
        <w:t>(FACTS)</w:t>
      </w:r>
    </w:p>
    <w:p w14:paraId="00000002" w14:textId="77777777" w:rsidR="001E5BCC" w:rsidRDefault="001E5BCC">
      <w:pPr>
        <w:spacing w:after="0" w:line="240" w:lineRule="auto"/>
        <w:jc w:val="center"/>
      </w:pPr>
    </w:p>
    <w:p w14:paraId="00000003" w14:textId="77777777" w:rsidR="001E5BCC" w:rsidRDefault="001E5BCC">
      <w:pPr>
        <w:tabs>
          <w:tab w:val="left" w:pos="6320"/>
        </w:tabs>
        <w:spacing w:after="0" w:line="240" w:lineRule="auto"/>
        <w:ind w:left="600" w:right="-73"/>
      </w:pPr>
    </w:p>
    <w:p w14:paraId="00000004" w14:textId="77777777" w:rsidR="001E5BCC" w:rsidRDefault="00000000">
      <w:pPr>
        <w:tabs>
          <w:tab w:val="left" w:pos="6320"/>
          <w:tab w:val="left" w:pos="9360"/>
        </w:tabs>
        <w:spacing w:after="0" w:line="240" w:lineRule="auto"/>
        <w:rPr>
          <w:b/>
        </w:rPr>
      </w:pPr>
      <w:r>
        <w:rPr>
          <w:b/>
          <w:color w:val="231F20"/>
        </w:rPr>
        <w:t xml:space="preserve">Student </w:t>
      </w:r>
      <w:proofErr w:type="gramStart"/>
      <w:r>
        <w:rPr>
          <w:b/>
          <w:color w:val="231F20"/>
        </w:rPr>
        <w:t xml:space="preserve">Name </w:t>
      </w:r>
      <w:r>
        <w:rPr>
          <w:b/>
          <w:color w:val="231F20"/>
          <w:u w:val="single"/>
        </w:rPr>
        <w:t>:</w:t>
      </w:r>
      <w:proofErr w:type="gramEnd"/>
      <w:r>
        <w:rPr>
          <w:b/>
          <w:color w:val="231F20"/>
          <w:u w:val="single"/>
        </w:rPr>
        <w:t xml:space="preserve"> </w:t>
      </w:r>
      <w:r>
        <w:rPr>
          <w:b/>
          <w:color w:val="231F20"/>
          <w:u w:val="single"/>
        </w:rPr>
        <w:tab/>
      </w:r>
      <w:r>
        <w:rPr>
          <w:b/>
          <w:color w:val="231F20"/>
        </w:rPr>
        <w:t xml:space="preserve">   Date: </w:t>
      </w:r>
      <w:r>
        <w:rPr>
          <w:b/>
          <w:color w:val="231F20"/>
          <w:u w:val="single"/>
        </w:rPr>
        <w:t xml:space="preserve"> </w:t>
      </w:r>
      <w:r>
        <w:rPr>
          <w:b/>
          <w:color w:val="231F20"/>
          <w:u w:val="single"/>
        </w:rPr>
        <w:tab/>
      </w:r>
    </w:p>
    <w:p w14:paraId="00000005" w14:textId="77777777" w:rsidR="001E5BCC" w:rsidRDefault="001E5BCC">
      <w:pPr>
        <w:tabs>
          <w:tab w:val="left" w:pos="6320"/>
        </w:tabs>
        <w:spacing w:after="0" w:line="240" w:lineRule="auto"/>
        <w:ind w:right="-73"/>
        <w:rPr>
          <w:b/>
        </w:rPr>
      </w:pPr>
    </w:p>
    <w:p w14:paraId="00000006" w14:textId="77777777" w:rsidR="001E5BCC" w:rsidRDefault="00000000">
      <w:pPr>
        <w:tabs>
          <w:tab w:val="left" w:pos="6320"/>
          <w:tab w:val="left" w:pos="9360"/>
        </w:tabs>
        <w:spacing w:after="0" w:line="240" w:lineRule="auto"/>
      </w:pPr>
      <w:r>
        <w:rPr>
          <w:b/>
          <w:color w:val="231F20"/>
        </w:rPr>
        <w:t xml:space="preserve">Classroom/Homeroom Teacher:  </w:t>
      </w:r>
      <w:r>
        <w:rPr>
          <w:b/>
          <w:color w:val="231F20"/>
          <w:u w:val="single"/>
        </w:rPr>
        <w:t xml:space="preserve"> </w:t>
      </w:r>
      <w:r>
        <w:rPr>
          <w:b/>
          <w:color w:val="231F20"/>
          <w:u w:val="single"/>
        </w:rPr>
        <w:tab/>
      </w:r>
      <w:r>
        <w:rPr>
          <w:b/>
          <w:color w:val="231F20"/>
        </w:rPr>
        <w:t xml:space="preserve">   Grade: </w:t>
      </w:r>
      <w:r>
        <w:rPr>
          <w:b/>
          <w:color w:val="231F20"/>
          <w:u w:val="single"/>
        </w:rPr>
        <w:t xml:space="preserve"> </w:t>
      </w:r>
      <w:r>
        <w:rPr>
          <w:b/>
          <w:color w:val="231F20"/>
          <w:u w:val="single"/>
        </w:rPr>
        <w:tab/>
      </w:r>
    </w:p>
    <w:p w14:paraId="00000007" w14:textId="77777777" w:rsidR="001E5BCC" w:rsidRDefault="001E5BCC">
      <w:pPr>
        <w:tabs>
          <w:tab w:val="left" w:pos="5820"/>
        </w:tabs>
        <w:spacing w:after="0" w:line="240" w:lineRule="auto"/>
        <w:rPr>
          <w:b/>
          <w:color w:val="231F20"/>
        </w:rPr>
      </w:pPr>
    </w:p>
    <w:p w14:paraId="00000008" w14:textId="77777777" w:rsidR="001E5BCC" w:rsidRDefault="00000000">
      <w:pPr>
        <w:tabs>
          <w:tab w:val="left" w:pos="5820"/>
        </w:tabs>
        <w:spacing w:after="0" w:line="240" w:lineRule="auto"/>
      </w:pPr>
      <w:r>
        <w:rPr>
          <w:b/>
          <w:color w:val="231F20"/>
        </w:rPr>
        <w:t xml:space="preserve">IEP: </w:t>
      </w:r>
      <w:proofErr w:type="gramStart"/>
      <w:r>
        <w:rPr>
          <w:b/>
          <w:color w:val="231F20"/>
        </w:rPr>
        <w:t>Yes</w:t>
      </w:r>
      <w:proofErr w:type="gramEnd"/>
      <w:r>
        <w:rPr>
          <w:b/>
          <w:color w:val="231F20"/>
        </w:rPr>
        <w:t>__ No__      504: Yes___ No___</w:t>
      </w:r>
    </w:p>
    <w:p w14:paraId="00000009" w14:textId="77777777" w:rsidR="001E5BCC" w:rsidRDefault="001E5BCC">
      <w:pPr>
        <w:spacing w:after="0" w:line="240" w:lineRule="auto"/>
      </w:pPr>
    </w:p>
    <w:p w14:paraId="0000000A" w14:textId="77777777" w:rsidR="001E5BCC" w:rsidRDefault="00000000">
      <w:pPr>
        <w:spacing w:after="0" w:line="240" w:lineRule="auto"/>
        <w:rPr>
          <w:highlight w:val="yellow"/>
        </w:rPr>
      </w:pPr>
      <w:r>
        <w:t>*</w:t>
      </w:r>
      <w:r>
        <w:rPr>
          <w:highlight w:val="yellow"/>
        </w:rPr>
        <w:t xml:space="preserve"> </w:t>
      </w:r>
      <w:r>
        <w:rPr>
          <w:highlight w:val="yellow"/>
          <w:u w:val="single"/>
        </w:rPr>
        <w:t>For Tier 2 consideration</w:t>
      </w:r>
      <w:r>
        <w:rPr>
          <w:highlight w:val="yellow"/>
        </w:rPr>
        <w:t>:</w:t>
      </w:r>
    </w:p>
    <w:p w14:paraId="0000000B" w14:textId="77777777" w:rsidR="001E5BCC" w:rsidRDefault="00000000">
      <w:pPr>
        <w:numPr>
          <w:ilvl w:val="0"/>
          <w:numId w:val="3"/>
        </w:numPr>
        <w:spacing w:after="0" w:line="240" w:lineRule="auto"/>
      </w:pPr>
      <w:r>
        <w:t>complete sections 1-6</w:t>
      </w:r>
    </w:p>
    <w:p w14:paraId="0000000C" w14:textId="77777777" w:rsidR="001E5BCC" w:rsidRDefault="00000000">
      <w:pPr>
        <w:spacing w:after="0" w:line="240" w:lineRule="auto"/>
        <w:rPr>
          <w:highlight w:val="red"/>
          <w:u w:val="single"/>
        </w:rPr>
      </w:pPr>
      <w:r>
        <w:rPr>
          <w:highlight w:val="red"/>
        </w:rPr>
        <w:t>*</w:t>
      </w:r>
      <w:r>
        <w:rPr>
          <w:highlight w:val="red"/>
          <w:u w:val="single"/>
        </w:rPr>
        <w:t>For Tier 3 consideration:</w:t>
      </w:r>
    </w:p>
    <w:p w14:paraId="0000000D" w14:textId="77777777" w:rsidR="001E5BCC" w:rsidRDefault="00000000">
      <w:pPr>
        <w:numPr>
          <w:ilvl w:val="0"/>
          <w:numId w:val="14"/>
        </w:numPr>
        <w:spacing w:after="0" w:line="240" w:lineRule="auto"/>
      </w:pPr>
      <w:r>
        <w:t xml:space="preserve"> complete sections 1-6,</w:t>
      </w:r>
    </w:p>
    <w:p w14:paraId="0000000E" w14:textId="77777777" w:rsidR="001E5BCC" w:rsidRDefault="00000000">
      <w:pPr>
        <w:numPr>
          <w:ilvl w:val="0"/>
          <w:numId w:val="14"/>
        </w:numPr>
        <w:spacing w:after="0" w:line="240" w:lineRule="auto"/>
      </w:pPr>
      <w:r>
        <w:t xml:space="preserve"> conduct interviews of teachers, staff, and student</w:t>
      </w:r>
    </w:p>
    <w:p w14:paraId="0000000F" w14:textId="77777777" w:rsidR="001E5BCC" w:rsidRDefault="00000000">
      <w:pPr>
        <w:numPr>
          <w:ilvl w:val="0"/>
          <w:numId w:val="14"/>
        </w:numPr>
        <w:spacing w:after="0" w:line="240" w:lineRule="auto"/>
      </w:pPr>
      <w:r>
        <w:t xml:space="preserve"> complete sections 7-9</w:t>
      </w:r>
    </w:p>
    <w:p w14:paraId="00000010" w14:textId="77777777" w:rsidR="001E5BCC" w:rsidRDefault="00000000">
      <w:pPr>
        <w:numPr>
          <w:ilvl w:val="0"/>
          <w:numId w:val="14"/>
        </w:numPr>
        <w:spacing w:after="0" w:line="240" w:lineRule="auto"/>
      </w:pPr>
      <w:r>
        <w:t xml:space="preserve"> conduct observations to clarify, adjust, or confirm summary statement</w:t>
      </w:r>
    </w:p>
    <w:p w14:paraId="00000011" w14:textId="77777777" w:rsidR="001E5BCC" w:rsidRDefault="001E5BCC">
      <w:pPr>
        <w:spacing w:after="0" w:line="240" w:lineRule="auto"/>
        <w:ind w:left="720"/>
      </w:pPr>
    </w:p>
    <w:p w14:paraId="00000012" w14:textId="77777777" w:rsidR="001E5BCC" w:rsidRDefault="00000000">
      <w:pPr>
        <w:spacing w:after="0" w:line="240" w:lineRule="auto"/>
        <w:ind w:right="-20"/>
      </w:pPr>
      <w:r>
        <w:rPr>
          <w:b/>
          <w:color w:val="231F20"/>
        </w:rPr>
        <w:t>SECTION 1:  Tier 1 Universals -</w:t>
      </w:r>
      <w:r>
        <w:rPr>
          <w:color w:val="231F20"/>
        </w:rPr>
        <w:t>This step is important in the data collection process because it is imperative to make sure that students who may need additional support have had sufficient access to the Tier 1 Universals. </w:t>
      </w:r>
    </w:p>
    <w:p w14:paraId="00000013" w14:textId="77777777" w:rsidR="001E5BCC" w:rsidRDefault="00000000">
      <w:pPr>
        <w:widowControl/>
        <w:numPr>
          <w:ilvl w:val="0"/>
          <w:numId w:val="13"/>
        </w:numPr>
        <w:pBdr>
          <w:top w:val="nil"/>
          <w:left w:val="nil"/>
          <w:bottom w:val="nil"/>
          <w:right w:val="nil"/>
          <w:between w:val="nil"/>
        </w:pBdr>
        <w:spacing w:after="0" w:line="240" w:lineRule="auto"/>
        <w:rPr>
          <w:color w:val="000000"/>
        </w:rPr>
      </w:pPr>
      <w:r>
        <w:rPr>
          <w:color w:val="231F20"/>
        </w:rPr>
        <w:t>The student received instruction on Schoolwide and Classroom Expectations, Rules and Procedures.</w:t>
      </w:r>
    </w:p>
    <w:p w14:paraId="00000014" w14:textId="77777777" w:rsidR="001E5BCC" w:rsidRDefault="00000000">
      <w:pPr>
        <w:widowControl/>
        <w:numPr>
          <w:ilvl w:val="0"/>
          <w:numId w:val="13"/>
        </w:numPr>
        <w:pBdr>
          <w:top w:val="nil"/>
          <w:left w:val="nil"/>
          <w:bottom w:val="nil"/>
          <w:right w:val="nil"/>
          <w:between w:val="nil"/>
        </w:pBdr>
        <w:spacing w:after="0" w:line="240" w:lineRule="auto"/>
        <w:rPr>
          <w:color w:val="000000"/>
        </w:rPr>
      </w:pPr>
      <w:r>
        <w:t>T</w:t>
      </w:r>
      <w:r>
        <w:rPr>
          <w:color w:val="000000"/>
        </w:rPr>
        <w:t>he student received research</w:t>
      </w:r>
      <w:r>
        <w:t>-</w:t>
      </w:r>
      <w:r>
        <w:rPr>
          <w:color w:val="000000"/>
        </w:rPr>
        <w:t xml:space="preserve">based academic instruction </w:t>
      </w:r>
      <w:proofErr w:type="gramStart"/>
      <w:r>
        <w:rPr>
          <w:color w:val="000000"/>
        </w:rPr>
        <w:t>in the area of</w:t>
      </w:r>
      <w:proofErr w:type="gramEnd"/>
      <w:r>
        <w:rPr>
          <w:color w:val="000000"/>
        </w:rPr>
        <w:t xml:space="preserve"> concern</w:t>
      </w:r>
      <w:r>
        <w:t>.</w:t>
      </w:r>
    </w:p>
    <w:p w14:paraId="00000015" w14:textId="77777777" w:rsidR="001E5BCC" w:rsidRDefault="00000000">
      <w:pPr>
        <w:widowControl/>
        <w:numPr>
          <w:ilvl w:val="0"/>
          <w:numId w:val="13"/>
        </w:numPr>
        <w:pBdr>
          <w:top w:val="nil"/>
          <w:left w:val="nil"/>
          <w:bottom w:val="nil"/>
          <w:right w:val="nil"/>
          <w:between w:val="nil"/>
        </w:pBdr>
        <w:spacing w:after="0" w:line="240" w:lineRule="auto"/>
        <w:rPr>
          <w:color w:val="000000"/>
        </w:rPr>
      </w:pPr>
      <w:r>
        <w:rPr>
          <w:color w:val="231F20"/>
        </w:rPr>
        <w:t>The student received recognition recently for following Schoolwide and Classroom Expectations, Rules and Procedures.</w:t>
      </w:r>
    </w:p>
    <w:p w14:paraId="00000016" w14:textId="77777777" w:rsidR="001E5BCC" w:rsidRDefault="00000000">
      <w:pPr>
        <w:widowControl/>
        <w:numPr>
          <w:ilvl w:val="0"/>
          <w:numId w:val="13"/>
        </w:numPr>
        <w:pBdr>
          <w:top w:val="nil"/>
          <w:left w:val="nil"/>
          <w:bottom w:val="nil"/>
          <w:right w:val="nil"/>
          <w:between w:val="nil"/>
        </w:pBdr>
        <w:spacing w:after="0" w:line="240" w:lineRule="auto"/>
        <w:rPr>
          <w:color w:val="231F20"/>
        </w:rPr>
      </w:pPr>
      <w:r>
        <w:rPr>
          <w:color w:val="231F20"/>
        </w:rPr>
        <w:t>The team reviewed the student’s file to determine if the student has received tiered support previously</w:t>
      </w:r>
    </w:p>
    <w:p w14:paraId="00000017" w14:textId="77777777" w:rsidR="001E5BCC" w:rsidRDefault="00000000">
      <w:pPr>
        <w:widowControl/>
        <w:spacing w:after="0" w:line="240" w:lineRule="auto"/>
        <w:rPr>
          <w:color w:val="231F20"/>
        </w:rPr>
      </w:pPr>
      <w:r>
        <w:rPr>
          <w:color w:val="231F20"/>
        </w:rPr>
        <w:t>**If not, review implementation of effective academic instruction and classroom practices with the classroom teacher.</w:t>
      </w:r>
    </w:p>
    <w:p w14:paraId="00000018" w14:textId="77777777" w:rsidR="001E5BCC" w:rsidRDefault="001E5BCC">
      <w:pPr>
        <w:widowControl/>
        <w:spacing w:after="0" w:line="240" w:lineRule="auto"/>
        <w:rPr>
          <w:color w:val="231F20"/>
        </w:rPr>
      </w:pPr>
    </w:p>
    <w:p w14:paraId="00000019" w14:textId="77777777" w:rsidR="001E5BCC" w:rsidRDefault="001E5BCC">
      <w:pPr>
        <w:widowControl/>
        <w:spacing w:after="0" w:line="240" w:lineRule="auto"/>
        <w:rPr>
          <w:color w:val="231F20"/>
        </w:rPr>
      </w:pPr>
    </w:p>
    <w:p w14:paraId="0000001A" w14:textId="77777777" w:rsidR="001E5BCC" w:rsidRDefault="001E5BCC">
      <w:pPr>
        <w:widowControl/>
        <w:spacing w:after="0" w:line="240" w:lineRule="auto"/>
        <w:rPr>
          <w:color w:val="231F20"/>
        </w:rPr>
      </w:pPr>
    </w:p>
    <w:p w14:paraId="0000001B" w14:textId="77777777" w:rsidR="001E5BCC" w:rsidRDefault="001E5BCC">
      <w:pPr>
        <w:widowControl/>
        <w:spacing w:after="0" w:line="240" w:lineRule="auto"/>
        <w:rPr>
          <w:color w:val="231F20"/>
        </w:rPr>
      </w:pPr>
    </w:p>
    <w:p w14:paraId="0000001C" w14:textId="77777777" w:rsidR="001E5BCC" w:rsidRDefault="001E5BCC">
      <w:pPr>
        <w:widowControl/>
        <w:spacing w:after="0" w:line="240" w:lineRule="auto"/>
        <w:rPr>
          <w:color w:val="231F20"/>
        </w:rPr>
      </w:pPr>
    </w:p>
    <w:p w14:paraId="0000001D" w14:textId="77777777" w:rsidR="001E5BCC" w:rsidRDefault="001E5BCC">
      <w:pPr>
        <w:widowControl/>
        <w:spacing w:after="0" w:line="240" w:lineRule="auto"/>
        <w:rPr>
          <w:color w:val="231F20"/>
        </w:rPr>
      </w:pPr>
    </w:p>
    <w:p w14:paraId="0000001E" w14:textId="77777777" w:rsidR="001E5BCC" w:rsidRDefault="001E5BCC">
      <w:pPr>
        <w:widowControl/>
        <w:spacing w:after="0" w:line="240" w:lineRule="auto"/>
        <w:rPr>
          <w:color w:val="231F20"/>
        </w:rPr>
      </w:pPr>
    </w:p>
    <w:p w14:paraId="0000001F" w14:textId="77777777" w:rsidR="001E5BCC" w:rsidRDefault="001E5BCC">
      <w:pPr>
        <w:widowControl/>
        <w:spacing w:after="0" w:line="240" w:lineRule="auto"/>
        <w:rPr>
          <w:color w:val="231F20"/>
        </w:rPr>
      </w:pPr>
    </w:p>
    <w:p w14:paraId="00000020" w14:textId="77777777" w:rsidR="001E5BCC" w:rsidRDefault="001E5BCC">
      <w:pPr>
        <w:widowControl/>
        <w:spacing w:after="0" w:line="240" w:lineRule="auto"/>
        <w:rPr>
          <w:color w:val="231F20"/>
        </w:rPr>
      </w:pPr>
    </w:p>
    <w:p w14:paraId="00000021" w14:textId="77777777" w:rsidR="001E5BCC" w:rsidRDefault="001E5BCC">
      <w:pPr>
        <w:widowControl/>
        <w:spacing w:after="0" w:line="240" w:lineRule="auto"/>
        <w:rPr>
          <w:color w:val="231F20"/>
        </w:rPr>
      </w:pPr>
    </w:p>
    <w:p w14:paraId="00000022" w14:textId="77777777" w:rsidR="001E5BCC" w:rsidRDefault="001E5BCC">
      <w:pPr>
        <w:widowControl/>
        <w:spacing w:after="0" w:line="240" w:lineRule="auto"/>
        <w:rPr>
          <w:color w:val="231F20"/>
        </w:rPr>
      </w:pPr>
    </w:p>
    <w:p w14:paraId="00000023" w14:textId="77777777" w:rsidR="001E5BCC" w:rsidRDefault="001E5BCC">
      <w:pPr>
        <w:widowControl/>
        <w:spacing w:after="0" w:line="240" w:lineRule="auto"/>
        <w:rPr>
          <w:color w:val="231F20"/>
        </w:rPr>
      </w:pPr>
    </w:p>
    <w:p w14:paraId="00000024" w14:textId="77777777" w:rsidR="001E5BCC" w:rsidRDefault="001E5BCC">
      <w:pPr>
        <w:widowControl/>
        <w:spacing w:after="0" w:line="240" w:lineRule="auto"/>
        <w:rPr>
          <w:color w:val="231F20"/>
        </w:rPr>
      </w:pPr>
    </w:p>
    <w:p w14:paraId="00000025" w14:textId="77777777" w:rsidR="001E5BCC" w:rsidRDefault="001E5BCC">
      <w:pPr>
        <w:widowControl/>
        <w:spacing w:after="0" w:line="240" w:lineRule="auto"/>
        <w:rPr>
          <w:color w:val="231F20"/>
        </w:rPr>
      </w:pPr>
    </w:p>
    <w:p w14:paraId="00000026" w14:textId="77777777" w:rsidR="001E5BCC" w:rsidRDefault="001E5BCC">
      <w:pPr>
        <w:widowControl/>
        <w:spacing w:after="0" w:line="240" w:lineRule="auto"/>
        <w:rPr>
          <w:color w:val="231F20"/>
        </w:rPr>
      </w:pPr>
    </w:p>
    <w:p w14:paraId="00000027" w14:textId="77777777" w:rsidR="001E5BCC" w:rsidRDefault="001E5BCC">
      <w:pPr>
        <w:widowControl/>
        <w:spacing w:after="0" w:line="240" w:lineRule="auto"/>
        <w:rPr>
          <w:color w:val="231F20"/>
        </w:rPr>
      </w:pPr>
    </w:p>
    <w:p w14:paraId="00000028" w14:textId="77777777" w:rsidR="001E5BCC" w:rsidRDefault="001E5BCC">
      <w:pPr>
        <w:widowControl/>
        <w:spacing w:after="0" w:line="240" w:lineRule="auto"/>
        <w:rPr>
          <w:color w:val="231F20"/>
        </w:rPr>
      </w:pPr>
    </w:p>
    <w:p w14:paraId="00000029" w14:textId="77777777" w:rsidR="001E5BCC" w:rsidRDefault="001E5BCC">
      <w:pPr>
        <w:spacing w:after="0" w:line="240" w:lineRule="auto"/>
      </w:pPr>
    </w:p>
    <w:p w14:paraId="0000002A" w14:textId="77777777" w:rsidR="001E5BCC" w:rsidRDefault="00000000">
      <w:pPr>
        <w:shd w:val="clear" w:color="auto" w:fill="D7E3BC"/>
        <w:spacing w:after="0" w:line="240" w:lineRule="auto"/>
        <w:ind w:right="-20"/>
        <w:rPr>
          <w:color w:val="000000"/>
        </w:rPr>
      </w:pPr>
      <w:r>
        <w:rPr>
          <w:b/>
          <w:color w:val="231F20"/>
        </w:rPr>
        <w:lastRenderedPageBreak/>
        <w:t>SECTION 2: DESCRIPTION OF STRENGTHS &amp; CONCERNS </w:t>
      </w:r>
      <w:r>
        <w:rPr>
          <w:color w:val="231F20"/>
        </w:rPr>
        <w:t xml:space="preserve">A student support plan focuses on acquisition and/or performance </w:t>
      </w:r>
      <w:proofErr w:type="gramStart"/>
      <w:r>
        <w:rPr>
          <w:color w:val="231F20"/>
        </w:rPr>
        <w:t>deficits</w:t>
      </w:r>
      <w:proofErr w:type="gramEnd"/>
      <w:r>
        <w:rPr>
          <w:color w:val="231F20"/>
        </w:rPr>
        <w:t xml:space="preserve"> but it should also be strengths-based to support student success.   </w:t>
      </w:r>
    </w:p>
    <w:p w14:paraId="0000002B" w14:textId="77777777" w:rsidR="001E5BCC" w:rsidRDefault="001E5BCC">
      <w:pPr>
        <w:spacing w:after="0" w:line="240" w:lineRule="auto"/>
        <w:ind w:right="-20"/>
      </w:pPr>
    </w:p>
    <w:p w14:paraId="0000002C" w14:textId="77777777" w:rsidR="001E5BCC" w:rsidRDefault="00000000">
      <w:pPr>
        <w:widowControl/>
        <w:spacing w:after="0" w:line="240" w:lineRule="auto"/>
        <w:rPr>
          <w:b/>
        </w:rPr>
      </w:pPr>
      <w:r>
        <w:rPr>
          <w:b/>
          <w:color w:val="231F20"/>
        </w:rPr>
        <w:t> Describe the student’s strengths and concerns. (Academic, Social/Behavioral):</w:t>
      </w:r>
    </w:p>
    <w:tbl>
      <w:tblPr>
        <w:tblStyle w:val="a8"/>
        <w:tblW w:w="10140" w:type="dxa"/>
        <w:tblInd w:w="-350" w:type="dxa"/>
        <w:tblLayout w:type="fixed"/>
        <w:tblLook w:val="0400" w:firstRow="0" w:lastRow="0" w:firstColumn="0" w:lastColumn="0" w:noHBand="0" w:noVBand="1"/>
      </w:tblPr>
      <w:tblGrid>
        <w:gridCol w:w="1875"/>
        <w:gridCol w:w="2925"/>
        <w:gridCol w:w="2175"/>
        <w:gridCol w:w="3165"/>
      </w:tblGrid>
      <w:tr w:rsidR="001E5BCC" w14:paraId="643AAE94" w14:textId="77777777">
        <w:trPr>
          <w:trHeight w:val="287"/>
          <w:tblHeader/>
        </w:trPr>
        <w:tc>
          <w:tcPr>
            <w:tcW w:w="4800" w:type="dxa"/>
            <w:gridSpan w:val="2"/>
            <w:tcBorders>
              <w:top w:val="single" w:sz="4" w:space="0" w:color="000000"/>
              <w:left w:val="single" w:sz="4" w:space="0" w:color="000000"/>
              <w:bottom w:val="single" w:sz="4" w:space="0" w:color="000000"/>
              <w:right w:val="single" w:sz="4" w:space="0" w:color="000000"/>
            </w:tcBorders>
            <w:shd w:val="clear" w:color="auto" w:fill="D7E3BC"/>
          </w:tcPr>
          <w:p w14:paraId="0000002D" w14:textId="77777777" w:rsidR="001E5BCC" w:rsidRDefault="00000000">
            <w:pPr>
              <w:widowControl/>
              <w:jc w:val="center"/>
              <w:rPr>
                <w:rFonts w:ascii="Calibri" w:eastAsia="Calibri" w:hAnsi="Calibri" w:cs="Calibri"/>
              </w:rPr>
            </w:pPr>
            <w:r>
              <w:rPr>
                <w:rFonts w:ascii="Calibri" w:eastAsia="Calibri" w:hAnsi="Calibri" w:cs="Calibri"/>
                <w:b/>
                <w:color w:val="231F20"/>
              </w:rPr>
              <w:t>Academic</w:t>
            </w:r>
          </w:p>
        </w:tc>
        <w:tc>
          <w:tcPr>
            <w:tcW w:w="5340" w:type="dxa"/>
            <w:gridSpan w:val="2"/>
            <w:tcBorders>
              <w:top w:val="single" w:sz="4" w:space="0" w:color="000000"/>
              <w:left w:val="single" w:sz="4" w:space="0" w:color="000000"/>
              <w:bottom w:val="single" w:sz="4" w:space="0" w:color="000000"/>
              <w:right w:val="single" w:sz="4" w:space="0" w:color="000000"/>
            </w:tcBorders>
            <w:shd w:val="clear" w:color="auto" w:fill="D7E3BC"/>
          </w:tcPr>
          <w:p w14:paraId="0000002F" w14:textId="77777777" w:rsidR="001E5BCC" w:rsidRDefault="00000000">
            <w:pPr>
              <w:widowControl/>
              <w:jc w:val="center"/>
              <w:rPr>
                <w:rFonts w:ascii="Calibri" w:eastAsia="Calibri" w:hAnsi="Calibri" w:cs="Calibri"/>
              </w:rPr>
            </w:pPr>
            <w:r>
              <w:rPr>
                <w:rFonts w:ascii="Calibri" w:eastAsia="Calibri" w:hAnsi="Calibri" w:cs="Calibri"/>
                <w:b/>
                <w:color w:val="231F20"/>
              </w:rPr>
              <w:t>Social/Behavior</w:t>
            </w:r>
          </w:p>
        </w:tc>
      </w:tr>
      <w:tr w:rsidR="001E5BCC" w14:paraId="3A4846E5" w14:textId="77777777">
        <w:trPr>
          <w:trHeight w:val="793"/>
          <w:tblHeader/>
        </w:trPr>
        <w:tc>
          <w:tcPr>
            <w:tcW w:w="1875" w:type="dxa"/>
            <w:tcBorders>
              <w:top w:val="single" w:sz="4" w:space="0" w:color="000000"/>
              <w:left w:val="single" w:sz="4" w:space="0" w:color="000000"/>
              <w:bottom w:val="single" w:sz="4" w:space="0" w:color="000000"/>
              <w:right w:val="single" w:sz="4" w:space="0" w:color="000000"/>
            </w:tcBorders>
          </w:tcPr>
          <w:p w14:paraId="00000031" w14:textId="77777777" w:rsidR="001E5BCC" w:rsidRDefault="00000000">
            <w:pPr>
              <w:widowControl/>
              <w:jc w:val="center"/>
              <w:rPr>
                <w:rFonts w:ascii="Calibri" w:eastAsia="Calibri" w:hAnsi="Calibri" w:cs="Calibri"/>
              </w:rPr>
            </w:pPr>
            <w:r>
              <w:rPr>
                <w:rFonts w:ascii="Calibri" w:eastAsia="Calibri" w:hAnsi="Calibri" w:cs="Calibri"/>
                <w:color w:val="231F20"/>
              </w:rPr>
              <w:t>Strengths</w:t>
            </w:r>
          </w:p>
        </w:tc>
        <w:tc>
          <w:tcPr>
            <w:tcW w:w="2925" w:type="dxa"/>
            <w:tcBorders>
              <w:top w:val="single" w:sz="4" w:space="0" w:color="000000"/>
              <w:left w:val="single" w:sz="4" w:space="0" w:color="000000"/>
              <w:bottom w:val="single" w:sz="4" w:space="0" w:color="000000"/>
              <w:right w:val="single" w:sz="4" w:space="0" w:color="000000"/>
            </w:tcBorders>
          </w:tcPr>
          <w:p w14:paraId="00000032" w14:textId="77777777" w:rsidR="001E5BCC" w:rsidRDefault="00000000">
            <w:pPr>
              <w:widowControl/>
              <w:jc w:val="center"/>
              <w:rPr>
                <w:rFonts w:ascii="Calibri" w:eastAsia="Calibri" w:hAnsi="Calibri" w:cs="Calibri"/>
              </w:rPr>
            </w:pPr>
            <w:r>
              <w:rPr>
                <w:rFonts w:ascii="Calibri" w:eastAsia="Calibri" w:hAnsi="Calibri" w:cs="Calibri"/>
                <w:color w:val="231F20"/>
              </w:rPr>
              <w:t>Concerns</w:t>
            </w:r>
          </w:p>
        </w:tc>
        <w:tc>
          <w:tcPr>
            <w:tcW w:w="2175" w:type="dxa"/>
            <w:tcBorders>
              <w:top w:val="single" w:sz="4" w:space="0" w:color="000000"/>
              <w:left w:val="single" w:sz="4" w:space="0" w:color="000000"/>
              <w:bottom w:val="single" w:sz="4" w:space="0" w:color="000000"/>
              <w:right w:val="single" w:sz="4" w:space="0" w:color="000000"/>
            </w:tcBorders>
          </w:tcPr>
          <w:p w14:paraId="00000033" w14:textId="77777777" w:rsidR="001E5BCC" w:rsidRDefault="00000000">
            <w:pPr>
              <w:widowControl/>
              <w:jc w:val="center"/>
              <w:rPr>
                <w:rFonts w:ascii="Calibri" w:eastAsia="Calibri" w:hAnsi="Calibri" w:cs="Calibri"/>
              </w:rPr>
            </w:pPr>
            <w:r>
              <w:rPr>
                <w:rFonts w:ascii="Calibri" w:eastAsia="Calibri" w:hAnsi="Calibri" w:cs="Calibri"/>
                <w:color w:val="231F20"/>
              </w:rPr>
              <w:t>Strengths</w:t>
            </w:r>
          </w:p>
        </w:tc>
        <w:tc>
          <w:tcPr>
            <w:tcW w:w="3165" w:type="dxa"/>
            <w:tcBorders>
              <w:top w:val="single" w:sz="4" w:space="0" w:color="000000"/>
              <w:left w:val="single" w:sz="4" w:space="0" w:color="000000"/>
              <w:bottom w:val="single" w:sz="4" w:space="0" w:color="000000"/>
              <w:right w:val="single" w:sz="4" w:space="0" w:color="000000"/>
            </w:tcBorders>
          </w:tcPr>
          <w:p w14:paraId="00000034" w14:textId="77777777" w:rsidR="001E5BCC" w:rsidRDefault="00000000">
            <w:pPr>
              <w:widowControl/>
              <w:jc w:val="center"/>
              <w:rPr>
                <w:rFonts w:ascii="Calibri" w:eastAsia="Calibri" w:hAnsi="Calibri" w:cs="Calibri"/>
              </w:rPr>
            </w:pPr>
            <w:r>
              <w:rPr>
                <w:rFonts w:ascii="Calibri" w:eastAsia="Calibri" w:hAnsi="Calibri" w:cs="Calibri"/>
                <w:color w:val="231F20"/>
              </w:rPr>
              <w:t>Concerns</w:t>
            </w:r>
          </w:p>
          <w:p w14:paraId="00000035" w14:textId="77777777" w:rsidR="001E5BCC" w:rsidRDefault="00000000">
            <w:pPr>
              <w:widowControl/>
              <w:jc w:val="center"/>
              <w:rPr>
                <w:rFonts w:ascii="Calibri" w:eastAsia="Calibri" w:hAnsi="Calibri" w:cs="Calibri"/>
              </w:rPr>
            </w:pPr>
            <w:r>
              <w:rPr>
                <w:rFonts w:ascii="Calibri" w:eastAsia="Calibri" w:hAnsi="Calibri" w:cs="Calibri"/>
                <w:color w:val="231F20"/>
              </w:rPr>
              <w:t> </w:t>
            </w:r>
            <w:r>
              <w:rPr>
                <w:rFonts w:ascii="Calibri" w:eastAsia="Calibri" w:hAnsi="Calibri" w:cs="Calibri"/>
                <w:i/>
                <w:color w:val="231F20"/>
              </w:rPr>
              <w:t>(describe behavior in observable terms)</w:t>
            </w:r>
          </w:p>
        </w:tc>
      </w:tr>
      <w:tr w:rsidR="001E5BCC" w14:paraId="01D4A4F3" w14:textId="77777777">
        <w:trPr>
          <w:trHeight w:val="1815"/>
        </w:trPr>
        <w:tc>
          <w:tcPr>
            <w:tcW w:w="1875" w:type="dxa"/>
            <w:tcBorders>
              <w:top w:val="single" w:sz="4" w:space="0" w:color="000000"/>
              <w:left w:val="single" w:sz="4" w:space="0" w:color="000000"/>
              <w:bottom w:val="single" w:sz="4" w:space="0" w:color="000000"/>
              <w:right w:val="single" w:sz="4" w:space="0" w:color="000000"/>
            </w:tcBorders>
          </w:tcPr>
          <w:p w14:paraId="00000036" w14:textId="77777777" w:rsidR="001E5BCC" w:rsidRDefault="001E5BCC">
            <w:pPr>
              <w:widowControl/>
              <w:rPr>
                <w:rFonts w:ascii="Calibri" w:eastAsia="Calibri" w:hAnsi="Calibri" w:cs="Calibri"/>
              </w:rPr>
            </w:pPr>
          </w:p>
        </w:tc>
        <w:tc>
          <w:tcPr>
            <w:tcW w:w="2925" w:type="dxa"/>
            <w:tcBorders>
              <w:top w:val="single" w:sz="4" w:space="0" w:color="000000"/>
              <w:left w:val="single" w:sz="4" w:space="0" w:color="000000"/>
              <w:bottom w:val="single" w:sz="4" w:space="0" w:color="000000"/>
              <w:right w:val="single" w:sz="4" w:space="0" w:color="000000"/>
            </w:tcBorders>
          </w:tcPr>
          <w:p w14:paraId="00000037" w14:textId="77777777" w:rsidR="001E5BCC" w:rsidRDefault="001E5BCC">
            <w:pPr>
              <w:widowControl/>
              <w:rPr>
                <w:rFonts w:ascii="Calibri" w:eastAsia="Calibri" w:hAnsi="Calibri" w:cs="Calibri"/>
              </w:rPr>
            </w:pPr>
          </w:p>
        </w:tc>
        <w:tc>
          <w:tcPr>
            <w:tcW w:w="2175" w:type="dxa"/>
            <w:tcBorders>
              <w:top w:val="single" w:sz="4" w:space="0" w:color="000000"/>
              <w:left w:val="single" w:sz="4" w:space="0" w:color="000000"/>
              <w:bottom w:val="single" w:sz="4" w:space="0" w:color="000000"/>
              <w:right w:val="single" w:sz="4" w:space="0" w:color="000000"/>
            </w:tcBorders>
          </w:tcPr>
          <w:p w14:paraId="00000038" w14:textId="77777777" w:rsidR="001E5BCC" w:rsidRDefault="001E5BCC">
            <w:pPr>
              <w:widowControl/>
              <w:rPr>
                <w:rFonts w:ascii="Calibri" w:eastAsia="Calibri" w:hAnsi="Calibri" w:cs="Calibri"/>
              </w:rPr>
            </w:pPr>
          </w:p>
        </w:tc>
        <w:tc>
          <w:tcPr>
            <w:tcW w:w="3165" w:type="dxa"/>
            <w:tcBorders>
              <w:top w:val="single" w:sz="4" w:space="0" w:color="000000"/>
              <w:left w:val="single" w:sz="4" w:space="0" w:color="000000"/>
              <w:bottom w:val="single" w:sz="4" w:space="0" w:color="000000"/>
              <w:right w:val="single" w:sz="4" w:space="0" w:color="000000"/>
            </w:tcBorders>
          </w:tcPr>
          <w:p w14:paraId="00000039" w14:textId="77777777" w:rsidR="001E5BCC" w:rsidRDefault="00000000">
            <w:pPr>
              <w:widowControl/>
              <w:spacing w:after="240"/>
              <w:rPr>
                <w:rFonts w:ascii="Calibri" w:eastAsia="Calibri" w:hAnsi="Calibri" w:cs="Calibri"/>
              </w:rPr>
            </w:pPr>
            <w:r>
              <w:rPr>
                <w:rFonts w:ascii="Calibri" w:eastAsia="Calibri" w:hAnsi="Calibri" w:cs="Calibri"/>
              </w:rPr>
              <w:br/>
            </w:r>
            <w:r>
              <w:rPr>
                <w:rFonts w:ascii="Calibri" w:eastAsia="Calibri" w:hAnsi="Calibri" w:cs="Calibri"/>
              </w:rPr>
              <w:br/>
            </w:r>
            <w:r>
              <w:rPr>
                <w:rFonts w:ascii="Calibri" w:eastAsia="Calibri" w:hAnsi="Calibri" w:cs="Calibri"/>
              </w:rPr>
              <w:br/>
            </w:r>
            <w:r>
              <w:rPr>
                <w:rFonts w:ascii="Calibri" w:eastAsia="Calibri" w:hAnsi="Calibri" w:cs="Calibri"/>
              </w:rPr>
              <w:br/>
            </w:r>
            <w:r>
              <w:rPr>
                <w:rFonts w:ascii="Calibri" w:eastAsia="Calibri" w:hAnsi="Calibri" w:cs="Calibri"/>
              </w:rPr>
              <w:br/>
            </w:r>
          </w:p>
        </w:tc>
      </w:tr>
    </w:tbl>
    <w:p w14:paraId="0000003A" w14:textId="77777777" w:rsidR="001E5BCC" w:rsidRDefault="001E5BCC">
      <w:pPr>
        <w:spacing w:after="0" w:line="240" w:lineRule="auto"/>
        <w:rPr>
          <w:b/>
          <w:color w:val="231F20"/>
        </w:rPr>
      </w:pPr>
    </w:p>
    <w:p w14:paraId="0000003B" w14:textId="77777777" w:rsidR="001E5BCC" w:rsidRDefault="001E5BCC">
      <w:pPr>
        <w:spacing w:after="0" w:line="240" w:lineRule="auto"/>
        <w:rPr>
          <w:b/>
          <w:color w:val="231F20"/>
        </w:rPr>
      </w:pPr>
    </w:p>
    <w:p w14:paraId="0000003C" w14:textId="77777777" w:rsidR="001E5BCC" w:rsidRDefault="001E5BCC">
      <w:pPr>
        <w:spacing w:after="0" w:line="240" w:lineRule="auto"/>
        <w:rPr>
          <w:b/>
          <w:color w:val="231F20"/>
        </w:rPr>
      </w:pPr>
    </w:p>
    <w:p w14:paraId="0000003D" w14:textId="77777777" w:rsidR="001E5BCC" w:rsidRDefault="00000000">
      <w:pPr>
        <w:spacing w:after="0" w:line="240" w:lineRule="auto"/>
        <w:rPr>
          <w:b/>
        </w:rPr>
      </w:pPr>
      <w:r>
        <w:rPr>
          <w:b/>
          <w:color w:val="231F20"/>
        </w:rPr>
        <w:t>SECTION 3:  RECORD REVIEW</w:t>
      </w:r>
    </w:p>
    <w:p w14:paraId="0000003E" w14:textId="77777777" w:rsidR="001E5BCC" w:rsidRDefault="00000000">
      <w:pPr>
        <w:spacing w:after="0" w:line="240" w:lineRule="auto"/>
        <w:rPr>
          <w:b/>
        </w:rPr>
      </w:pPr>
      <w:r>
        <w:t>Gather and</w:t>
      </w:r>
      <w:r>
        <w:rPr>
          <w:b/>
        </w:rPr>
        <w:t xml:space="preserve"> </w:t>
      </w:r>
      <w:r>
        <w:rPr>
          <w:color w:val="231F20"/>
        </w:rPr>
        <w:t xml:space="preserve">summarize relevant information about the student to identify patterns of behavior.  </w:t>
      </w:r>
    </w:p>
    <w:p w14:paraId="0000003F" w14:textId="77777777" w:rsidR="001E5BCC" w:rsidRDefault="001E5BCC">
      <w:pPr>
        <w:spacing w:before="10" w:after="0" w:line="240" w:lineRule="auto"/>
      </w:pPr>
    </w:p>
    <w:tbl>
      <w:tblPr>
        <w:tblStyle w:val="a9"/>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0"/>
        <w:gridCol w:w="4995"/>
      </w:tblGrid>
      <w:tr w:rsidR="001E5BCC" w14:paraId="55C8A504" w14:textId="77777777">
        <w:trPr>
          <w:trHeight w:val="320"/>
          <w:jc w:val="center"/>
        </w:trPr>
        <w:tc>
          <w:tcPr>
            <w:tcW w:w="4650" w:type="dxa"/>
            <w:tcBorders>
              <w:top w:val="single" w:sz="4" w:space="0" w:color="000000"/>
              <w:left w:val="single" w:sz="4" w:space="0" w:color="000000"/>
              <w:bottom w:val="single" w:sz="4" w:space="0" w:color="000000"/>
              <w:right w:val="single" w:sz="4" w:space="0" w:color="000000"/>
            </w:tcBorders>
            <w:shd w:val="clear" w:color="auto" w:fill="9FC5E8"/>
            <w:tcMar>
              <w:top w:w="0" w:type="dxa"/>
              <w:left w:w="108" w:type="dxa"/>
              <w:bottom w:w="0" w:type="dxa"/>
              <w:right w:w="108" w:type="dxa"/>
            </w:tcMar>
            <w:vAlign w:val="center"/>
          </w:tcPr>
          <w:p w14:paraId="00000040" w14:textId="77777777" w:rsidR="001E5BCC" w:rsidRDefault="00000000">
            <w:pPr>
              <w:widowControl/>
              <w:spacing w:after="160"/>
              <w:jc w:val="center"/>
              <w:rPr>
                <w:rFonts w:ascii="Calibri" w:eastAsia="Calibri" w:hAnsi="Calibri" w:cs="Calibri"/>
              </w:rPr>
            </w:pPr>
            <w:r>
              <w:rPr>
                <w:rFonts w:ascii="Calibri" w:eastAsia="Calibri" w:hAnsi="Calibri" w:cs="Calibri"/>
                <w:b/>
              </w:rPr>
              <w:t>Criteria Measure</w:t>
            </w:r>
          </w:p>
        </w:tc>
        <w:tc>
          <w:tcPr>
            <w:tcW w:w="4995" w:type="dxa"/>
            <w:tcBorders>
              <w:top w:val="single" w:sz="4" w:space="0" w:color="231F20"/>
              <w:left w:val="single" w:sz="4" w:space="0" w:color="231F20"/>
              <w:bottom w:val="single" w:sz="4" w:space="0" w:color="231F20"/>
              <w:right w:val="single" w:sz="4" w:space="0" w:color="231F20"/>
            </w:tcBorders>
            <w:shd w:val="clear" w:color="auto" w:fill="9FC5E8"/>
            <w:vAlign w:val="center"/>
          </w:tcPr>
          <w:p w14:paraId="00000041" w14:textId="77777777" w:rsidR="001E5BCC" w:rsidRDefault="00000000">
            <w:pPr>
              <w:jc w:val="center"/>
              <w:rPr>
                <w:rFonts w:ascii="Calibri" w:eastAsia="Calibri" w:hAnsi="Calibri" w:cs="Calibri"/>
                <w:b/>
              </w:rPr>
            </w:pPr>
            <w:r>
              <w:rPr>
                <w:rFonts w:ascii="Calibri" w:eastAsia="Calibri" w:hAnsi="Calibri" w:cs="Calibri"/>
                <w:b/>
              </w:rPr>
              <w:t>Summary of Findings</w:t>
            </w:r>
          </w:p>
          <w:p w14:paraId="00000042" w14:textId="77777777" w:rsidR="001E5BCC" w:rsidRDefault="00000000">
            <w:pPr>
              <w:jc w:val="center"/>
              <w:rPr>
                <w:rFonts w:ascii="Calibri" w:eastAsia="Calibri" w:hAnsi="Calibri" w:cs="Calibri"/>
              </w:rPr>
            </w:pPr>
            <w:r>
              <w:rPr>
                <w:rFonts w:ascii="Calibri" w:eastAsia="Calibri" w:hAnsi="Calibri" w:cs="Calibri"/>
                <w:b/>
                <w:i/>
              </w:rPr>
              <w:t>(include relevant dates when applicable)</w:t>
            </w:r>
          </w:p>
        </w:tc>
      </w:tr>
      <w:tr w:rsidR="001E5BCC" w14:paraId="0D6F60C7" w14:textId="77777777">
        <w:trPr>
          <w:trHeight w:val="320"/>
          <w:jc w:val="center"/>
        </w:trPr>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3" w14:textId="77777777" w:rsidR="001E5BCC" w:rsidRDefault="00000000">
            <w:pPr>
              <w:widowControl/>
              <w:spacing w:after="160"/>
              <w:rPr>
                <w:rFonts w:ascii="Calibri" w:eastAsia="Calibri" w:hAnsi="Calibri" w:cs="Calibri"/>
                <w:b/>
              </w:rPr>
            </w:pPr>
            <w:r>
              <w:rPr>
                <w:rFonts w:ascii="Calibri" w:eastAsia="Calibri" w:hAnsi="Calibri" w:cs="Calibri"/>
                <w:b/>
              </w:rPr>
              <w:t>Office Discipline Referrals (ODR) </w:t>
            </w:r>
          </w:p>
          <w:p w14:paraId="00000044" w14:textId="77777777" w:rsidR="001E5BCC" w:rsidRDefault="001E5BCC">
            <w:pPr>
              <w:widowControl/>
              <w:spacing w:after="160"/>
              <w:rPr>
                <w:rFonts w:ascii="Calibri" w:eastAsia="Calibri" w:hAnsi="Calibri" w:cs="Calibri"/>
                <w:b/>
              </w:rPr>
            </w:pPr>
          </w:p>
          <w:p w14:paraId="00000045" w14:textId="77777777" w:rsidR="001E5BCC" w:rsidRDefault="00000000">
            <w:pPr>
              <w:widowControl/>
              <w:spacing w:after="160"/>
              <w:rPr>
                <w:rFonts w:ascii="Calibri" w:eastAsia="Calibri" w:hAnsi="Calibri" w:cs="Calibri"/>
                <w:i/>
              </w:rPr>
            </w:pPr>
            <w:r>
              <w:rPr>
                <w:rFonts w:ascii="Calibri" w:eastAsia="Calibri" w:hAnsi="Calibri" w:cs="Calibri"/>
                <w:i/>
              </w:rPr>
              <w:t>(Office managed, include number, behavior, administrative decision)</w:t>
            </w:r>
          </w:p>
        </w:tc>
        <w:tc>
          <w:tcPr>
            <w:tcW w:w="4995" w:type="dxa"/>
            <w:tcBorders>
              <w:top w:val="single" w:sz="4" w:space="0" w:color="231F20"/>
              <w:left w:val="single" w:sz="4" w:space="0" w:color="231F20"/>
              <w:bottom w:val="single" w:sz="4" w:space="0" w:color="231F20"/>
              <w:right w:val="single" w:sz="4" w:space="0" w:color="231F20"/>
            </w:tcBorders>
          </w:tcPr>
          <w:p w14:paraId="00000046" w14:textId="77777777" w:rsidR="001E5BCC" w:rsidRDefault="001E5BCC">
            <w:pPr>
              <w:rPr>
                <w:rFonts w:ascii="Calibri" w:eastAsia="Calibri" w:hAnsi="Calibri" w:cs="Calibri"/>
                <w:color w:val="FF0000"/>
              </w:rPr>
            </w:pPr>
          </w:p>
          <w:p w14:paraId="00000047" w14:textId="77777777" w:rsidR="001E5BCC" w:rsidRDefault="001E5BCC">
            <w:pPr>
              <w:rPr>
                <w:rFonts w:ascii="Calibri" w:eastAsia="Calibri" w:hAnsi="Calibri" w:cs="Calibri"/>
                <w:color w:val="FF0000"/>
              </w:rPr>
            </w:pPr>
          </w:p>
        </w:tc>
      </w:tr>
      <w:tr w:rsidR="001E5BCC" w14:paraId="04E06001" w14:textId="77777777">
        <w:trPr>
          <w:trHeight w:val="320"/>
          <w:jc w:val="center"/>
        </w:trPr>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8" w14:textId="77777777" w:rsidR="001E5BCC" w:rsidRDefault="00000000">
            <w:pPr>
              <w:widowControl/>
              <w:spacing w:after="160"/>
              <w:rPr>
                <w:rFonts w:ascii="Calibri" w:eastAsia="Calibri" w:hAnsi="Calibri" w:cs="Calibri"/>
                <w:b/>
              </w:rPr>
            </w:pPr>
            <w:r>
              <w:rPr>
                <w:rFonts w:ascii="Calibri" w:eastAsia="Calibri" w:hAnsi="Calibri" w:cs="Calibri"/>
                <w:b/>
              </w:rPr>
              <w:t>Classroom Minors</w:t>
            </w:r>
          </w:p>
          <w:p w14:paraId="00000049" w14:textId="77777777" w:rsidR="001E5BCC" w:rsidRDefault="00000000">
            <w:pPr>
              <w:widowControl/>
              <w:rPr>
                <w:rFonts w:ascii="Calibri" w:eastAsia="Calibri" w:hAnsi="Calibri" w:cs="Calibri"/>
                <w:i/>
              </w:rPr>
            </w:pPr>
            <w:r>
              <w:rPr>
                <w:rFonts w:ascii="Calibri" w:eastAsia="Calibri" w:hAnsi="Calibri" w:cs="Calibri"/>
                <w:i/>
              </w:rPr>
              <w:t xml:space="preserve">(Impacting instruction and student learning, classroom managed) </w:t>
            </w:r>
          </w:p>
        </w:tc>
        <w:tc>
          <w:tcPr>
            <w:tcW w:w="4995" w:type="dxa"/>
            <w:tcBorders>
              <w:top w:val="single" w:sz="4" w:space="0" w:color="231F20"/>
              <w:left w:val="single" w:sz="4" w:space="0" w:color="231F20"/>
              <w:bottom w:val="single" w:sz="4" w:space="0" w:color="231F20"/>
              <w:right w:val="single" w:sz="4" w:space="0" w:color="231F20"/>
            </w:tcBorders>
          </w:tcPr>
          <w:p w14:paraId="0000004A" w14:textId="77777777" w:rsidR="001E5BCC" w:rsidRDefault="001E5BCC">
            <w:pPr>
              <w:rPr>
                <w:rFonts w:ascii="Calibri" w:eastAsia="Calibri" w:hAnsi="Calibri" w:cs="Calibri"/>
                <w:color w:val="FF0000"/>
              </w:rPr>
            </w:pPr>
          </w:p>
          <w:p w14:paraId="0000004B" w14:textId="77777777" w:rsidR="001E5BCC" w:rsidRDefault="001E5BCC">
            <w:pPr>
              <w:rPr>
                <w:rFonts w:ascii="Calibri" w:eastAsia="Calibri" w:hAnsi="Calibri" w:cs="Calibri"/>
                <w:color w:val="FF0000"/>
              </w:rPr>
            </w:pPr>
          </w:p>
          <w:p w14:paraId="0000004C" w14:textId="77777777" w:rsidR="001E5BCC" w:rsidRDefault="001E5BCC">
            <w:pPr>
              <w:rPr>
                <w:rFonts w:ascii="Calibri" w:eastAsia="Calibri" w:hAnsi="Calibri" w:cs="Calibri"/>
                <w:color w:val="FF0000"/>
              </w:rPr>
            </w:pPr>
          </w:p>
        </w:tc>
      </w:tr>
      <w:tr w:rsidR="001E5BCC" w14:paraId="2ECFB233" w14:textId="77777777">
        <w:trPr>
          <w:trHeight w:val="810"/>
          <w:jc w:val="center"/>
        </w:trPr>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4D" w14:textId="77777777" w:rsidR="001E5BCC" w:rsidRDefault="00000000">
            <w:pPr>
              <w:widowControl/>
              <w:spacing w:after="160"/>
              <w:rPr>
                <w:rFonts w:ascii="Calibri" w:eastAsia="Calibri" w:hAnsi="Calibri" w:cs="Calibri"/>
                <w:b/>
              </w:rPr>
            </w:pPr>
            <w:r>
              <w:rPr>
                <w:rFonts w:ascii="Calibri" w:eastAsia="Calibri" w:hAnsi="Calibri" w:cs="Calibri"/>
                <w:b/>
              </w:rPr>
              <w:t>Attendance (Absences / Tardies)</w:t>
            </w:r>
          </w:p>
        </w:tc>
        <w:tc>
          <w:tcPr>
            <w:tcW w:w="4995" w:type="dxa"/>
            <w:tcBorders>
              <w:top w:val="single" w:sz="4" w:space="0" w:color="231F20"/>
              <w:left w:val="single" w:sz="4" w:space="0" w:color="231F20"/>
              <w:bottom w:val="single" w:sz="4" w:space="0" w:color="231F20"/>
              <w:right w:val="single" w:sz="4" w:space="0" w:color="231F20"/>
            </w:tcBorders>
          </w:tcPr>
          <w:p w14:paraId="0000004E" w14:textId="77777777" w:rsidR="001E5BCC" w:rsidRDefault="001E5BCC">
            <w:pPr>
              <w:rPr>
                <w:rFonts w:ascii="Calibri" w:eastAsia="Calibri" w:hAnsi="Calibri" w:cs="Calibri"/>
                <w:color w:val="FF0000"/>
              </w:rPr>
            </w:pPr>
          </w:p>
          <w:p w14:paraId="0000004F" w14:textId="77777777" w:rsidR="001E5BCC" w:rsidRDefault="001E5BCC">
            <w:pPr>
              <w:rPr>
                <w:rFonts w:ascii="Calibri" w:eastAsia="Calibri" w:hAnsi="Calibri" w:cs="Calibri"/>
                <w:color w:val="FF0000"/>
              </w:rPr>
            </w:pPr>
          </w:p>
        </w:tc>
      </w:tr>
      <w:tr w:rsidR="001E5BCC" w14:paraId="70F40BF7" w14:textId="77777777">
        <w:trPr>
          <w:trHeight w:val="420"/>
          <w:jc w:val="center"/>
        </w:trPr>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0" w14:textId="77777777" w:rsidR="001E5BCC" w:rsidRDefault="00000000">
            <w:pPr>
              <w:widowControl/>
              <w:spacing w:after="160"/>
              <w:rPr>
                <w:rFonts w:ascii="Calibri" w:eastAsia="Calibri" w:hAnsi="Calibri" w:cs="Calibri"/>
                <w:b/>
              </w:rPr>
            </w:pPr>
            <w:r>
              <w:rPr>
                <w:rFonts w:ascii="Calibri" w:eastAsia="Calibri" w:hAnsi="Calibri" w:cs="Calibri"/>
                <w:b/>
              </w:rPr>
              <w:t>Visits to</w:t>
            </w:r>
          </w:p>
          <w:p w14:paraId="00000051" w14:textId="77777777" w:rsidR="001E5BCC" w:rsidRDefault="00000000">
            <w:pPr>
              <w:widowControl/>
              <w:numPr>
                <w:ilvl w:val="0"/>
                <w:numId w:val="4"/>
              </w:numPr>
              <w:rPr>
                <w:rFonts w:ascii="Calibri" w:eastAsia="Calibri" w:hAnsi="Calibri" w:cs="Calibri"/>
                <w:b/>
              </w:rPr>
            </w:pPr>
            <w:r>
              <w:rPr>
                <w:rFonts w:ascii="Calibri" w:eastAsia="Calibri" w:hAnsi="Calibri" w:cs="Calibri"/>
                <w:b/>
              </w:rPr>
              <w:t>Nurse</w:t>
            </w:r>
          </w:p>
          <w:p w14:paraId="00000052" w14:textId="77777777" w:rsidR="001E5BCC" w:rsidRDefault="00000000">
            <w:pPr>
              <w:widowControl/>
              <w:numPr>
                <w:ilvl w:val="0"/>
                <w:numId w:val="4"/>
              </w:numPr>
              <w:rPr>
                <w:rFonts w:ascii="Calibri" w:eastAsia="Calibri" w:hAnsi="Calibri" w:cs="Calibri"/>
                <w:b/>
              </w:rPr>
            </w:pPr>
            <w:r>
              <w:rPr>
                <w:rFonts w:ascii="Calibri" w:eastAsia="Calibri" w:hAnsi="Calibri" w:cs="Calibri"/>
                <w:b/>
              </w:rPr>
              <w:t>Counselor</w:t>
            </w:r>
          </w:p>
          <w:p w14:paraId="00000053" w14:textId="77777777" w:rsidR="001E5BCC" w:rsidRDefault="00000000">
            <w:pPr>
              <w:widowControl/>
              <w:numPr>
                <w:ilvl w:val="0"/>
                <w:numId w:val="4"/>
              </w:numPr>
              <w:rPr>
                <w:rFonts w:ascii="Calibri" w:eastAsia="Calibri" w:hAnsi="Calibri" w:cs="Calibri"/>
                <w:b/>
              </w:rPr>
            </w:pPr>
            <w:r>
              <w:rPr>
                <w:rFonts w:ascii="Calibri" w:eastAsia="Calibri" w:hAnsi="Calibri" w:cs="Calibri"/>
                <w:b/>
              </w:rPr>
              <w:t>Other</w:t>
            </w:r>
          </w:p>
        </w:tc>
        <w:tc>
          <w:tcPr>
            <w:tcW w:w="4995" w:type="dxa"/>
            <w:tcBorders>
              <w:top w:val="single" w:sz="4" w:space="0" w:color="231F20"/>
              <w:left w:val="single" w:sz="4" w:space="0" w:color="231F20"/>
              <w:bottom w:val="single" w:sz="4" w:space="0" w:color="231F20"/>
              <w:right w:val="single" w:sz="4" w:space="0" w:color="231F20"/>
            </w:tcBorders>
          </w:tcPr>
          <w:p w14:paraId="00000054" w14:textId="77777777" w:rsidR="001E5BCC" w:rsidRDefault="001E5BCC">
            <w:pPr>
              <w:rPr>
                <w:rFonts w:ascii="Calibri" w:eastAsia="Calibri" w:hAnsi="Calibri" w:cs="Calibri"/>
                <w:color w:val="FF0000"/>
              </w:rPr>
            </w:pPr>
          </w:p>
        </w:tc>
      </w:tr>
      <w:tr w:rsidR="001E5BCC" w14:paraId="5D7C00D5" w14:textId="77777777">
        <w:trPr>
          <w:trHeight w:val="520"/>
          <w:jc w:val="center"/>
        </w:trPr>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5" w14:textId="77777777" w:rsidR="001E5BCC" w:rsidRDefault="00000000">
            <w:pPr>
              <w:widowControl/>
              <w:rPr>
                <w:rFonts w:ascii="Calibri" w:eastAsia="Calibri" w:hAnsi="Calibri" w:cs="Calibri"/>
                <w:b/>
              </w:rPr>
            </w:pPr>
            <w:r>
              <w:rPr>
                <w:rFonts w:ascii="Calibri" w:eastAsia="Calibri" w:hAnsi="Calibri" w:cs="Calibri"/>
                <w:b/>
              </w:rPr>
              <w:lastRenderedPageBreak/>
              <w:t>Literacy  </w:t>
            </w:r>
          </w:p>
          <w:p w14:paraId="00000056" w14:textId="77777777" w:rsidR="001E5BCC" w:rsidRDefault="001E5BCC">
            <w:pPr>
              <w:widowControl/>
              <w:rPr>
                <w:rFonts w:ascii="Calibri" w:eastAsia="Calibri" w:hAnsi="Calibri" w:cs="Calibri"/>
                <w:b/>
              </w:rPr>
            </w:pPr>
          </w:p>
        </w:tc>
        <w:tc>
          <w:tcPr>
            <w:tcW w:w="4995" w:type="dxa"/>
            <w:tcBorders>
              <w:top w:val="single" w:sz="4" w:space="0" w:color="231F20"/>
              <w:left w:val="single" w:sz="4" w:space="0" w:color="231F20"/>
              <w:bottom w:val="single" w:sz="4" w:space="0" w:color="231F20"/>
              <w:right w:val="single" w:sz="4" w:space="0" w:color="231F20"/>
            </w:tcBorders>
          </w:tcPr>
          <w:p w14:paraId="00000057" w14:textId="77777777" w:rsidR="001E5BCC" w:rsidRDefault="001E5BCC">
            <w:pPr>
              <w:rPr>
                <w:rFonts w:ascii="Calibri" w:eastAsia="Calibri" w:hAnsi="Calibri" w:cs="Calibri"/>
                <w:color w:val="FF0000"/>
              </w:rPr>
            </w:pPr>
          </w:p>
        </w:tc>
      </w:tr>
      <w:tr w:rsidR="001E5BCC" w14:paraId="7938E030" w14:textId="77777777">
        <w:trPr>
          <w:trHeight w:val="520"/>
          <w:jc w:val="center"/>
        </w:trPr>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8" w14:textId="77777777" w:rsidR="001E5BCC" w:rsidRDefault="00000000">
            <w:pPr>
              <w:widowControl/>
              <w:rPr>
                <w:rFonts w:ascii="Calibri" w:eastAsia="Calibri" w:hAnsi="Calibri" w:cs="Calibri"/>
                <w:b/>
              </w:rPr>
            </w:pPr>
            <w:r>
              <w:rPr>
                <w:rFonts w:ascii="Calibri" w:eastAsia="Calibri" w:hAnsi="Calibri" w:cs="Calibri"/>
                <w:b/>
              </w:rPr>
              <w:t xml:space="preserve">Written Language </w:t>
            </w:r>
          </w:p>
        </w:tc>
        <w:tc>
          <w:tcPr>
            <w:tcW w:w="4995" w:type="dxa"/>
            <w:tcBorders>
              <w:top w:val="single" w:sz="4" w:space="0" w:color="231F20"/>
              <w:left w:val="single" w:sz="4" w:space="0" w:color="231F20"/>
              <w:bottom w:val="single" w:sz="4" w:space="0" w:color="231F20"/>
              <w:right w:val="single" w:sz="4" w:space="0" w:color="231F20"/>
            </w:tcBorders>
          </w:tcPr>
          <w:p w14:paraId="00000059" w14:textId="77777777" w:rsidR="001E5BCC" w:rsidRDefault="001E5BCC">
            <w:pPr>
              <w:rPr>
                <w:rFonts w:ascii="Calibri" w:eastAsia="Calibri" w:hAnsi="Calibri" w:cs="Calibri"/>
                <w:color w:val="FF0000"/>
              </w:rPr>
            </w:pPr>
          </w:p>
        </w:tc>
      </w:tr>
      <w:tr w:rsidR="001E5BCC" w14:paraId="15FD9876" w14:textId="77777777">
        <w:trPr>
          <w:trHeight w:val="520"/>
          <w:jc w:val="center"/>
        </w:trPr>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A" w14:textId="77777777" w:rsidR="001E5BCC" w:rsidRDefault="00000000">
            <w:pPr>
              <w:widowControl/>
              <w:rPr>
                <w:rFonts w:ascii="Calibri" w:eastAsia="Calibri" w:hAnsi="Calibri" w:cs="Calibri"/>
                <w:b/>
              </w:rPr>
            </w:pPr>
            <w:r>
              <w:rPr>
                <w:rFonts w:ascii="Calibri" w:eastAsia="Calibri" w:hAnsi="Calibri" w:cs="Calibri"/>
                <w:b/>
              </w:rPr>
              <w:t xml:space="preserve">Math </w:t>
            </w:r>
          </w:p>
        </w:tc>
        <w:tc>
          <w:tcPr>
            <w:tcW w:w="4995" w:type="dxa"/>
            <w:tcBorders>
              <w:top w:val="single" w:sz="4" w:space="0" w:color="231F20"/>
              <w:left w:val="single" w:sz="4" w:space="0" w:color="231F20"/>
              <w:bottom w:val="single" w:sz="4" w:space="0" w:color="231F20"/>
              <w:right w:val="single" w:sz="4" w:space="0" w:color="231F20"/>
            </w:tcBorders>
          </w:tcPr>
          <w:p w14:paraId="0000005B" w14:textId="77777777" w:rsidR="001E5BCC" w:rsidRDefault="001E5BCC">
            <w:pPr>
              <w:rPr>
                <w:rFonts w:ascii="Calibri" w:eastAsia="Calibri" w:hAnsi="Calibri" w:cs="Calibri"/>
                <w:color w:val="FF0000"/>
              </w:rPr>
            </w:pPr>
          </w:p>
        </w:tc>
      </w:tr>
      <w:tr w:rsidR="001E5BCC" w14:paraId="3CCEA67B" w14:textId="77777777">
        <w:trPr>
          <w:trHeight w:val="520"/>
          <w:jc w:val="center"/>
        </w:trPr>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5C" w14:textId="77777777" w:rsidR="001E5BCC" w:rsidRDefault="00000000">
            <w:pPr>
              <w:widowControl/>
              <w:rPr>
                <w:rFonts w:ascii="Calibri" w:eastAsia="Calibri" w:hAnsi="Calibri" w:cs="Calibri"/>
                <w:b/>
              </w:rPr>
            </w:pPr>
            <w:r>
              <w:rPr>
                <w:rFonts w:ascii="Calibri" w:eastAsia="Calibri" w:hAnsi="Calibri" w:cs="Calibri"/>
                <w:b/>
              </w:rPr>
              <w:t xml:space="preserve">Other </w:t>
            </w:r>
          </w:p>
        </w:tc>
        <w:tc>
          <w:tcPr>
            <w:tcW w:w="4995" w:type="dxa"/>
            <w:tcBorders>
              <w:top w:val="single" w:sz="4" w:space="0" w:color="231F20"/>
              <w:left w:val="single" w:sz="4" w:space="0" w:color="231F20"/>
              <w:bottom w:val="single" w:sz="4" w:space="0" w:color="231F20"/>
              <w:right w:val="single" w:sz="4" w:space="0" w:color="231F20"/>
            </w:tcBorders>
          </w:tcPr>
          <w:p w14:paraId="0000005D" w14:textId="77777777" w:rsidR="001E5BCC" w:rsidRDefault="001E5BCC">
            <w:pPr>
              <w:rPr>
                <w:rFonts w:ascii="Calibri" w:eastAsia="Calibri" w:hAnsi="Calibri" w:cs="Calibri"/>
                <w:color w:val="FF0000"/>
              </w:rPr>
            </w:pPr>
          </w:p>
        </w:tc>
      </w:tr>
    </w:tbl>
    <w:p w14:paraId="0000005E" w14:textId="77777777" w:rsidR="001E5BCC" w:rsidRDefault="00000000">
      <w:pPr>
        <w:tabs>
          <w:tab w:val="left" w:pos="6320"/>
          <w:tab w:val="left" w:pos="9360"/>
        </w:tabs>
        <w:spacing w:after="0" w:line="240" w:lineRule="auto"/>
        <w:rPr>
          <w:b/>
        </w:rPr>
      </w:pPr>
      <w:r>
        <w:rPr>
          <w:b/>
          <w:color w:val="231F20"/>
        </w:rPr>
        <w:t xml:space="preserve">Student Name </w:t>
      </w:r>
      <w:r>
        <w:rPr>
          <w:b/>
          <w:color w:val="231F20"/>
          <w:u w:val="single"/>
        </w:rPr>
        <w:tab/>
      </w:r>
      <w:r>
        <w:rPr>
          <w:b/>
          <w:color w:val="231F20"/>
        </w:rPr>
        <w:t xml:space="preserve">   Date </w:t>
      </w:r>
      <w:r>
        <w:rPr>
          <w:b/>
          <w:color w:val="231F20"/>
          <w:u w:val="single"/>
        </w:rPr>
        <w:t xml:space="preserve"> </w:t>
      </w:r>
      <w:r>
        <w:rPr>
          <w:b/>
          <w:color w:val="231F20"/>
          <w:u w:val="single"/>
        </w:rPr>
        <w:tab/>
      </w:r>
    </w:p>
    <w:p w14:paraId="0000005F" w14:textId="77777777" w:rsidR="001E5BCC" w:rsidRDefault="001E5BCC">
      <w:pPr>
        <w:tabs>
          <w:tab w:val="left" w:pos="9450"/>
        </w:tabs>
        <w:spacing w:after="0" w:line="240" w:lineRule="auto"/>
        <w:rPr>
          <w:color w:val="231F20"/>
        </w:rPr>
      </w:pPr>
    </w:p>
    <w:p w14:paraId="00000060" w14:textId="77777777" w:rsidR="001E5BCC" w:rsidRDefault="00000000">
      <w:pPr>
        <w:tabs>
          <w:tab w:val="left" w:pos="9360"/>
        </w:tabs>
        <w:spacing w:after="0" w:line="240" w:lineRule="auto"/>
        <w:rPr>
          <w:color w:val="231F20"/>
          <w:u w:val="single"/>
        </w:rPr>
      </w:pPr>
      <w:r>
        <w:rPr>
          <w:color w:val="231F20"/>
        </w:rPr>
        <w:t>Description of Academic and Social/ Behavior Concerns from Section 2:</w:t>
      </w:r>
      <w:r>
        <w:rPr>
          <w:b/>
          <w:color w:val="231F20"/>
          <w:u w:val="single"/>
        </w:rPr>
        <w:tab/>
      </w:r>
      <w:r>
        <w:rPr>
          <w:color w:val="231F20"/>
          <w:u w:val="single"/>
        </w:rPr>
        <w:t>_____________________________________________________________________________________</w:t>
      </w:r>
    </w:p>
    <w:p w14:paraId="00000061" w14:textId="77777777" w:rsidR="001E5BCC" w:rsidRDefault="00000000">
      <w:pPr>
        <w:tabs>
          <w:tab w:val="left" w:pos="9360"/>
        </w:tabs>
        <w:spacing w:after="0" w:line="240" w:lineRule="auto"/>
        <w:rPr>
          <w:b/>
          <w:u w:val="single"/>
        </w:rPr>
      </w:pPr>
      <w:r>
        <w:rPr>
          <w:b/>
          <w:color w:val="231F20"/>
          <w:u w:val="single"/>
        </w:rPr>
        <w:tab/>
      </w:r>
    </w:p>
    <w:p w14:paraId="00000062" w14:textId="77777777" w:rsidR="001E5BCC" w:rsidRDefault="001E5BCC">
      <w:pPr>
        <w:spacing w:after="0" w:line="240" w:lineRule="auto"/>
        <w:rPr>
          <w:b/>
          <w:u w:val="single"/>
        </w:rPr>
      </w:pPr>
    </w:p>
    <w:p w14:paraId="00000063" w14:textId="77777777" w:rsidR="001E5BCC" w:rsidRDefault="00000000">
      <w:pPr>
        <w:shd w:val="clear" w:color="auto" w:fill="FAC090"/>
        <w:spacing w:after="0" w:line="240" w:lineRule="auto"/>
        <w:ind w:right="-20"/>
        <w:rPr>
          <w:b/>
          <w:color w:val="231F20"/>
        </w:rPr>
      </w:pPr>
      <w:r>
        <w:rPr>
          <w:b/>
          <w:color w:val="231F20"/>
        </w:rPr>
        <w:t>SECTION 4:  CONTEXT ANALYSIS OF SOCIAL/BEHAVIORAL PERFORMANCE</w:t>
      </w:r>
    </w:p>
    <w:p w14:paraId="00000064" w14:textId="77777777" w:rsidR="001E5BCC" w:rsidRDefault="00000000">
      <w:pPr>
        <w:spacing w:after="0" w:line="240" w:lineRule="auto"/>
        <w:ind w:right="-20"/>
        <w:rPr>
          <w:b/>
        </w:rPr>
      </w:pPr>
      <w:r>
        <w:rPr>
          <w:b/>
          <w:i/>
          <w:color w:val="231F20"/>
        </w:rPr>
        <w:t xml:space="preserve">* Someone on the Advanced Tiers Team interviews each of the student’s classroom teachers and completes the form below. </w:t>
      </w:r>
    </w:p>
    <w:p w14:paraId="00000065" w14:textId="77777777" w:rsidR="001E5BCC" w:rsidRDefault="001E5BCC">
      <w:pPr>
        <w:spacing w:after="0" w:line="240" w:lineRule="auto"/>
      </w:pPr>
    </w:p>
    <w:tbl>
      <w:tblPr>
        <w:tblStyle w:val="aa"/>
        <w:tblW w:w="10595" w:type="dxa"/>
        <w:tblInd w:w="-578" w:type="dxa"/>
        <w:tblLayout w:type="fixed"/>
        <w:tblLook w:val="0000" w:firstRow="0" w:lastRow="0" w:firstColumn="0" w:lastColumn="0" w:noHBand="0" w:noVBand="0"/>
      </w:tblPr>
      <w:tblGrid>
        <w:gridCol w:w="1490"/>
        <w:gridCol w:w="2640"/>
        <w:gridCol w:w="2340"/>
        <w:gridCol w:w="4125"/>
      </w:tblGrid>
      <w:tr w:rsidR="001E5BCC" w14:paraId="5ED59EB0" w14:textId="77777777">
        <w:trPr>
          <w:trHeight w:val="288"/>
        </w:trPr>
        <w:tc>
          <w:tcPr>
            <w:tcW w:w="4130" w:type="dxa"/>
            <w:gridSpan w:val="2"/>
            <w:tcBorders>
              <w:top w:val="single" w:sz="4" w:space="0" w:color="231F20"/>
              <w:left w:val="single" w:sz="4" w:space="0" w:color="231F20"/>
              <w:bottom w:val="single" w:sz="4" w:space="0" w:color="231F20"/>
              <w:right w:val="single" w:sz="4" w:space="0" w:color="231F20"/>
            </w:tcBorders>
            <w:shd w:val="clear" w:color="auto" w:fill="F4B083"/>
          </w:tcPr>
          <w:p w14:paraId="00000066" w14:textId="77777777" w:rsidR="001E5BCC" w:rsidRDefault="00000000">
            <w:pPr>
              <w:ind w:left="1259" w:right="1239"/>
              <w:jc w:val="center"/>
              <w:rPr>
                <w:rFonts w:ascii="Calibri" w:eastAsia="Calibri" w:hAnsi="Calibri" w:cs="Calibri"/>
                <w:b/>
              </w:rPr>
            </w:pPr>
            <w:r>
              <w:rPr>
                <w:rFonts w:ascii="Calibri" w:eastAsia="Calibri" w:hAnsi="Calibri" w:cs="Calibri"/>
                <w:b/>
              </w:rPr>
              <w:t>Context</w:t>
            </w:r>
          </w:p>
        </w:tc>
        <w:tc>
          <w:tcPr>
            <w:tcW w:w="2340" w:type="dxa"/>
            <w:tcBorders>
              <w:top w:val="single" w:sz="4" w:space="0" w:color="231F20"/>
              <w:left w:val="single" w:sz="4" w:space="0" w:color="231F20"/>
              <w:bottom w:val="single" w:sz="4" w:space="0" w:color="231F20"/>
              <w:right w:val="single" w:sz="4" w:space="0" w:color="231F20"/>
            </w:tcBorders>
            <w:shd w:val="clear" w:color="auto" w:fill="F4B083"/>
          </w:tcPr>
          <w:p w14:paraId="00000068" w14:textId="77777777" w:rsidR="001E5BCC" w:rsidRDefault="00000000">
            <w:pPr>
              <w:ind w:left="198" w:right="-20"/>
              <w:rPr>
                <w:rFonts w:ascii="Calibri" w:eastAsia="Calibri" w:hAnsi="Calibri" w:cs="Calibri"/>
                <w:b/>
              </w:rPr>
            </w:pPr>
            <w:r>
              <w:rPr>
                <w:rFonts w:ascii="Calibri" w:eastAsia="Calibri" w:hAnsi="Calibri" w:cs="Calibri"/>
                <w:b/>
              </w:rPr>
              <w:t>Problem Behavior</w:t>
            </w:r>
          </w:p>
        </w:tc>
        <w:tc>
          <w:tcPr>
            <w:tcW w:w="4125" w:type="dxa"/>
            <w:tcBorders>
              <w:top w:val="single" w:sz="4" w:space="0" w:color="231F20"/>
              <w:left w:val="single" w:sz="4" w:space="0" w:color="231F20"/>
              <w:bottom w:val="single" w:sz="4" w:space="0" w:color="231F20"/>
              <w:right w:val="single" w:sz="4" w:space="0" w:color="231F20"/>
            </w:tcBorders>
            <w:shd w:val="clear" w:color="auto" w:fill="F4B083"/>
          </w:tcPr>
          <w:p w14:paraId="00000069" w14:textId="77777777" w:rsidR="001E5BCC" w:rsidRDefault="00000000">
            <w:pPr>
              <w:ind w:left="1041" w:right="-20"/>
              <w:rPr>
                <w:rFonts w:ascii="Calibri" w:eastAsia="Calibri" w:hAnsi="Calibri" w:cs="Calibri"/>
                <w:b/>
              </w:rPr>
            </w:pPr>
            <w:r>
              <w:rPr>
                <w:rFonts w:ascii="Calibri" w:eastAsia="Calibri" w:hAnsi="Calibri" w:cs="Calibri"/>
                <w:b/>
              </w:rPr>
              <w:t>Consequence</w:t>
            </w:r>
          </w:p>
        </w:tc>
      </w:tr>
      <w:tr w:rsidR="001E5BCC" w14:paraId="4435B641" w14:textId="77777777">
        <w:trPr>
          <w:trHeight w:val="3709"/>
        </w:trPr>
        <w:tc>
          <w:tcPr>
            <w:tcW w:w="1490" w:type="dxa"/>
            <w:tcBorders>
              <w:top w:val="single" w:sz="4" w:space="0" w:color="231F20"/>
              <w:left w:val="single" w:sz="4" w:space="0" w:color="231F20"/>
              <w:bottom w:val="single" w:sz="4" w:space="0" w:color="231F20"/>
              <w:right w:val="single" w:sz="4" w:space="0" w:color="231F20"/>
            </w:tcBorders>
          </w:tcPr>
          <w:p w14:paraId="0000006A" w14:textId="77777777" w:rsidR="001E5BCC" w:rsidRDefault="00000000">
            <w:pPr>
              <w:ind w:left="75" w:right="-20"/>
              <w:rPr>
                <w:rFonts w:ascii="Calibri" w:eastAsia="Calibri" w:hAnsi="Calibri" w:cs="Calibri"/>
              </w:rPr>
            </w:pPr>
            <w:r>
              <w:rPr>
                <w:rFonts w:ascii="Calibri" w:eastAsia="Calibri" w:hAnsi="Calibri" w:cs="Calibri"/>
                <w:color w:val="231F20"/>
              </w:rPr>
              <w:t>1) Schedule:</w:t>
            </w:r>
          </w:p>
          <w:p w14:paraId="0000006B" w14:textId="77777777" w:rsidR="001E5BCC" w:rsidRDefault="00000000">
            <w:pPr>
              <w:ind w:left="252" w:right="-20"/>
              <w:rPr>
                <w:rFonts w:ascii="Calibri" w:eastAsia="Calibri" w:hAnsi="Calibri" w:cs="Calibri"/>
              </w:rPr>
            </w:pPr>
            <w:r>
              <w:rPr>
                <w:rFonts w:ascii="Calibri" w:eastAsia="Calibri" w:hAnsi="Calibri" w:cs="Calibri"/>
                <w:i/>
                <w:color w:val="231F20"/>
              </w:rPr>
              <w:t>(Time &amp; Subject)</w:t>
            </w:r>
          </w:p>
        </w:tc>
        <w:tc>
          <w:tcPr>
            <w:tcW w:w="2640" w:type="dxa"/>
            <w:tcBorders>
              <w:top w:val="single" w:sz="4" w:space="0" w:color="231F20"/>
              <w:left w:val="single" w:sz="4" w:space="0" w:color="231F20"/>
              <w:bottom w:val="single" w:sz="4" w:space="0" w:color="231F20"/>
              <w:right w:val="single" w:sz="4" w:space="0" w:color="231F20"/>
            </w:tcBorders>
          </w:tcPr>
          <w:p w14:paraId="0000006C" w14:textId="77777777" w:rsidR="001E5BCC" w:rsidRDefault="00000000">
            <w:pPr>
              <w:ind w:left="75" w:right="-20"/>
              <w:rPr>
                <w:rFonts w:ascii="Calibri" w:eastAsia="Calibri" w:hAnsi="Calibri" w:cs="Calibri"/>
              </w:rPr>
            </w:pPr>
            <w:r>
              <w:rPr>
                <w:rFonts w:ascii="Calibri" w:eastAsia="Calibri" w:hAnsi="Calibri" w:cs="Calibri"/>
                <w:color w:val="231F20"/>
              </w:rPr>
              <w:t>2) Activity:</w:t>
            </w:r>
          </w:p>
          <w:p w14:paraId="0000006D" w14:textId="77777777" w:rsidR="001E5BCC" w:rsidRDefault="001E5BCC">
            <w:pPr>
              <w:rPr>
                <w:rFonts w:ascii="Calibri" w:eastAsia="Calibri" w:hAnsi="Calibri" w:cs="Calibri"/>
              </w:rPr>
            </w:pPr>
          </w:p>
          <w:p w14:paraId="0000006E" w14:textId="77777777" w:rsidR="001E5BCC" w:rsidRDefault="00000000">
            <w:pPr>
              <w:numPr>
                <w:ilvl w:val="0"/>
                <w:numId w:val="18"/>
              </w:numPr>
              <w:pBdr>
                <w:top w:val="nil"/>
                <w:left w:val="nil"/>
                <w:bottom w:val="nil"/>
                <w:right w:val="nil"/>
                <w:between w:val="nil"/>
              </w:pBdr>
              <w:spacing w:line="276" w:lineRule="auto"/>
              <w:ind w:right="48"/>
              <w:rPr>
                <w:rFonts w:ascii="Calibri" w:eastAsia="Calibri" w:hAnsi="Calibri" w:cs="Calibri"/>
                <w:color w:val="000000"/>
              </w:rPr>
            </w:pPr>
            <w:r>
              <w:rPr>
                <w:rFonts w:ascii="Calibri" w:eastAsia="Calibri" w:hAnsi="Calibri" w:cs="Calibri"/>
                <w:color w:val="231F20"/>
              </w:rPr>
              <w:t>Large Group Activity</w:t>
            </w:r>
          </w:p>
          <w:p w14:paraId="0000006F" w14:textId="77777777" w:rsidR="001E5BCC" w:rsidRDefault="00000000">
            <w:pPr>
              <w:numPr>
                <w:ilvl w:val="0"/>
                <w:numId w:val="18"/>
              </w:numPr>
              <w:pBdr>
                <w:top w:val="nil"/>
                <w:left w:val="nil"/>
                <w:bottom w:val="nil"/>
                <w:right w:val="nil"/>
                <w:between w:val="nil"/>
              </w:pBdr>
              <w:spacing w:line="276" w:lineRule="auto"/>
              <w:ind w:right="48"/>
              <w:rPr>
                <w:rFonts w:ascii="Calibri" w:eastAsia="Calibri" w:hAnsi="Calibri" w:cs="Calibri"/>
                <w:color w:val="000000"/>
              </w:rPr>
            </w:pPr>
            <w:r>
              <w:rPr>
                <w:rFonts w:ascii="Calibri" w:eastAsia="Calibri" w:hAnsi="Calibri" w:cs="Calibri"/>
                <w:color w:val="231F20"/>
              </w:rPr>
              <w:t xml:space="preserve">Small Group Activity </w:t>
            </w:r>
          </w:p>
          <w:p w14:paraId="00000070" w14:textId="77777777" w:rsidR="001E5BCC" w:rsidRDefault="00000000">
            <w:pPr>
              <w:numPr>
                <w:ilvl w:val="0"/>
                <w:numId w:val="18"/>
              </w:numPr>
              <w:pBdr>
                <w:top w:val="nil"/>
                <w:left w:val="nil"/>
                <w:bottom w:val="nil"/>
                <w:right w:val="nil"/>
                <w:between w:val="nil"/>
              </w:pBdr>
              <w:spacing w:line="276" w:lineRule="auto"/>
              <w:ind w:right="48"/>
              <w:rPr>
                <w:rFonts w:ascii="Calibri" w:eastAsia="Calibri" w:hAnsi="Calibri" w:cs="Calibri"/>
                <w:color w:val="000000"/>
              </w:rPr>
            </w:pPr>
            <w:r>
              <w:rPr>
                <w:rFonts w:ascii="Calibri" w:eastAsia="Calibri" w:hAnsi="Calibri" w:cs="Calibri"/>
                <w:color w:val="231F20"/>
              </w:rPr>
              <w:t>Independent Activity</w:t>
            </w:r>
          </w:p>
          <w:p w14:paraId="00000071" w14:textId="77777777" w:rsidR="001E5BCC" w:rsidRDefault="00000000">
            <w:pPr>
              <w:numPr>
                <w:ilvl w:val="0"/>
                <w:numId w:val="18"/>
              </w:numPr>
              <w:pBdr>
                <w:top w:val="nil"/>
                <w:left w:val="nil"/>
                <w:bottom w:val="nil"/>
                <w:right w:val="nil"/>
                <w:between w:val="nil"/>
              </w:pBdr>
              <w:spacing w:line="276" w:lineRule="auto"/>
              <w:ind w:right="48"/>
              <w:rPr>
                <w:rFonts w:ascii="Calibri" w:eastAsia="Calibri" w:hAnsi="Calibri" w:cs="Calibri"/>
                <w:color w:val="000000"/>
              </w:rPr>
            </w:pPr>
            <w:r>
              <w:rPr>
                <w:rFonts w:ascii="Calibri" w:eastAsia="Calibri" w:hAnsi="Calibri" w:cs="Calibri"/>
                <w:color w:val="231F20"/>
              </w:rPr>
              <w:t>Transitions</w:t>
            </w:r>
          </w:p>
          <w:p w14:paraId="00000072" w14:textId="77777777" w:rsidR="001E5BCC" w:rsidRDefault="00000000">
            <w:pPr>
              <w:numPr>
                <w:ilvl w:val="0"/>
                <w:numId w:val="18"/>
              </w:numPr>
              <w:pBdr>
                <w:top w:val="nil"/>
                <w:left w:val="nil"/>
                <w:bottom w:val="nil"/>
                <w:right w:val="nil"/>
                <w:between w:val="nil"/>
              </w:pBdr>
              <w:spacing w:after="200" w:line="276" w:lineRule="auto"/>
              <w:ind w:right="48"/>
              <w:rPr>
                <w:rFonts w:ascii="Calibri" w:eastAsia="Calibri" w:hAnsi="Calibri" w:cs="Calibri"/>
                <w:color w:val="000000"/>
              </w:rPr>
            </w:pPr>
            <w:r>
              <w:rPr>
                <w:rFonts w:ascii="Calibri" w:eastAsia="Calibri" w:hAnsi="Calibri" w:cs="Calibri"/>
                <w:color w:val="231F20"/>
              </w:rPr>
              <w:t>Unstructured Activity</w:t>
            </w:r>
          </w:p>
          <w:p w14:paraId="00000073" w14:textId="77777777" w:rsidR="001E5BCC" w:rsidRDefault="001E5BCC">
            <w:pPr>
              <w:tabs>
                <w:tab w:val="left" w:pos="340"/>
              </w:tabs>
              <w:ind w:left="75" w:right="-20"/>
              <w:rPr>
                <w:rFonts w:ascii="Calibri" w:eastAsia="Calibri" w:hAnsi="Calibri" w:cs="Calibri"/>
                <w:b/>
                <w:color w:val="231F20"/>
              </w:rPr>
            </w:pPr>
          </w:p>
          <w:p w14:paraId="00000074" w14:textId="77777777" w:rsidR="001E5BCC" w:rsidRDefault="00000000">
            <w:pPr>
              <w:tabs>
                <w:tab w:val="left" w:pos="340"/>
              </w:tabs>
              <w:ind w:left="75" w:right="-20"/>
              <w:rPr>
                <w:rFonts w:ascii="Calibri" w:eastAsia="Calibri" w:hAnsi="Calibri" w:cs="Calibri"/>
                <w:b/>
              </w:rPr>
            </w:pPr>
            <w:r>
              <w:rPr>
                <w:rFonts w:ascii="Calibri" w:eastAsia="Calibri" w:hAnsi="Calibri" w:cs="Calibri"/>
                <w:b/>
                <w:color w:val="231F20"/>
              </w:rPr>
              <w:t>Additional Considerations</w:t>
            </w:r>
          </w:p>
          <w:p w14:paraId="00000075" w14:textId="77777777" w:rsidR="001E5BCC" w:rsidRDefault="00000000">
            <w:pPr>
              <w:numPr>
                <w:ilvl w:val="0"/>
                <w:numId w:val="12"/>
              </w:numPr>
              <w:tabs>
                <w:tab w:val="left" w:pos="340"/>
              </w:tabs>
              <w:ind w:right="-20"/>
              <w:rPr>
                <w:rFonts w:ascii="Calibri" w:eastAsia="Calibri" w:hAnsi="Calibri" w:cs="Calibri"/>
                <w:color w:val="231F20"/>
              </w:rPr>
            </w:pPr>
            <w:r>
              <w:rPr>
                <w:rFonts w:ascii="Calibri" w:eastAsia="Calibri" w:hAnsi="Calibri" w:cs="Calibri"/>
                <w:color w:val="231F20"/>
              </w:rPr>
              <w:t>Task too hard</w:t>
            </w:r>
          </w:p>
          <w:p w14:paraId="00000076" w14:textId="77777777" w:rsidR="001E5BCC" w:rsidRDefault="00000000">
            <w:pPr>
              <w:numPr>
                <w:ilvl w:val="0"/>
                <w:numId w:val="12"/>
              </w:numPr>
              <w:tabs>
                <w:tab w:val="left" w:pos="340"/>
              </w:tabs>
              <w:ind w:right="-20"/>
              <w:rPr>
                <w:rFonts w:ascii="Calibri" w:eastAsia="Calibri" w:hAnsi="Calibri" w:cs="Calibri"/>
                <w:color w:val="231F20"/>
              </w:rPr>
            </w:pPr>
            <w:r>
              <w:rPr>
                <w:rFonts w:ascii="Calibri" w:eastAsia="Calibri" w:hAnsi="Calibri" w:cs="Calibri"/>
                <w:color w:val="231F20"/>
              </w:rPr>
              <w:t xml:space="preserve"> Task too easy</w:t>
            </w:r>
          </w:p>
          <w:p w14:paraId="00000077" w14:textId="77777777" w:rsidR="001E5BCC" w:rsidRDefault="00000000">
            <w:pPr>
              <w:numPr>
                <w:ilvl w:val="0"/>
                <w:numId w:val="12"/>
              </w:numPr>
              <w:tabs>
                <w:tab w:val="left" w:pos="340"/>
              </w:tabs>
              <w:ind w:right="-20"/>
              <w:rPr>
                <w:rFonts w:ascii="Calibri" w:eastAsia="Calibri" w:hAnsi="Calibri" w:cs="Calibri"/>
                <w:color w:val="231F20"/>
              </w:rPr>
            </w:pPr>
            <w:r>
              <w:rPr>
                <w:rFonts w:ascii="Calibri" w:eastAsia="Calibri" w:hAnsi="Calibri" w:cs="Calibri"/>
                <w:color w:val="231F20"/>
              </w:rPr>
              <w:t>Task too long</w:t>
            </w:r>
          </w:p>
          <w:p w14:paraId="00000078" w14:textId="77777777" w:rsidR="001E5BCC" w:rsidRDefault="00000000">
            <w:pPr>
              <w:numPr>
                <w:ilvl w:val="0"/>
                <w:numId w:val="12"/>
              </w:numPr>
              <w:tabs>
                <w:tab w:val="left" w:pos="340"/>
              </w:tabs>
              <w:ind w:right="-20"/>
              <w:rPr>
                <w:rFonts w:ascii="Calibri" w:eastAsia="Calibri" w:hAnsi="Calibri" w:cs="Calibri"/>
                <w:color w:val="231F20"/>
              </w:rPr>
            </w:pPr>
            <w:r>
              <w:rPr>
                <w:rFonts w:ascii="Calibri" w:eastAsia="Calibri" w:hAnsi="Calibri" w:cs="Calibri"/>
                <w:color w:val="231F20"/>
              </w:rPr>
              <w:t>Physical Demand</w:t>
            </w:r>
          </w:p>
          <w:p w14:paraId="00000079" w14:textId="77777777" w:rsidR="001E5BCC" w:rsidRDefault="00000000">
            <w:pPr>
              <w:numPr>
                <w:ilvl w:val="0"/>
                <w:numId w:val="12"/>
              </w:numPr>
              <w:tabs>
                <w:tab w:val="left" w:pos="340"/>
              </w:tabs>
              <w:ind w:right="-20"/>
              <w:rPr>
                <w:rFonts w:ascii="Calibri" w:eastAsia="Calibri" w:hAnsi="Calibri" w:cs="Calibri"/>
                <w:color w:val="231F20"/>
              </w:rPr>
            </w:pPr>
            <w:r>
              <w:rPr>
                <w:rFonts w:ascii="Calibri" w:eastAsia="Calibri" w:hAnsi="Calibri" w:cs="Calibri"/>
                <w:color w:val="231F20"/>
              </w:rPr>
              <w:t>Correction/reprimand</w:t>
            </w:r>
          </w:p>
          <w:p w14:paraId="0000007A" w14:textId="77777777" w:rsidR="001E5BCC" w:rsidRDefault="001E5BCC">
            <w:pPr>
              <w:pBdr>
                <w:top w:val="nil"/>
                <w:left w:val="nil"/>
                <w:bottom w:val="nil"/>
                <w:right w:val="nil"/>
                <w:between w:val="nil"/>
              </w:pBdr>
              <w:ind w:left="577" w:right="48"/>
              <w:rPr>
                <w:rFonts w:ascii="Calibri" w:eastAsia="Calibri" w:hAnsi="Calibri" w:cs="Calibri"/>
                <w:color w:val="231F20"/>
              </w:rPr>
            </w:pPr>
          </w:p>
        </w:tc>
        <w:tc>
          <w:tcPr>
            <w:tcW w:w="2340" w:type="dxa"/>
            <w:tcBorders>
              <w:top w:val="single" w:sz="4" w:space="0" w:color="231F20"/>
              <w:left w:val="single" w:sz="4" w:space="0" w:color="231F20"/>
              <w:bottom w:val="single" w:sz="4" w:space="0" w:color="231F20"/>
              <w:right w:val="single" w:sz="4" w:space="0" w:color="231F20"/>
            </w:tcBorders>
          </w:tcPr>
          <w:p w14:paraId="0000007B" w14:textId="77777777" w:rsidR="001E5BCC" w:rsidRDefault="00000000">
            <w:pPr>
              <w:ind w:left="306" w:right="42" w:hanging="270"/>
              <w:rPr>
                <w:rFonts w:ascii="Calibri" w:eastAsia="Calibri" w:hAnsi="Calibri" w:cs="Calibri"/>
              </w:rPr>
            </w:pPr>
            <w:r>
              <w:rPr>
                <w:rFonts w:ascii="Calibri" w:eastAsia="Calibri" w:hAnsi="Calibri" w:cs="Calibri"/>
                <w:color w:val="231F20"/>
              </w:rPr>
              <w:t>3) Likelihood of Problem:</w:t>
            </w:r>
          </w:p>
          <w:p w14:paraId="0000007C" w14:textId="77777777" w:rsidR="001E5BCC" w:rsidRDefault="001E5BCC">
            <w:pPr>
              <w:rPr>
                <w:rFonts w:ascii="Calibri" w:eastAsia="Calibri" w:hAnsi="Calibri" w:cs="Calibri"/>
              </w:rPr>
            </w:pPr>
          </w:p>
          <w:p w14:paraId="0000007D" w14:textId="77777777" w:rsidR="001E5BCC" w:rsidRDefault="00000000">
            <w:pPr>
              <w:tabs>
                <w:tab w:val="left" w:pos="1800"/>
              </w:tabs>
              <w:ind w:left="198" w:right="-20"/>
              <w:rPr>
                <w:rFonts w:ascii="Calibri" w:eastAsia="Calibri" w:hAnsi="Calibri" w:cs="Calibri"/>
                <w:color w:val="231F20"/>
              </w:rPr>
            </w:pPr>
            <w:r>
              <w:rPr>
                <w:rFonts w:ascii="Calibri" w:eastAsia="Calibri" w:hAnsi="Calibri" w:cs="Calibri"/>
                <w:color w:val="231F20"/>
              </w:rPr>
              <w:t>Low</w:t>
            </w:r>
            <w:r>
              <w:rPr>
                <w:rFonts w:ascii="Calibri" w:eastAsia="Calibri" w:hAnsi="Calibri" w:cs="Calibri"/>
                <w:color w:val="231F20"/>
              </w:rPr>
              <w:tab/>
              <w:t>High</w:t>
            </w:r>
          </w:p>
          <w:p w14:paraId="0000007E" w14:textId="77777777" w:rsidR="001E5BCC" w:rsidRDefault="00000000">
            <w:pPr>
              <w:tabs>
                <w:tab w:val="left" w:pos="1800"/>
              </w:tabs>
              <w:ind w:left="198" w:right="-20"/>
              <w:rPr>
                <w:rFonts w:ascii="Calibri" w:eastAsia="Calibri" w:hAnsi="Calibri" w:cs="Calibri"/>
                <w:b/>
                <w:color w:val="231F20"/>
              </w:rPr>
            </w:pPr>
            <w:r>
              <w:rPr>
                <w:rFonts w:ascii="Calibri" w:eastAsia="Calibri" w:hAnsi="Calibri" w:cs="Calibri"/>
                <w:b/>
                <w:color w:val="231F20"/>
                <w:u w:val="single"/>
              </w:rPr>
              <w:t>1</w:t>
            </w:r>
            <w:proofErr w:type="gramStart"/>
            <w:r>
              <w:rPr>
                <w:rFonts w:ascii="Calibri" w:eastAsia="Calibri" w:hAnsi="Calibri" w:cs="Calibri"/>
                <w:color w:val="231F20"/>
              </w:rPr>
              <w:t>-(</w:t>
            </w:r>
            <w:proofErr w:type="gramEnd"/>
            <w:r>
              <w:rPr>
                <w:rFonts w:ascii="Calibri" w:eastAsia="Calibri" w:hAnsi="Calibri" w:cs="Calibri"/>
                <w:color w:val="231F20"/>
              </w:rPr>
              <w:t>less than one time</w:t>
            </w:r>
            <w:r>
              <w:rPr>
                <w:rFonts w:ascii="Calibri" w:eastAsia="Calibri" w:hAnsi="Calibri" w:cs="Calibri"/>
                <w:b/>
                <w:color w:val="231F20"/>
              </w:rPr>
              <w:t xml:space="preserve"> per month)</w:t>
            </w:r>
          </w:p>
          <w:p w14:paraId="0000007F" w14:textId="77777777" w:rsidR="001E5BCC" w:rsidRDefault="00000000">
            <w:pPr>
              <w:tabs>
                <w:tab w:val="left" w:pos="1800"/>
              </w:tabs>
              <w:ind w:left="198" w:right="-20"/>
              <w:rPr>
                <w:rFonts w:ascii="Calibri" w:eastAsia="Calibri" w:hAnsi="Calibri" w:cs="Calibri"/>
                <w:color w:val="231F20"/>
              </w:rPr>
            </w:pPr>
            <w:r>
              <w:rPr>
                <w:rFonts w:ascii="Calibri" w:eastAsia="Calibri" w:hAnsi="Calibri" w:cs="Calibri"/>
                <w:b/>
                <w:color w:val="231F20"/>
                <w:u w:val="single"/>
              </w:rPr>
              <w:t>2</w:t>
            </w:r>
            <w:r>
              <w:rPr>
                <w:rFonts w:ascii="Calibri" w:eastAsia="Calibri" w:hAnsi="Calibri" w:cs="Calibri"/>
                <w:color w:val="231F20"/>
              </w:rPr>
              <w:t xml:space="preserve">-(1 </w:t>
            </w:r>
            <w:proofErr w:type="gramStart"/>
            <w:r>
              <w:rPr>
                <w:rFonts w:ascii="Calibri" w:eastAsia="Calibri" w:hAnsi="Calibri" w:cs="Calibri"/>
                <w:color w:val="231F20"/>
              </w:rPr>
              <w:t xml:space="preserve">time  </w:t>
            </w:r>
            <w:r>
              <w:rPr>
                <w:rFonts w:ascii="Calibri" w:eastAsia="Calibri" w:hAnsi="Calibri" w:cs="Calibri"/>
                <w:b/>
                <w:color w:val="231F20"/>
              </w:rPr>
              <w:t>per</w:t>
            </w:r>
            <w:proofErr w:type="gramEnd"/>
            <w:r>
              <w:rPr>
                <w:rFonts w:ascii="Calibri" w:eastAsia="Calibri" w:hAnsi="Calibri" w:cs="Calibri"/>
                <w:b/>
                <w:color w:val="231F20"/>
              </w:rPr>
              <w:t xml:space="preserve"> week</w:t>
            </w:r>
            <w:r>
              <w:rPr>
                <w:rFonts w:ascii="Calibri" w:eastAsia="Calibri" w:hAnsi="Calibri" w:cs="Calibri"/>
                <w:color w:val="231F20"/>
              </w:rPr>
              <w:t>)</w:t>
            </w:r>
          </w:p>
          <w:p w14:paraId="00000080" w14:textId="77777777" w:rsidR="001E5BCC" w:rsidRDefault="00000000">
            <w:pPr>
              <w:tabs>
                <w:tab w:val="left" w:pos="1800"/>
              </w:tabs>
              <w:ind w:left="198" w:right="-20"/>
              <w:rPr>
                <w:rFonts w:ascii="Calibri" w:eastAsia="Calibri" w:hAnsi="Calibri" w:cs="Calibri"/>
                <w:color w:val="231F20"/>
              </w:rPr>
            </w:pPr>
            <w:r>
              <w:rPr>
                <w:rFonts w:ascii="Calibri" w:eastAsia="Calibri" w:hAnsi="Calibri" w:cs="Calibri"/>
                <w:b/>
                <w:color w:val="231F20"/>
                <w:u w:val="single"/>
              </w:rPr>
              <w:t>3</w:t>
            </w:r>
            <w:r>
              <w:rPr>
                <w:rFonts w:ascii="Calibri" w:eastAsia="Calibri" w:hAnsi="Calibri" w:cs="Calibri"/>
                <w:color w:val="231F20"/>
              </w:rPr>
              <w:t xml:space="preserve">-(2-3 times </w:t>
            </w:r>
            <w:r>
              <w:rPr>
                <w:rFonts w:ascii="Calibri" w:eastAsia="Calibri" w:hAnsi="Calibri" w:cs="Calibri"/>
                <w:b/>
                <w:color w:val="231F20"/>
              </w:rPr>
              <w:t>per week</w:t>
            </w:r>
            <w:r>
              <w:rPr>
                <w:rFonts w:ascii="Calibri" w:eastAsia="Calibri" w:hAnsi="Calibri" w:cs="Calibri"/>
                <w:color w:val="231F20"/>
              </w:rPr>
              <w:t>)</w:t>
            </w:r>
          </w:p>
          <w:p w14:paraId="00000081" w14:textId="77777777" w:rsidR="001E5BCC" w:rsidRDefault="00000000">
            <w:pPr>
              <w:tabs>
                <w:tab w:val="left" w:pos="1800"/>
              </w:tabs>
              <w:ind w:left="198" w:right="-20"/>
              <w:rPr>
                <w:rFonts w:ascii="Calibri" w:eastAsia="Calibri" w:hAnsi="Calibri" w:cs="Calibri"/>
                <w:color w:val="231F20"/>
              </w:rPr>
            </w:pPr>
            <w:r>
              <w:rPr>
                <w:rFonts w:ascii="Calibri" w:eastAsia="Calibri" w:hAnsi="Calibri" w:cs="Calibri"/>
                <w:b/>
                <w:color w:val="231F20"/>
                <w:u w:val="single"/>
              </w:rPr>
              <w:t>4-(</w:t>
            </w:r>
            <w:r>
              <w:rPr>
                <w:rFonts w:ascii="Calibri" w:eastAsia="Calibri" w:hAnsi="Calibri" w:cs="Calibri"/>
                <w:color w:val="231F20"/>
              </w:rPr>
              <w:t xml:space="preserve">1 time </w:t>
            </w:r>
            <w:r>
              <w:rPr>
                <w:rFonts w:ascii="Calibri" w:eastAsia="Calibri" w:hAnsi="Calibri" w:cs="Calibri"/>
                <w:b/>
                <w:color w:val="231F20"/>
              </w:rPr>
              <w:t>per day</w:t>
            </w:r>
            <w:r>
              <w:rPr>
                <w:rFonts w:ascii="Calibri" w:eastAsia="Calibri" w:hAnsi="Calibri" w:cs="Calibri"/>
                <w:color w:val="231F20"/>
              </w:rPr>
              <w:t>)</w:t>
            </w:r>
          </w:p>
          <w:p w14:paraId="00000082" w14:textId="77777777" w:rsidR="001E5BCC" w:rsidRDefault="00000000">
            <w:pPr>
              <w:tabs>
                <w:tab w:val="left" w:pos="1800"/>
              </w:tabs>
              <w:ind w:left="198" w:right="-20"/>
              <w:rPr>
                <w:rFonts w:ascii="Calibri" w:eastAsia="Calibri" w:hAnsi="Calibri" w:cs="Calibri"/>
                <w:color w:val="231F20"/>
              </w:rPr>
            </w:pPr>
            <w:r>
              <w:rPr>
                <w:rFonts w:ascii="Calibri" w:eastAsia="Calibri" w:hAnsi="Calibri" w:cs="Calibri"/>
                <w:b/>
                <w:color w:val="231F20"/>
                <w:u w:val="single"/>
              </w:rPr>
              <w:t>5</w:t>
            </w:r>
            <w:r>
              <w:rPr>
                <w:rFonts w:ascii="Calibri" w:eastAsia="Calibri" w:hAnsi="Calibri" w:cs="Calibri"/>
                <w:color w:val="231F20"/>
              </w:rPr>
              <w:t xml:space="preserve">-(3-4 times </w:t>
            </w:r>
            <w:r>
              <w:rPr>
                <w:rFonts w:ascii="Calibri" w:eastAsia="Calibri" w:hAnsi="Calibri" w:cs="Calibri"/>
                <w:b/>
                <w:color w:val="231F20"/>
              </w:rPr>
              <w:t>per day</w:t>
            </w:r>
            <w:r>
              <w:rPr>
                <w:rFonts w:ascii="Calibri" w:eastAsia="Calibri" w:hAnsi="Calibri" w:cs="Calibri"/>
                <w:color w:val="231F20"/>
              </w:rPr>
              <w:t>)</w:t>
            </w:r>
          </w:p>
          <w:p w14:paraId="00000083" w14:textId="77777777" w:rsidR="001E5BCC" w:rsidRDefault="00000000">
            <w:pPr>
              <w:tabs>
                <w:tab w:val="left" w:pos="1800"/>
              </w:tabs>
              <w:ind w:left="198" w:right="-20"/>
              <w:rPr>
                <w:rFonts w:ascii="Calibri" w:eastAsia="Calibri" w:hAnsi="Calibri" w:cs="Calibri"/>
                <w:color w:val="231F20"/>
              </w:rPr>
            </w:pPr>
            <w:r>
              <w:rPr>
                <w:rFonts w:ascii="Calibri" w:eastAsia="Calibri" w:hAnsi="Calibri" w:cs="Calibri"/>
                <w:b/>
                <w:color w:val="231F20"/>
                <w:u w:val="single"/>
              </w:rPr>
              <w:t>6</w:t>
            </w:r>
            <w:proofErr w:type="gramStart"/>
            <w:r>
              <w:rPr>
                <w:rFonts w:ascii="Calibri" w:eastAsia="Calibri" w:hAnsi="Calibri" w:cs="Calibri"/>
                <w:color w:val="231F20"/>
              </w:rPr>
              <w:t>-(</w:t>
            </w:r>
            <w:proofErr w:type="gramEnd"/>
            <w:r>
              <w:rPr>
                <w:rFonts w:ascii="Calibri" w:eastAsia="Calibri" w:hAnsi="Calibri" w:cs="Calibri"/>
                <w:color w:val="231F20"/>
              </w:rPr>
              <w:t xml:space="preserve">at least one time </w:t>
            </w:r>
            <w:r>
              <w:rPr>
                <w:rFonts w:ascii="Calibri" w:eastAsia="Calibri" w:hAnsi="Calibri" w:cs="Calibri"/>
                <w:b/>
                <w:color w:val="231F20"/>
              </w:rPr>
              <w:t>each hour</w:t>
            </w:r>
            <w:r>
              <w:rPr>
                <w:rFonts w:ascii="Calibri" w:eastAsia="Calibri" w:hAnsi="Calibri" w:cs="Calibri"/>
                <w:color w:val="231F20"/>
              </w:rPr>
              <w:t>)</w:t>
            </w:r>
          </w:p>
        </w:tc>
        <w:tc>
          <w:tcPr>
            <w:tcW w:w="4125" w:type="dxa"/>
            <w:tcBorders>
              <w:top w:val="single" w:sz="4" w:space="0" w:color="231F20"/>
              <w:left w:val="single" w:sz="4" w:space="0" w:color="231F20"/>
              <w:bottom w:val="single" w:sz="4" w:space="0" w:color="231F20"/>
              <w:right w:val="single" w:sz="4" w:space="0" w:color="231F20"/>
            </w:tcBorders>
          </w:tcPr>
          <w:p w14:paraId="00000084" w14:textId="77777777" w:rsidR="001E5BCC" w:rsidRDefault="00000000">
            <w:pPr>
              <w:ind w:left="345" w:right="90" w:hanging="270"/>
              <w:rPr>
                <w:rFonts w:ascii="Calibri" w:eastAsia="Calibri" w:hAnsi="Calibri" w:cs="Calibri"/>
              </w:rPr>
            </w:pPr>
            <w:r>
              <w:rPr>
                <w:rFonts w:ascii="Calibri" w:eastAsia="Calibri" w:hAnsi="Calibri" w:cs="Calibri"/>
                <w:color w:val="231F20"/>
              </w:rPr>
              <w:t>4) What is the response(</w:t>
            </w:r>
            <w:proofErr w:type="gramStart"/>
            <w:r>
              <w:rPr>
                <w:rFonts w:ascii="Calibri" w:eastAsia="Calibri" w:hAnsi="Calibri" w:cs="Calibri"/>
                <w:color w:val="231F20"/>
              </w:rPr>
              <w:t>s)  to</w:t>
            </w:r>
            <w:proofErr w:type="gramEnd"/>
            <w:r>
              <w:rPr>
                <w:rFonts w:ascii="Calibri" w:eastAsia="Calibri" w:hAnsi="Calibri" w:cs="Calibri"/>
                <w:color w:val="231F20"/>
              </w:rPr>
              <w:t xml:space="preserve"> the problem behavior?</w:t>
            </w:r>
          </w:p>
          <w:p w14:paraId="00000085" w14:textId="77777777" w:rsidR="001E5BCC" w:rsidRDefault="00000000">
            <w:pPr>
              <w:ind w:left="345" w:right="148"/>
              <w:rPr>
                <w:rFonts w:ascii="Calibri" w:eastAsia="Calibri" w:hAnsi="Calibri" w:cs="Calibri"/>
              </w:rPr>
            </w:pPr>
            <w:r>
              <w:rPr>
                <w:rFonts w:ascii="Calibri" w:eastAsia="Calibri" w:hAnsi="Calibri" w:cs="Calibri"/>
                <w:i/>
                <w:color w:val="231F20"/>
              </w:rPr>
              <w:t>(Write the #/#’s of the response(</w:t>
            </w:r>
            <w:proofErr w:type="gramStart"/>
            <w:r>
              <w:rPr>
                <w:rFonts w:ascii="Calibri" w:eastAsia="Calibri" w:hAnsi="Calibri" w:cs="Calibri"/>
                <w:i/>
                <w:color w:val="231F20"/>
              </w:rPr>
              <w:t>s)  that</w:t>
            </w:r>
            <w:proofErr w:type="gramEnd"/>
            <w:r>
              <w:rPr>
                <w:rFonts w:ascii="Calibri" w:eastAsia="Calibri" w:hAnsi="Calibri" w:cs="Calibri"/>
                <w:i/>
                <w:color w:val="231F20"/>
              </w:rPr>
              <w:t xml:space="preserve"> most often apply  &amp; is most likely maintaining the problem behavior.)</w:t>
            </w:r>
          </w:p>
          <w:p w14:paraId="00000086" w14:textId="77777777" w:rsidR="001E5BCC" w:rsidRDefault="001E5BCC">
            <w:pPr>
              <w:rPr>
                <w:rFonts w:ascii="Calibri" w:eastAsia="Calibri" w:hAnsi="Calibri" w:cs="Calibri"/>
              </w:rPr>
            </w:pPr>
          </w:p>
          <w:p w14:paraId="00000087" w14:textId="77777777" w:rsidR="001E5BCC" w:rsidRDefault="00000000">
            <w:pPr>
              <w:numPr>
                <w:ilvl w:val="0"/>
                <w:numId w:val="15"/>
              </w:numPr>
              <w:pBdr>
                <w:top w:val="nil"/>
                <w:left w:val="nil"/>
                <w:bottom w:val="nil"/>
                <w:right w:val="nil"/>
                <w:between w:val="nil"/>
              </w:pBdr>
              <w:ind w:right="-20"/>
              <w:rPr>
                <w:rFonts w:ascii="Calibri" w:eastAsia="Calibri" w:hAnsi="Calibri" w:cs="Calibri"/>
                <w:color w:val="231F20"/>
              </w:rPr>
            </w:pPr>
            <w:r>
              <w:rPr>
                <w:rFonts w:ascii="Calibri" w:eastAsia="Calibri" w:hAnsi="Calibri" w:cs="Calibri"/>
                <w:color w:val="231F20"/>
              </w:rPr>
              <w:t xml:space="preserve">Adult(s) responds through redirection, reteaching behavior, or providing choice and student conference.  </w:t>
            </w:r>
          </w:p>
          <w:p w14:paraId="00000088" w14:textId="77777777" w:rsidR="001E5BCC" w:rsidRDefault="00000000">
            <w:pPr>
              <w:numPr>
                <w:ilvl w:val="0"/>
                <w:numId w:val="15"/>
              </w:numPr>
              <w:pBdr>
                <w:top w:val="nil"/>
                <w:left w:val="nil"/>
                <w:bottom w:val="nil"/>
                <w:right w:val="nil"/>
                <w:between w:val="nil"/>
              </w:pBdr>
              <w:ind w:right="-20"/>
              <w:rPr>
                <w:rFonts w:ascii="Calibri" w:eastAsia="Calibri" w:hAnsi="Calibri" w:cs="Calibri"/>
                <w:color w:val="231F20"/>
              </w:rPr>
            </w:pPr>
            <w:bookmarkStart w:id="0" w:name="_heading=h.gjdgxs" w:colFirst="0" w:colLast="0"/>
            <w:bookmarkEnd w:id="0"/>
            <w:r>
              <w:rPr>
                <w:rFonts w:ascii="Calibri" w:eastAsia="Calibri" w:hAnsi="Calibri" w:cs="Calibri"/>
                <w:color w:val="231F20"/>
              </w:rPr>
              <w:t xml:space="preserve">Peer(s) </w:t>
            </w:r>
            <w:proofErr w:type="gramStart"/>
            <w:r>
              <w:rPr>
                <w:rFonts w:ascii="Calibri" w:eastAsia="Calibri" w:hAnsi="Calibri" w:cs="Calibri"/>
                <w:color w:val="231F20"/>
              </w:rPr>
              <w:t>respond</w:t>
            </w:r>
            <w:proofErr w:type="gramEnd"/>
            <w:r>
              <w:rPr>
                <w:rFonts w:ascii="Calibri" w:eastAsia="Calibri" w:hAnsi="Calibri" w:cs="Calibri"/>
                <w:color w:val="231F20"/>
              </w:rPr>
              <w:t xml:space="preserve"> (look at, laugh or talk to student).</w:t>
            </w:r>
          </w:p>
          <w:p w14:paraId="00000089" w14:textId="77777777" w:rsidR="001E5BCC" w:rsidRDefault="00000000">
            <w:pPr>
              <w:numPr>
                <w:ilvl w:val="0"/>
                <w:numId w:val="15"/>
              </w:numPr>
              <w:pBdr>
                <w:top w:val="nil"/>
                <w:left w:val="nil"/>
                <w:bottom w:val="nil"/>
                <w:right w:val="nil"/>
                <w:between w:val="nil"/>
              </w:pBdr>
              <w:ind w:right="-20"/>
              <w:rPr>
                <w:rFonts w:ascii="Calibri" w:eastAsia="Calibri" w:hAnsi="Calibri" w:cs="Calibri"/>
                <w:color w:val="231F20"/>
              </w:rPr>
            </w:pPr>
            <w:bookmarkStart w:id="1" w:name="_heading=h.30j0zll" w:colFirst="0" w:colLast="0"/>
            <w:bookmarkEnd w:id="1"/>
            <w:proofErr w:type="gramStart"/>
            <w:r>
              <w:rPr>
                <w:rFonts w:ascii="Calibri" w:eastAsia="Calibri" w:hAnsi="Calibri" w:cs="Calibri"/>
                <w:color w:val="231F20"/>
              </w:rPr>
              <w:t>Obtain  specific</w:t>
            </w:r>
            <w:proofErr w:type="gramEnd"/>
            <w:r>
              <w:rPr>
                <w:rFonts w:ascii="Calibri" w:eastAsia="Calibri" w:hAnsi="Calibri" w:cs="Calibri"/>
                <w:color w:val="231F20"/>
              </w:rPr>
              <w:t xml:space="preserve"> activity.</w:t>
            </w:r>
          </w:p>
          <w:p w14:paraId="0000008A" w14:textId="77777777" w:rsidR="001E5BCC" w:rsidRDefault="00000000">
            <w:pPr>
              <w:numPr>
                <w:ilvl w:val="0"/>
                <w:numId w:val="15"/>
              </w:numPr>
              <w:pBdr>
                <w:top w:val="nil"/>
                <w:left w:val="nil"/>
                <w:bottom w:val="nil"/>
                <w:right w:val="nil"/>
                <w:between w:val="nil"/>
              </w:pBdr>
              <w:ind w:right="-20"/>
              <w:rPr>
                <w:rFonts w:ascii="Calibri" w:eastAsia="Calibri" w:hAnsi="Calibri" w:cs="Calibri"/>
                <w:color w:val="231F20"/>
              </w:rPr>
            </w:pPr>
            <w:bookmarkStart w:id="2" w:name="_heading=h.1fob9te" w:colFirst="0" w:colLast="0"/>
            <w:bookmarkEnd w:id="2"/>
            <w:proofErr w:type="gramStart"/>
            <w:r>
              <w:rPr>
                <w:rFonts w:ascii="Calibri" w:eastAsia="Calibri" w:hAnsi="Calibri" w:cs="Calibri"/>
                <w:color w:val="231F20"/>
              </w:rPr>
              <w:t>Obtain  specific</w:t>
            </w:r>
            <w:proofErr w:type="gramEnd"/>
            <w:r>
              <w:rPr>
                <w:rFonts w:ascii="Calibri" w:eastAsia="Calibri" w:hAnsi="Calibri" w:cs="Calibri"/>
                <w:color w:val="231F20"/>
              </w:rPr>
              <w:t xml:space="preserve"> object.</w:t>
            </w:r>
          </w:p>
          <w:p w14:paraId="0000008B" w14:textId="77777777" w:rsidR="001E5BCC" w:rsidRDefault="00000000">
            <w:pPr>
              <w:numPr>
                <w:ilvl w:val="0"/>
                <w:numId w:val="15"/>
              </w:numPr>
              <w:pBdr>
                <w:top w:val="nil"/>
                <w:left w:val="nil"/>
                <w:bottom w:val="nil"/>
                <w:right w:val="nil"/>
                <w:between w:val="nil"/>
              </w:pBdr>
              <w:ind w:right="-20"/>
              <w:rPr>
                <w:rFonts w:ascii="Calibri" w:eastAsia="Calibri" w:hAnsi="Calibri" w:cs="Calibri"/>
                <w:color w:val="231F20"/>
              </w:rPr>
            </w:pPr>
            <w:bookmarkStart w:id="3" w:name="_heading=h.3znysh7" w:colFirst="0" w:colLast="0"/>
            <w:bookmarkEnd w:id="3"/>
            <w:proofErr w:type="gramStart"/>
            <w:r>
              <w:rPr>
                <w:rFonts w:ascii="Calibri" w:eastAsia="Calibri" w:hAnsi="Calibri" w:cs="Calibri"/>
                <w:color w:val="231F20"/>
              </w:rPr>
              <w:t>Gain  specific</w:t>
            </w:r>
            <w:proofErr w:type="gramEnd"/>
            <w:r>
              <w:rPr>
                <w:rFonts w:ascii="Calibri" w:eastAsia="Calibri" w:hAnsi="Calibri" w:cs="Calibri"/>
                <w:color w:val="231F20"/>
              </w:rPr>
              <w:t xml:space="preserve"> sensory input.</w:t>
            </w:r>
          </w:p>
          <w:p w14:paraId="0000008C" w14:textId="77777777" w:rsidR="001E5BCC" w:rsidRDefault="00000000">
            <w:pPr>
              <w:numPr>
                <w:ilvl w:val="0"/>
                <w:numId w:val="15"/>
              </w:numPr>
              <w:pBdr>
                <w:top w:val="nil"/>
                <w:left w:val="nil"/>
                <w:bottom w:val="nil"/>
                <w:right w:val="nil"/>
                <w:between w:val="nil"/>
              </w:pBdr>
              <w:ind w:right="-20"/>
              <w:rPr>
                <w:rFonts w:ascii="Calibri" w:eastAsia="Calibri" w:hAnsi="Calibri" w:cs="Calibri"/>
                <w:color w:val="231F20"/>
              </w:rPr>
            </w:pPr>
            <w:bookmarkStart w:id="4" w:name="_heading=h.2et92p0" w:colFirst="0" w:colLast="0"/>
            <w:bookmarkEnd w:id="4"/>
            <w:r>
              <w:rPr>
                <w:rFonts w:ascii="Calibri" w:eastAsia="Calibri" w:hAnsi="Calibri" w:cs="Calibri"/>
                <w:color w:val="231F20"/>
              </w:rPr>
              <w:t>Adult(s) withhold/remove interaction.</w:t>
            </w:r>
          </w:p>
          <w:p w14:paraId="0000008D" w14:textId="77777777" w:rsidR="001E5BCC" w:rsidRDefault="00000000">
            <w:pPr>
              <w:numPr>
                <w:ilvl w:val="0"/>
                <w:numId w:val="15"/>
              </w:numPr>
              <w:pBdr>
                <w:top w:val="nil"/>
                <w:left w:val="nil"/>
                <w:bottom w:val="nil"/>
                <w:right w:val="nil"/>
                <w:between w:val="nil"/>
              </w:pBdr>
              <w:ind w:right="-20"/>
              <w:rPr>
                <w:rFonts w:ascii="Calibri" w:eastAsia="Calibri" w:hAnsi="Calibri" w:cs="Calibri"/>
                <w:color w:val="231F20"/>
              </w:rPr>
            </w:pPr>
            <w:bookmarkStart w:id="5" w:name="_heading=h.tyjcwt" w:colFirst="0" w:colLast="0"/>
            <w:bookmarkEnd w:id="5"/>
            <w:r>
              <w:rPr>
                <w:rFonts w:ascii="Calibri" w:eastAsia="Calibri" w:hAnsi="Calibri" w:cs="Calibri"/>
                <w:color w:val="231F20"/>
              </w:rPr>
              <w:t>Peer (s) withhold/</w:t>
            </w:r>
            <w:proofErr w:type="gramStart"/>
            <w:r>
              <w:rPr>
                <w:rFonts w:ascii="Calibri" w:eastAsia="Calibri" w:hAnsi="Calibri" w:cs="Calibri"/>
                <w:color w:val="231F20"/>
              </w:rPr>
              <w:t>remove  interaction</w:t>
            </w:r>
            <w:proofErr w:type="gramEnd"/>
          </w:p>
          <w:p w14:paraId="0000008E" w14:textId="77777777" w:rsidR="001E5BCC" w:rsidRDefault="00000000">
            <w:pPr>
              <w:numPr>
                <w:ilvl w:val="0"/>
                <w:numId w:val="15"/>
              </w:numPr>
              <w:pBdr>
                <w:top w:val="nil"/>
                <w:left w:val="nil"/>
                <w:bottom w:val="nil"/>
                <w:right w:val="nil"/>
                <w:between w:val="nil"/>
              </w:pBdr>
              <w:ind w:right="-20"/>
              <w:rPr>
                <w:rFonts w:ascii="Calibri" w:eastAsia="Calibri" w:hAnsi="Calibri" w:cs="Calibri"/>
                <w:color w:val="231F20"/>
              </w:rPr>
            </w:pPr>
            <w:bookmarkStart w:id="6" w:name="_heading=h.3dy6vkm" w:colFirst="0" w:colLast="0"/>
            <w:bookmarkEnd w:id="6"/>
            <w:r>
              <w:rPr>
                <w:rFonts w:ascii="Calibri" w:eastAsia="Calibri" w:hAnsi="Calibri" w:cs="Calibri"/>
                <w:color w:val="231F20"/>
              </w:rPr>
              <w:t>Specific activity removed.</w:t>
            </w:r>
          </w:p>
          <w:p w14:paraId="0000008F" w14:textId="77777777" w:rsidR="001E5BCC" w:rsidRDefault="00000000">
            <w:pPr>
              <w:numPr>
                <w:ilvl w:val="0"/>
                <w:numId w:val="15"/>
              </w:numPr>
              <w:pBdr>
                <w:top w:val="nil"/>
                <w:left w:val="nil"/>
                <w:bottom w:val="nil"/>
                <w:right w:val="nil"/>
                <w:between w:val="nil"/>
              </w:pBdr>
              <w:ind w:right="-20"/>
              <w:rPr>
                <w:rFonts w:ascii="Calibri" w:eastAsia="Calibri" w:hAnsi="Calibri" w:cs="Calibri"/>
                <w:color w:val="231F20"/>
              </w:rPr>
            </w:pPr>
            <w:bookmarkStart w:id="7" w:name="_heading=h.1t3h5sf" w:colFirst="0" w:colLast="0"/>
            <w:bookmarkEnd w:id="7"/>
            <w:r>
              <w:rPr>
                <w:rFonts w:ascii="Calibri" w:eastAsia="Calibri" w:hAnsi="Calibri" w:cs="Calibri"/>
                <w:color w:val="231F20"/>
              </w:rPr>
              <w:t>Specific object removed.</w:t>
            </w:r>
          </w:p>
          <w:p w14:paraId="00000090" w14:textId="77777777" w:rsidR="001E5BCC" w:rsidRDefault="00000000">
            <w:pPr>
              <w:numPr>
                <w:ilvl w:val="0"/>
                <w:numId w:val="15"/>
              </w:numPr>
              <w:pBdr>
                <w:top w:val="nil"/>
                <w:left w:val="nil"/>
                <w:bottom w:val="nil"/>
                <w:right w:val="nil"/>
                <w:between w:val="nil"/>
              </w:pBdr>
              <w:ind w:right="-20"/>
              <w:rPr>
                <w:rFonts w:ascii="Calibri" w:eastAsia="Calibri" w:hAnsi="Calibri" w:cs="Calibri"/>
                <w:color w:val="231F20"/>
              </w:rPr>
            </w:pPr>
            <w:bookmarkStart w:id="8" w:name="_heading=h.4d34og8" w:colFirst="0" w:colLast="0"/>
            <w:bookmarkEnd w:id="8"/>
            <w:r>
              <w:rPr>
                <w:rFonts w:ascii="Calibri" w:eastAsia="Calibri" w:hAnsi="Calibri" w:cs="Calibri"/>
                <w:color w:val="231F20"/>
              </w:rPr>
              <w:t>Specific sensory input removed.</w:t>
            </w:r>
          </w:p>
        </w:tc>
      </w:tr>
      <w:tr w:rsidR="001E5BCC" w14:paraId="5B9DC02A" w14:textId="77777777">
        <w:trPr>
          <w:trHeight w:val="288"/>
        </w:trPr>
        <w:tc>
          <w:tcPr>
            <w:tcW w:w="1490" w:type="dxa"/>
            <w:tcBorders>
              <w:top w:val="single" w:sz="4" w:space="0" w:color="231F20"/>
              <w:left w:val="single" w:sz="4" w:space="0" w:color="231F20"/>
              <w:bottom w:val="single" w:sz="4" w:space="0" w:color="231F20"/>
              <w:right w:val="single" w:sz="4" w:space="0" w:color="231F20"/>
            </w:tcBorders>
          </w:tcPr>
          <w:p w14:paraId="00000091" w14:textId="77777777" w:rsidR="001E5BCC" w:rsidRDefault="001E5BCC">
            <w:pPr>
              <w:rPr>
                <w:rFonts w:ascii="Calibri" w:eastAsia="Calibri" w:hAnsi="Calibri" w:cs="Calibri"/>
              </w:rPr>
            </w:pPr>
          </w:p>
        </w:tc>
        <w:tc>
          <w:tcPr>
            <w:tcW w:w="2640" w:type="dxa"/>
            <w:tcBorders>
              <w:top w:val="single" w:sz="4" w:space="0" w:color="231F20"/>
              <w:left w:val="single" w:sz="4" w:space="0" w:color="231F20"/>
              <w:bottom w:val="single" w:sz="4" w:space="0" w:color="231F20"/>
              <w:right w:val="single" w:sz="4" w:space="0" w:color="231F20"/>
            </w:tcBorders>
          </w:tcPr>
          <w:p w14:paraId="00000092" w14:textId="77777777" w:rsidR="001E5BCC" w:rsidRDefault="001E5BCC">
            <w:pPr>
              <w:rPr>
                <w:rFonts w:ascii="Calibri" w:eastAsia="Calibri" w:hAnsi="Calibri" w:cs="Calibri"/>
              </w:rPr>
            </w:pPr>
          </w:p>
        </w:tc>
        <w:tc>
          <w:tcPr>
            <w:tcW w:w="2340" w:type="dxa"/>
            <w:tcBorders>
              <w:top w:val="single" w:sz="4" w:space="0" w:color="231F20"/>
              <w:left w:val="single" w:sz="4" w:space="0" w:color="231F20"/>
              <w:bottom w:val="single" w:sz="4" w:space="0" w:color="231F20"/>
              <w:right w:val="single" w:sz="4" w:space="0" w:color="231F20"/>
            </w:tcBorders>
          </w:tcPr>
          <w:p w14:paraId="00000093" w14:textId="77777777" w:rsidR="001E5BCC" w:rsidRDefault="00000000">
            <w:pPr>
              <w:tabs>
                <w:tab w:val="left" w:pos="620"/>
                <w:tab w:val="left" w:pos="940"/>
                <w:tab w:val="left" w:pos="1260"/>
                <w:tab w:val="left" w:pos="1580"/>
                <w:tab w:val="left" w:pos="1920"/>
              </w:tabs>
              <w:ind w:left="307" w:right="-20"/>
              <w:rPr>
                <w:rFonts w:ascii="Calibri" w:eastAsia="Calibri" w:hAnsi="Calibri" w:cs="Calibri"/>
              </w:rPr>
            </w:pPr>
            <w:r>
              <w:rPr>
                <w:rFonts w:ascii="Calibri" w:eastAsia="Calibri" w:hAnsi="Calibri" w:cs="Calibri"/>
                <w:color w:val="231F20"/>
              </w:rPr>
              <w:t>1</w:t>
            </w:r>
            <w:r>
              <w:rPr>
                <w:rFonts w:ascii="Calibri" w:eastAsia="Calibri" w:hAnsi="Calibri" w:cs="Calibri"/>
                <w:color w:val="231F20"/>
              </w:rPr>
              <w:tab/>
              <w:t>2</w:t>
            </w:r>
            <w:r>
              <w:rPr>
                <w:rFonts w:ascii="Calibri" w:eastAsia="Calibri" w:hAnsi="Calibri" w:cs="Calibri"/>
                <w:color w:val="231F20"/>
              </w:rPr>
              <w:tab/>
              <w:t>3</w:t>
            </w:r>
            <w:r>
              <w:rPr>
                <w:rFonts w:ascii="Calibri" w:eastAsia="Calibri" w:hAnsi="Calibri" w:cs="Calibri"/>
                <w:color w:val="231F20"/>
              </w:rPr>
              <w:tab/>
              <w:t>4</w:t>
            </w:r>
            <w:r>
              <w:rPr>
                <w:rFonts w:ascii="Calibri" w:eastAsia="Calibri" w:hAnsi="Calibri" w:cs="Calibri"/>
                <w:color w:val="231F20"/>
              </w:rPr>
              <w:tab/>
              <w:t>5</w:t>
            </w:r>
            <w:r>
              <w:rPr>
                <w:rFonts w:ascii="Calibri" w:eastAsia="Calibri" w:hAnsi="Calibri" w:cs="Calibri"/>
                <w:color w:val="231F20"/>
              </w:rPr>
              <w:tab/>
              <w:t>6</w:t>
            </w:r>
          </w:p>
        </w:tc>
        <w:tc>
          <w:tcPr>
            <w:tcW w:w="4125" w:type="dxa"/>
            <w:tcBorders>
              <w:top w:val="single" w:sz="4" w:space="0" w:color="231F20"/>
              <w:left w:val="single" w:sz="4" w:space="0" w:color="231F20"/>
              <w:bottom w:val="single" w:sz="4" w:space="0" w:color="231F20"/>
              <w:right w:val="single" w:sz="4" w:space="0" w:color="231F20"/>
            </w:tcBorders>
          </w:tcPr>
          <w:p w14:paraId="00000094" w14:textId="77777777" w:rsidR="001E5BCC" w:rsidRDefault="001E5BCC">
            <w:pPr>
              <w:rPr>
                <w:rFonts w:ascii="Calibri" w:eastAsia="Calibri" w:hAnsi="Calibri" w:cs="Calibri"/>
              </w:rPr>
            </w:pPr>
          </w:p>
        </w:tc>
      </w:tr>
      <w:tr w:rsidR="001E5BCC" w14:paraId="4DE20251" w14:textId="77777777">
        <w:trPr>
          <w:trHeight w:val="288"/>
        </w:trPr>
        <w:tc>
          <w:tcPr>
            <w:tcW w:w="1490" w:type="dxa"/>
            <w:tcBorders>
              <w:top w:val="single" w:sz="4" w:space="0" w:color="231F20"/>
              <w:left w:val="single" w:sz="4" w:space="0" w:color="231F20"/>
              <w:bottom w:val="single" w:sz="4" w:space="0" w:color="231F20"/>
              <w:right w:val="single" w:sz="4" w:space="0" w:color="231F20"/>
            </w:tcBorders>
          </w:tcPr>
          <w:p w14:paraId="00000095" w14:textId="77777777" w:rsidR="001E5BCC" w:rsidRDefault="001E5BCC">
            <w:pPr>
              <w:rPr>
                <w:rFonts w:ascii="Calibri" w:eastAsia="Calibri" w:hAnsi="Calibri" w:cs="Calibri"/>
              </w:rPr>
            </w:pPr>
          </w:p>
        </w:tc>
        <w:tc>
          <w:tcPr>
            <w:tcW w:w="2640" w:type="dxa"/>
            <w:tcBorders>
              <w:top w:val="single" w:sz="4" w:space="0" w:color="231F20"/>
              <w:left w:val="single" w:sz="4" w:space="0" w:color="231F20"/>
              <w:bottom w:val="single" w:sz="4" w:space="0" w:color="231F20"/>
              <w:right w:val="single" w:sz="4" w:space="0" w:color="231F20"/>
            </w:tcBorders>
          </w:tcPr>
          <w:p w14:paraId="00000096" w14:textId="77777777" w:rsidR="001E5BCC" w:rsidRDefault="001E5BCC">
            <w:pPr>
              <w:rPr>
                <w:rFonts w:ascii="Calibri" w:eastAsia="Calibri" w:hAnsi="Calibri" w:cs="Calibri"/>
              </w:rPr>
            </w:pPr>
          </w:p>
        </w:tc>
        <w:tc>
          <w:tcPr>
            <w:tcW w:w="2340" w:type="dxa"/>
            <w:tcBorders>
              <w:top w:val="single" w:sz="4" w:space="0" w:color="231F20"/>
              <w:left w:val="single" w:sz="4" w:space="0" w:color="231F20"/>
              <w:bottom w:val="single" w:sz="4" w:space="0" w:color="231F20"/>
              <w:right w:val="single" w:sz="4" w:space="0" w:color="231F20"/>
            </w:tcBorders>
          </w:tcPr>
          <w:p w14:paraId="00000097" w14:textId="77777777" w:rsidR="001E5BCC" w:rsidRDefault="00000000">
            <w:pPr>
              <w:tabs>
                <w:tab w:val="left" w:pos="620"/>
                <w:tab w:val="left" w:pos="940"/>
                <w:tab w:val="left" w:pos="1260"/>
                <w:tab w:val="left" w:pos="1580"/>
                <w:tab w:val="left" w:pos="1920"/>
              </w:tabs>
              <w:ind w:left="307" w:right="-20"/>
              <w:rPr>
                <w:rFonts w:ascii="Calibri" w:eastAsia="Calibri" w:hAnsi="Calibri" w:cs="Calibri"/>
              </w:rPr>
            </w:pPr>
            <w:r>
              <w:rPr>
                <w:rFonts w:ascii="Calibri" w:eastAsia="Calibri" w:hAnsi="Calibri" w:cs="Calibri"/>
                <w:color w:val="231F20"/>
              </w:rPr>
              <w:t>1</w:t>
            </w:r>
            <w:r>
              <w:rPr>
                <w:rFonts w:ascii="Calibri" w:eastAsia="Calibri" w:hAnsi="Calibri" w:cs="Calibri"/>
                <w:color w:val="231F20"/>
              </w:rPr>
              <w:tab/>
              <w:t>2</w:t>
            </w:r>
            <w:r>
              <w:rPr>
                <w:rFonts w:ascii="Calibri" w:eastAsia="Calibri" w:hAnsi="Calibri" w:cs="Calibri"/>
                <w:color w:val="231F20"/>
              </w:rPr>
              <w:tab/>
              <w:t>3</w:t>
            </w:r>
            <w:r>
              <w:rPr>
                <w:rFonts w:ascii="Calibri" w:eastAsia="Calibri" w:hAnsi="Calibri" w:cs="Calibri"/>
                <w:color w:val="231F20"/>
              </w:rPr>
              <w:tab/>
              <w:t>4</w:t>
            </w:r>
            <w:r>
              <w:rPr>
                <w:rFonts w:ascii="Calibri" w:eastAsia="Calibri" w:hAnsi="Calibri" w:cs="Calibri"/>
                <w:color w:val="231F20"/>
              </w:rPr>
              <w:tab/>
              <w:t>5</w:t>
            </w:r>
            <w:r>
              <w:rPr>
                <w:rFonts w:ascii="Calibri" w:eastAsia="Calibri" w:hAnsi="Calibri" w:cs="Calibri"/>
                <w:color w:val="231F20"/>
              </w:rPr>
              <w:tab/>
              <w:t>6</w:t>
            </w:r>
          </w:p>
        </w:tc>
        <w:tc>
          <w:tcPr>
            <w:tcW w:w="4125" w:type="dxa"/>
            <w:tcBorders>
              <w:top w:val="single" w:sz="4" w:space="0" w:color="231F20"/>
              <w:left w:val="single" w:sz="4" w:space="0" w:color="231F20"/>
              <w:bottom w:val="single" w:sz="4" w:space="0" w:color="231F20"/>
              <w:right w:val="single" w:sz="4" w:space="0" w:color="231F20"/>
            </w:tcBorders>
          </w:tcPr>
          <w:p w14:paraId="00000098" w14:textId="77777777" w:rsidR="001E5BCC" w:rsidRDefault="001E5BCC">
            <w:pPr>
              <w:rPr>
                <w:rFonts w:ascii="Calibri" w:eastAsia="Calibri" w:hAnsi="Calibri" w:cs="Calibri"/>
              </w:rPr>
            </w:pPr>
          </w:p>
        </w:tc>
      </w:tr>
      <w:tr w:rsidR="001E5BCC" w14:paraId="727FCF50" w14:textId="77777777">
        <w:trPr>
          <w:trHeight w:val="288"/>
        </w:trPr>
        <w:tc>
          <w:tcPr>
            <w:tcW w:w="1490" w:type="dxa"/>
            <w:tcBorders>
              <w:top w:val="single" w:sz="4" w:space="0" w:color="231F20"/>
              <w:left w:val="single" w:sz="4" w:space="0" w:color="231F20"/>
              <w:bottom w:val="single" w:sz="4" w:space="0" w:color="231F20"/>
              <w:right w:val="single" w:sz="4" w:space="0" w:color="231F20"/>
            </w:tcBorders>
          </w:tcPr>
          <w:p w14:paraId="00000099" w14:textId="77777777" w:rsidR="001E5BCC" w:rsidRDefault="001E5BCC">
            <w:pPr>
              <w:rPr>
                <w:rFonts w:ascii="Calibri" w:eastAsia="Calibri" w:hAnsi="Calibri" w:cs="Calibri"/>
              </w:rPr>
            </w:pPr>
          </w:p>
        </w:tc>
        <w:tc>
          <w:tcPr>
            <w:tcW w:w="2640" w:type="dxa"/>
            <w:tcBorders>
              <w:top w:val="single" w:sz="4" w:space="0" w:color="231F20"/>
              <w:left w:val="single" w:sz="4" w:space="0" w:color="231F20"/>
              <w:bottom w:val="single" w:sz="4" w:space="0" w:color="231F20"/>
              <w:right w:val="single" w:sz="4" w:space="0" w:color="231F20"/>
            </w:tcBorders>
          </w:tcPr>
          <w:p w14:paraId="0000009A" w14:textId="77777777" w:rsidR="001E5BCC" w:rsidRDefault="001E5BCC">
            <w:pPr>
              <w:rPr>
                <w:rFonts w:ascii="Calibri" w:eastAsia="Calibri" w:hAnsi="Calibri" w:cs="Calibri"/>
              </w:rPr>
            </w:pPr>
          </w:p>
        </w:tc>
        <w:tc>
          <w:tcPr>
            <w:tcW w:w="2340" w:type="dxa"/>
            <w:tcBorders>
              <w:top w:val="single" w:sz="4" w:space="0" w:color="231F20"/>
              <w:left w:val="single" w:sz="4" w:space="0" w:color="231F20"/>
              <w:bottom w:val="single" w:sz="4" w:space="0" w:color="231F20"/>
              <w:right w:val="single" w:sz="4" w:space="0" w:color="231F20"/>
            </w:tcBorders>
          </w:tcPr>
          <w:p w14:paraId="0000009B" w14:textId="77777777" w:rsidR="001E5BCC" w:rsidRDefault="00000000">
            <w:pPr>
              <w:tabs>
                <w:tab w:val="left" w:pos="620"/>
                <w:tab w:val="left" w:pos="940"/>
                <w:tab w:val="left" w:pos="1260"/>
                <w:tab w:val="left" w:pos="1580"/>
                <w:tab w:val="left" w:pos="1920"/>
              </w:tabs>
              <w:ind w:left="307" w:right="-20"/>
              <w:rPr>
                <w:rFonts w:ascii="Calibri" w:eastAsia="Calibri" w:hAnsi="Calibri" w:cs="Calibri"/>
              </w:rPr>
            </w:pPr>
            <w:r>
              <w:rPr>
                <w:rFonts w:ascii="Calibri" w:eastAsia="Calibri" w:hAnsi="Calibri" w:cs="Calibri"/>
                <w:color w:val="231F20"/>
              </w:rPr>
              <w:t>1</w:t>
            </w:r>
            <w:r>
              <w:rPr>
                <w:rFonts w:ascii="Calibri" w:eastAsia="Calibri" w:hAnsi="Calibri" w:cs="Calibri"/>
                <w:color w:val="231F20"/>
              </w:rPr>
              <w:tab/>
              <w:t>2</w:t>
            </w:r>
            <w:r>
              <w:rPr>
                <w:rFonts w:ascii="Calibri" w:eastAsia="Calibri" w:hAnsi="Calibri" w:cs="Calibri"/>
                <w:color w:val="231F20"/>
              </w:rPr>
              <w:tab/>
              <w:t>3</w:t>
            </w:r>
            <w:r>
              <w:rPr>
                <w:rFonts w:ascii="Calibri" w:eastAsia="Calibri" w:hAnsi="Calibri" w:cs="Calibri"/>
                <w:color w:val="231F20"/>
              </w:rPr>
              <w:tab/>
              <w:t>4</w:t>
            </w:r>
            <w:r>
              <w:rPr>
                <w:rFonts w:ascii="Calibri" w:eastAsia="Calibri" w:hAnsi="Calibri" w:cs="Calibri"/>
                <w:color w:val="231F20"/>
              </w:rPr>
              <w:tab/>
              <w:t>5</w:t>
            </w:r>
            <w:r>
              <w:rPr>
                <w:rFonts w:ascii="Calibri" w:eastAsia="Calibri" w:hAnsi="Calibri" w:cs="Calibri"/>
                <w:color w:val="231F20"/>
              </w:rPr>
              <w:tab/>
              <w:t>6</w:t>
            </w:r>
          </w:p>
        </w:tc>
        <w:tc>
          <w:tcPr>
            <w:tcW w:w="4125" w:type="dxa"/>
            <w:tcBorders>
              <w:top w:val="single" w:sz="4" w:space="0" w:color="231F20"/>
              <w:left w:val="single" w:sz="4" w:space="0" w:color="231F20"/>
              <w:bottom w:val="single" w:sz="4" w:space="0" w:color="231F20"/>
              <w:right w:val="single" w:sz="4" w:space="0" w:color="231F20"/>
            </w:tcBorders>
          </w:tcPr>
          <w:p w14:paraId="0000009C" w14:textId="77777777" w:rsidR="001E5BCC" w:rsidRDefault="001E5BCC">
            <w:pPr>
              <w:rPr>
                <w:rFonts w:ascii="Calibri" w:eastAsia="Calibri" w:hAnsi="Calibri" w:cs="Calibri"/>
              </w:rPr>
            </w:pPr>
          </w:p>
        </w:tc>
      </w:tr>
      <w:tr w:rsidR="001E5BCC" w14:paraId="2C4133DD" w14:textId="77777777">
        <w:trPr>
          <w:trHeight w:val="288"/>
        </w:trPr>
        <w:tc>
          <w:tcPr>
            <w:tcW w:w="1490" w:type="dxa"/>
            <w:tcBorders>
              <w:top w:val="single" w:sz="4" w:space="0" w:color="231F20"/>
              <w:left w:val="single" w:sz="4" w:space="0" w:color="231F20"/>
              <w:bottom w:val="single" w:sz="4" w:space="0" w:color="231F20"/>
              <w:right w:val="single" w:sz="4" w:space="0" w:color="231F20"/>
            </w:tcBorders>
          </w:tcPr>
          <w:p w14:paraId="0000009D" w14:textId="77777777" w:rsidR="001E5BCC" w:rsidRDefault="001E5BCC">
            <w:pPr>
              <w:rPr>
                <w:rFonts w:ascii="Calibri" w:eastAsia="Calibri" w:hAnsi="Calibri" w:cs="Calibri"/>
              </w:rPr>
            </w:pPr>
          </w:p>
        </w:tc>
        <w:tc>
          <w:tcPr>
            <w:tcW w:w="2640" w:type="dxa"/>
            <w:tcBorders>
              <w:top w:val="single" w:sz="4" w:space="0" w:color="231F20"/>
              <w:left w:val="single" w:sz="4" w:space="0" w:color="231F20"/>
              <w:bottom w:val="single" w:sz="4" w:space="0" w:color="231F20"/>
              <w:right w:val="single" w:sz="4" w:space="0" w:color="231F20"/>
            </w:tcBorders>
          </w:tcPr>
          <w:p w14:paraId="0000009E" w14:textId="77777777" w:rsidR="001E5BCC" w:rsidRDefault="001E5BCC">
            <w:pPr>
              <w:rPr>
                <w:rFonts w:ascii="Calibri" w:eastAsia="Calibri" w:hAnsi="Calibri" w:cs="Calibri"/>
              </w:rPr>
            </w:pPr>
          </w:p>
        </w:tc>
        <w:tc>
          <w:tcPr>
            <w:tcW w:w="2340" w:type="dxa"/>
            <w:tcBorders>
              <w:top w:val="single" w:sz="4" w:space="0" w:color="231F20"/>
              <w:left w:val="single" w:sz="4" w:space="0" w:color="231F20"/>
              <w:bottom w:val="single" w:sz="4" w:space="0" w:color="231F20"/>
              <w:right w:val="single" w:sz="4" w:space="0" w:color="231F20"/>
            </w:tcBorders>
          </w:tcPr>
          <w:p w14:paraId="0000009F" w14:textId="77777777" w:rsidR="001E5BCC" w:rsidRDefault="00000000">
            <w:pPr>
              <w:tabs>
                <w:tab w:val="left" w:pos="620"/>
                <w:tab w:val="left" w:pos="940"/>
                <w:tab w:val="left" w:pos="1260"/>
                <w:tab w:val="left" w:pos="1580"/>
                <w:tab w:val="left" w:pos="1920"/>
              </w:tabs>
              <w:ind w:left="307" w:right="-20"/>
              <w:rPr>
                <w:rFonts w:ascii="Calibri" w:eastAsia="Calibri" w:hAnsi="Calibri" w:cs="Calibri"/>
              </w:rPr>
            </w:pPr>
            <w:r>
              <w:rPr>
                <w:rFonts w:ascii="Calibri" w:eastAsia="Calibri" w:hAnsi="Calibri" w:cs="Calibri"/>
                <w:color w:val="231F20"/>
              </w:rPr>
              <w:t>1</w:t>
            </w:r>
            <w:r>
              <w:rPr>
                <w:rFonts w:ascii="Calibri" w:eastAsia="Calibri" w:hAnsi="Calibri" w:cs="Calibri"/>
                <w:color w:val="231F20"/>
              </w:rPr>
              <w:tab/>
              <w:t>2</w:t>
            </w:r>
            <w:r>
              <w:rPr>
                <w:rFonts w:ascii="Calibri" w:eastAsia="Calibri" w:hAnsi="Calibri" w:cs="Calibri"/>
                <w:color w:val="231F20"/>
              </w:rPr>
              <w:tab/>
              <w:t>3</w:t>
            </w:r>
            <w:r>
              <w:rPr>
                <w:rFonts w:ascii="Calibri" w:eastAsia="Calibri" w:hAnsi="Calibri" w:cs="Calibri"/>
                <w:color w:val="231F20"/>
              </w:rPr>
              <w:tab/>
              <w:t>4</w:t>
            </w:r>
            <w:r>
              <w:rPr>
                <w:rFonts w:ascii="Calibri" w:eastAsia="Calibri" w:hAnsi="Calibri" w:cs="Calibri"/>
                <w:color w:val="231F20"/>
              </w:rPr>
              <w:tab/>
              <w:t>5</w:t>
            </w:r>
            <w:r>
              <w:rPr>
                <w:rFonts w:ascii="Calibri" w:eastAsia="Calibri" w:hAnsi="Calibri" w:cs="Calibri"/>
                <w:color w:val="231F20"/>
              </w:rPr>
              <w:tab/>
              <w:t>6</w:t>
            </w:r>
          </w:p>
        </w:tc>
        <w:tc>
          <w:tcPr>
            <w:tcW w:w="4125" w:type="dxa"/>
            <w:tcBorders>
              <w:top w:val="single" w:sz="4" w:space="0" w:color="231F20"/>
              <w:left w:val="single" w:sz="4" w:space="0" w:color="231F20"/>
              <w:bottom w:val="single" w:sz="4" w:space="0" w:color="231F20"/>
              <w:right w:val="single" w:sz="4" w:space="0" w:color="231F20"/>
            </w:tcBorders>
          </w:tcPr>
          <w:p w14:paraId="000000A0" w14:textId="77777777" w:rsidR="001E5BCC" w:rsidRDefault="001E5BCC">
            <w:pPr>
              <w:rPr>
                <w:rFonts w:ascii="Calibri" w:eastAsia="Calibri" w:hAnsi="Calibri" w:cs="Calibri"/>
              </w:rPr>
            </w:pPr>
          </w:p>
        </w:tc>
      </w:tr>
      <w:tr w:rsidR="001E5BCC" w14:paraId="5C6F6C3E" w14:textId="77777777">
        <w:trPr>
          <w:trHeight w:val="288"/>
        </w:trPr>
        <w:tc>
          <w:tcPr>
            <w:tcW w:w="1490" w:type="dxa"/>
            <w:tcBorders>
              <w:top w:val="single" w:sz="4" w:space="0" w:color="231F20"/>
              <w:left w:val="single" w:sz="4" w:space="0" w:color="231F20"/>
              <w:bottom w:val="single" w:sz="4" w:space="0" w:color="231F20"/>
              <w:right w:val="single" w:sz="4" w:space="0" w:color="231F20"/>
            </w:tcBorders>
          </w:tcPr>
          <w:p w14:paraId="000000A1" w14:textId="77777777" w:rsidR="001E5BCC" w:rsidRDefault="001E5BCC">
            <w:pPr>
              <w:rPr>
                <w:rFonts w:ascii="Calibri" w:eastAsia="Calibri" w:hAnsi="Calibri" w:cs="Calibri"/>
              </w:rPr>
            </w:pPr>
          </w:p>
        </w:tc>
        <w:tc>
          <w:tcPr>
            <w:tcW w:w="2640" w:type="dxa"/>
            <w:tcBorders>
              <w:top w:val="single" w:sz="4" w:space="0" w:color="231F20"/>
              <w:left w:val="single" w:sz="4" w:space="0" w:color="231F20"/>
              <w:bottom w:val="single" w:sz="4" w:space="0" w:color="231F20"/>
              <w:right w:val="single" w:sz="4" w:space="0" w:color="231F20"/>
            </w:tcBorders>
          </w:tcPr>
          <w:p w14:paraId="000000A2" w14:textId="77777777" w:rsidR="001E5BCC" w:rsidRDefault="001E5BCC">
            <w:pPr>
              <w:rPr>
                <w:rFonts w:ascii="Calibri" w:eastAsia="Calibri" w:hAnsi="Calibri" w:cs="Calibri"/>
              </w:rPr>
            </w:pPr>
          </w:p>
        </w:tc>
        <w:tc>
          <w:tcPr>
            <w:tcW w:w="2340" w:type="dxa"/>
            <w:tcBorders>
              <w:top w:val="single" w:sz="4" w:space="0" w:color="231F20"/>
              <w:left w:val="single" w:sz="4" w:space="0" w:color="231F20"/>
              <w:bottom w:val="single" w:sz="4" w:space="0" w:color="231F20"/>
              <w:right w:val="single" w:sz="4" w:space="0" w:color="231F20"/>
            </w:tcBorders>
          </w:tcPr>
          <w:p w14:paraId="000000A3" w14:textId="77777777" w:rsidR="001E5BCC" w:rsidRDefault="00000000">
            <w:pPr>
              <w:tabs>
                <w:tab w:val="left" w:pos="620"/>
                <w:tab w:val="left" w:pos="940"/>
                <w:tab w:val="left" w:pos="1260"/>
                <w:tab w:val="left" w:pos="1580"/>
                <w:tab w:val="left" w:pos="1920"/>
              </w:tabs>
              <w:ind w:left="307" w:right="-20"/>
              <w:rPr>
                <w:rFonts w:ascii="Calibri" w:eastAsia="Calibri" w:hAnsi="Calibri" w:cs="Calibri"/>
              </w:rPr>
            </w:pPr>
            <w:r>
              <w:rPr>
                <w:rFonts w:ascii="Calibri" w:eastAsia="Calibri" w:hAnsi="Calibri" w:cs="Calibri"/>
                <w:color w:val="231F20"/>
              </w:rPr>
              <w:t>1</w:t>
            </w:r>
            <w:r>
              <w:rPr>
                <w:rFonts w:ascii="Calibri" w:eastAsia="Calibri" w:hAnsi="Calibri" w:cs="Calibri"/>
                <w:color w:val="231F20"/>
              </w:rPr>
              <w:tab/>
              <w:t>2</w:t>
            </w:r>
            <w:r>
              <w:rPr>
                <w:rFonts w:ascii="Calibri" w:eastAsia="Calibri" w:hAnsi="Calibri" w:cs="Calibri"/>
                <w:color w:val="231F20"/>
              </w:rPr>
              <w:tab/>
              <w:t>3</w:t>
            </w:r>
            <w:r>
              <w:rPr>
                <w:rFonts w:ascii="Calibri" w:eastAsia="Calibri" w:hAnsi="Calibri" w:cs="Calibri"/>
                <w:color w:val="231F20"/>
              </w:rPr>
              <w:tab/>
              <w:t>4</w:t>
            </w:r>
            <w:r>
              <w:rPr>
                <w:rFonts w:ascii="Calibri" w:eastAsia="Calibri" w:hAnsi="Calibri" w:cs="Calibri"/>
                <w:color w:val="231F20"/>
              </w:rPr>
              <w:tab/>
              <w:t>5</w:t>
            </w:r>
            <w:r>
              <w:rPr>
                <w:rFonts w:ascii="Calibri" w:eastAsia="Calibri" w:hAnsi="Calibri" w:cs="Calibri"/>
                <w:color w:val="231F20"/>
              </w:rPr>
              <w:tab/>
              <w:t>6</w:t>
            </w:r>
          </w:p>
        </w:tc>
        <w:tc>
          <w:tcPr>
            <w:tcW w:w="4125" w:type="dxa"/>
            <w:tcBorders>
              <w:top w:val="single" w:sz="4" w:space="0" w:color="231F20"/>
              <w:left w:val="single" w:sz="4" w:space="0" w:color="231F20"/>
              <w:bottom w:val="single" w:sz="4" w:space="0" w:color="231F20"/>
              <w:right w:val="single" w:sz="4" w:space="0" w:color="231F20"/>
            </w:tcBorders>
          </w:tcPr>
          <w:p w14:paraId="000000A4" w14:textId="77777777" w:rsidR="001E5BCC" w:rsidRDefault="001E5BCC">
            <w:pPr>
              <w:rPr>
                <w:rFonts w:ascii="Calibri" w:eastAsia="Calibri" w:hAnsi="Calibri" w:cs="Calibri"/>
              </w:rPr>
            </w:pPr>
          </w:p>
        </w:tc>
      </w:tr>
      <w:tr w:rsidR="001E5BCC" w14:paraId="399860E3" w14:textId="77777777">
        <w:trPr>
          <w:trHeight w:val="288"/>
        </w:trPr>
        <w:tc>
          <w:tcPr>
            <w:tcW w:w="1490" w:type="dxa"/>
            <w:tcBorders>
              <w:top w:val="single" w:sz="4" w:space="0" w:color="231F20"/>
              <w:left w:val="single" w:sz="4" w:space="0" w:color="231F20"/>
              <w:bottom w:val="single" w:sz="4" w:space="0" w:color="231F20"/>
              <w:right w:val="single" w:sz="4" w:space="0" w:color="231F20"/>
            </w:tcBorders>
          </w:tcPr>
          <w:p w14:paraId="000000A5" w14:textId="77777777" w:rsidR="001E5BCC" w:rsidRDefault="001E5BCC">
            <w:pPr>
              <w:rPr>
                <w:rFonts w:ascii="Calibri" w:eastAsia="Calibri" w:hAnsi="Calibri" w:cs="Calibri"/>
              </w:rPr>
            </w:pPr>
          </w:p>
        </w:tc>
        <w:tc>
          <w:tcPr>
            <w:tcW w:w="2640" w:type="dxa"/>
            <w:tcBorders>
              <w:top w:val="single" w:sz="4" w:space="0" w:color="231F20"/>
              <w:left w:val="single" w:sz="4" w:space="0" w:color="231F20"/>
              <w:bottom w:val="single" w:sz="4" w:space="0" w:color="231F20"/>
              <w:right w:val="single" w:sz="4" w:space="0" w:color="231F20"/>
            </w:tcBorders>
          </w:tcPr>
          <w:p w14:paraId="000000A6" w14:textId="77777777" w:rsidR="001E5BCC" w:rsidRDefault="001E5BCC">
            <w:pPr>
              <w:rPr>
                <w:rFonts w:ascii="Calibri" w:eastAsia="Calibri" w:hAnsi="Calibri" w:cs="Calibri"/>
              </w:rPr>
            </w:pPr>
          </w:p>
        </w:tc>
        <w:tc>
          <w:tcPr>
            <w:tcW w:w="2340" w:type="dxa"/>
            <w:tcBorders>
              <w:top w:val="single" w:sz="4" w:space="0" w:color="231F20"/>
              <w:left w:val="single" w:sz="4" w:space="0" w:color="231F20"/>
              <w:bottom w:val="single" w:sz="4" w:space="0" w:color="231F20"/>
              <w:right w:val="single" w:sz="4" w:space="0" w:color="231F20"/>
            </w:tcBorders>
          </w:tcPr>
          <w:p w14:paraId="000000A7" w14:textId="77777777" w:rsidR="001E5BCC" w:rsidRDefault="00000000">
            <w:pPr>
              <w:tabs>
                <w:tab w:val="left" w:pos="620"/>
                <w:tab w:val="left" w:pos="940"/>
                <w:tab w:val="left" w:pos="1260"/>
                <w:tab w:val="left" w:pos="1580"/>
                <w:tab w:val="left" w:pos="1920"/>
              </w:tabs>
              <w:ind w:left="307" w:right="-20"/>
              <w:rPr>
                <w:rFonts w:ascii="Calibri" w:eastAsia="Calibri" w:hAnsi="Calibri" w:cs="Calibri"/>
              </w:rPr>
            </w:pPr>
            <w:r>
              <w:rPr>
                <w:rFonts w:ascii="Calibri" w:eastAsia="Calibri" w:hAnsi="Calibri" w:cs="Calibri"/>
                <w:color w:val="231F20"/>
              </w:rPr>
              <w:t>1</w:t>
            </w:r>
            <w:r>
              <w:rPr>
                <w:rFonts w:ascii="Calibri" w:eastAsia="Calibri" w:hAnsi="Calibri" w:cs="Calibri"/>
                <w:color w:val="231F20"/>
              </w:rPr>
              <w:tab/>
              <w:t>2</w:t>
            </w:r>
            <w:r>
              <w:rPr>
                <w:rFonts w:ascii="Calibri" w:eastAsia="Calibri" w:hAnsi="Calibri" w:cs="Calibri"/>
                <w:color w:val="231F20"/>
              </w:rPr>
              <w:tab/>
              <w:t>3</w:t>
            </w:r>
            <w:r>
              <w:rPr>
                <w:rFonts w:ascii="Calibri" w:eastAsia="Calibri" w:hAnsi="Calibri" w:cs="Calibri"/>
                <w:color w:val="231F20"/>
              </w:rPr>
              <w:tab/>
              <w:t>4</w:t>
            </w:r>
            <w:r>
              <w:rPr>
                <w:rFonts w:ascii="Calibri" w:eastAsia="Calibri" w:hAnsi="Calibri" w:cs="Calibri"/>
                <w:color w:val="231F20"/>
              </w:rPr>
              <w:tab/>
              <w:t>5</w:t>
            </w:r>
            <w:r>
              <w:rPr>
                <w:rFonts w:ascii="Calibri" w:eastAsia="Calibri" w:hAnsi="Calibri" w:cs="Calibri"/>
                <w:color w:val="231F20"/>
              </w:rPr>
              <w:tab/>
              <w:t>6</w:t>
            </w:r>
          </w:p>
        </w:tc>
        <w:tc>
          <w:tcPr>
            <w:tcW w:w="4125" w:type="dxa"/>
            <w:tcBorders>
              <w:top w:val="single" w:sz="4" w:space="0" w:color="231F20"/>
              <w:left w:val="single" w:sz="4" w:space="0" w:color="231F20"/>
              <w:bottom w:val="single" w:sz="4" w:space="0" w:color="231F20"/>
              <w:right w:val="single" w:sz="4" w:space="0" w:color="231F20"/>
            </w:tcBorders>
          </w:tcPr>
          <w:p w14:paraId="000000A8" w14:textId="77777777" w:rsidR="001E5BCC" w:rsidRDefault="001E5BCC">
            <w:pPr>
              <w:rPr>
                <w:rFonts w:ascii="Calibri" w:eastAsia="Calibri" w:hAnsi="Calibri" w:cs="Calibri"/>
              </w:rPr>
            </w:pPr>
          </w:p>
        </w:tc>
      </w:tr>
      <w:tr w:rsidR="001E5BCC" w14:paraId="25C9C08E" w14:textId="77777777">
        <w:trPr>
          <w:trHeight w:val="288"/>
        </w:trPr>
        <w:tc>
          <w:tcPr>
            <w:tcW w:w="1490" w:type="dxa"/>
            <w:tcBorders>
              <w:top w:val="single" w:sz="4" w:space="0" w:color="231F20"/>
              <w:left w:val="single" w:sz="4" w:space="0" w:color="231F20"/>
              <w:bottom w:val="single" w:sz="4" w:space="0" w:color="231F20"/>
              <w:right w:val="single" w:sz="4" w:space="0" w:color="231F20"/>
            </w:tcBorders>
          </w:tcPr>
          <w:p w14:paraId="000000A9" w14:textId="77777777" w:rsidR="001E5BCC" w:rsidRDefault="001E5BCC">
            <w:pPr>
              <w:rPr>
                <w:rFonts w:ascii="Calibri" w:eastAsia="Calibri" w:hAnsi="Calibri" w:cs="Calibri"/>
              </w:rPr>
            </w:pPr>
          </w:p>
        </w:tc>
        <w:tc>
          <w:tcPr>
            <w:tcW w:w="2640" w:type="dxa"/>
            <w:tcBorders>
              <w:top w:val="single" w:sz="4" w:space="0" w:color="231F20"/>
              <w:left w:val="single" w:sz="4" w:space="0" w:color="231F20"/>
              <w:bottom w:val="single" w:sz="4" w:space="0" w:color="231F20"/>
              <w:right w:val="single" w:sz="4" w:space="0" w:color="231F20"/>
            </w:tcBorders>
          </w:tcPr>
          <w:p w14:paraId="000000AA" w14:textId="77777777" w:rsidR="001E5BCC" w:rsidRDefault="001E5BCC">
            <w:pPr>
              <w:rPr>
                <w:rFonts w:ascii="Calibri" w:eastAsia="Calibri" w:hAnsi="Calibri" w:cs="Calibri"/>
              </w:rPr>
            </w:pPr>
          </w:p>
        </w:tc>
        <w:tc>
          <w:tcPr>
            <w:tcW w:w="2340" w:type="dxa"/>
            <w:tcBorders>
              <w:top w:val="single" w:sz="4" w:space="0" w:color="231F20"/>
              <w:left w:val="single" w:sz="4" w:space="0" w:color="231F20"/>
              <w:bottom w:val="single" w:sz="4" w:space="0" w:color="231F20"/>
              <w:right w:val="single" w:sz="4" w:space="0" w:color="231F20"/>
            </w:tcBorders>
          </w:tcPr>
          <w:p w14:paraId="000000AB" w14:textId="77777777" w:rsidR="001E5BCC" w:rsidRDefault="00000000">
            <w:pPr>
              <w:tabs>
                <w:tab w:val="left" w:pos="620"/>
                <w:tab w:val="left" w:pos="940"/>
                <w:tab w:val="left" w:pos="1260"/>
                <w:tab w:val="left" w:pos="1580"/>
                <w:tab w:val="left" w:pos="1920"/>
              </w:tabs>
              <w:ind w:left="307" w:right="-20"/>
              <w:rPr>
                <w:rFonts w:ascii="Calibri" w:eastAsia="Calibri" w:hAnsi="Calibri" w:cs="Calibri"/>
              </w:rPr>
            </w:pPr>
            <w:r>
              <w:rPr>
                <w:rFonts w:ascii="Calibri" w:eastAsia="Calibri" w:hAnsi="Calibri" w:cs="Calibri"/>
                <w:color w:val="231F20"/>
              </w:rPr>
              <w:t>1</w:t>
            </w:r>
            <w:r>
              <w:rPr>
                <w:rFonts w:ascii="Calibri" w:eastAsia="Calibri" w:hAnsi="Calibri" w:cs="Calibri"/>
                <w:color w:val="231F20"/>
              </w:rPr>
              <w:tab/>
              <w:t>2</w:t>
            </w:r>
            <w:r>
              <w:rPr>
                <w:rFonts w:ascii="Calibri" w:eastAsia="Calibri" w:hAnsi="Calibri" w:cs="Calibri"/>
                <w:color w:val="231F20"/>
              </w:rPr>
              <w:tab/>
              <w:t>3</w:t>
            </w:r>
            <w:r>
              <w:rPr>
                <w:rFonts w:ascii="Calibri" w:eastAsia="Calibri" w:hAnsi="Calibri" w:cs="Calibri"/>
                <w:color w:val="231F20"/>
              </w:rPr>
              <w:tab/>
              <w:t>4</w:t>
            </w:r>
            <w:r>
              <w:rPr>
                <w:rFonts w:ascii="Calibri" w:eastAsia="Calibri" w:hAnsi="Calibri" w:cs="Calibri"/>
                <w:color w:val="231F20"/>
              </w:rPr>
              <w:tab/>
              <w:t>5</w:t>
            </w:r>
            <w:r>
              <w:rPr>
                <w:rFonts w:ascii="Calibri" w:eastAsia="Calibri" w:hAnsi="Calibri" w:cs="Calibri"/>
                <w:color w:val="231F20"/>
              </w:rPr>
              <w:tab/>
              <w:t>6</w:t>
            </w:r>
          </w:p>
        </w:tc>
        <w:tc>
          <w:tcPr>
            <w:tcW w:w="4125" w:type="dxa"/>
            <w:tcBorders>
              <w:top w:val="single" w:sz="4" w:space="0" w:color="231F20"/>
              <w:left w:val="single" w:sz="4" w:space="0" w:color="231F20"/>
              <w:bottom w:val="single" w:sz="4" w:space="0" w:color="231F20"/>
              <w:right w:val="single" w:sz="4" w:space="0" w:color="231F20"/>
            </w:tcBorders>
          </w:tcPr>
          <w:p w14:paraId="000000AC" w14:textId="77777777" w:rsidR="001E5BCC" w:rsidRDefault="001E5BCC">
            <w:pPr>
              <w:rPr>
                <w:rFonts w:ascii="Calibri" w:eastAsia="Calibri" w:hAnsi="Calibri" w:cs="Calibri"/>
              </w:rPr>
            </w:pPr>
          </w:p>
        </w:tc>
      </w:tr>
    </w:tbl>
    <w:p w14:paraId="000000AD" w14:textId="77777777" w:rsidR="001E5BCC" w:rsidRDefault="001E5BCC">
      <w:pPr>
        <w:spacing w:after="0" w:line="240" w:lineRule="auto"/>
        <w:ind w:right="20"/>
        <w:rPr>
          <w:b/>
          <w:color w:val="231F20"/>
        </w:rPr>
      </w:pPr>
    </w:p>
    <w:p w14:paraId="000000AE" w14:textId="77777777" w:rsidR="001E5BCC" w:rsidRDefault="001E5BCC">
      <w:pPr>
        <w:spacing w:after="0" w:line="240" w:lineRule="auto"/>
        <w:ind w:right="20"/>
        <w:rPr>
          <w:b/>
          <w:color w:val="231F20"/>
        </w:rPr>
      </w:pPr>
    </w:p>
    <w:p w14:paraId="000000AF" w14:textId="77777777" w:rsidR="001E5BCC" w:rsidRDefault="001E5BCC">
      <w:pPr>
        <w:spacing w:after="0" w:line="240" w:lineRule="auto"/>
        <w:ind w:right="20"/>
        <w:rPr>
          <w:b/>
          <w:color w:val="231F20"/>
        </w:rPr>
      </w:pPr>
    </w:p>
    <w:p w14:paraId="000000B0" w14:textId="77777777" w:rsidR="001E5BCC" w:rsidRDefault="00000000">
      <w:pPr>
        <w:spacing w:after="0" w:line="240" w:lineRule="auto"/>
        <w:ind w:right="20"/>
        <w:rPr>
          <w:b/>
          <w:color w:val="231F20"/>
          <w:shd w:val="clear" w:color="auto" w:fill="F9CB9C"/>
        </w:rPr>
      </w:pPr>
      <w:r>
        <w:rPr>
          <w:b/>
          <w:color w:val="231F20"/>
          <w:shd w:val="clear" w:color="auto" w:fill="F9CB9C"/>
        </w:rPr>
        <w:t>List the Activities / Context in order of Priority for Behavior Support:</w:t>
      </w:r>
    </w:p>
    <w:p w14:paraId="000000B1" w14:textId="77777777" w:rsidR="001E5BCC" w:rsidRDefault="00000000">
      <w:pPr>
        <w:spacing w:after="0" w:line="240" w:lineRule="auto"/>
        <w:ind w:right="20"/>
      </w:pPr>
      <w:r>
        <w:rPr>
          <w:color w:val="231F20"/>
        </w:rPr>
        <w:t xml:space="preserve">Select routines with ratings of 4, 5 or 6: </w:t>
      </w:r>
      <w:r>
        <w:rPr>
          <w:i/>
          <w:color w:val="231F20"/>
        </w:rPr>
        <w:t>(Only combine routines when there is significant (a) similarity of activities (conditions) and (b) similarity of problem behavior(s).)</w:t>
      </w:r>
    </w:p>
    <w:p w14:paraId="000000B2" w14:textId="77777777" w:rsidR="001E5BCC" w:rsidRDefault="001E5BCC">
      <w:pPr>
        <w:spacing w:after="0" w:line="240" w:lineRule="auto"/>
      </w:pPr>
    </w:p>
    <w:p w14:paraId="000000B3" w14:textId="77777777" w:rsidR="001E5BCC" w:rsidRDefault="00000000">
      <w:pPr>
        <w:tabs>
          <w:tab w:val="left" w:pos="3960"/>
          <w:tab w:val="left" w:pos="9270"/>
        </w:tabs>
        <w:spacing w:after="0" w:line="240" w:lineRule="auto"/>
        <w:ind w:right="20"/>
      </w:pPr>
      <w:r>
        <w:rPr>
          <w:color w:val="231F20"/>
        </w:rPr>
        <w:t>Problem Behavior:</w:t>
      </w:r>
      <w:r>
        <w:rPr>
          <w:color w:val="231F20"/>
          <w:u w:val="single"/>
        </w:rPr>
        <w:t xml:space="preserve"> </w:t>
      </w:r>
      <w:r>
        <w:rPr>
          <w:color w:val="231F20"/>
          <w:u w:val="single"/>
        </w:rPr>
        <w:tab/>
      </w:r>
      <w:r>
        <w:rPr>
          <w:color w:val="231F20"/>
        </w:rPr>
        <w:t xml:space="preserve"> is most likely to occur during </w:t>
      </w:r>
      <w:r>
        <w:rPr>
          <w:color w:val="231F20"/>
          <w:u w:val="single"/>
        </w:rPr>
        <w:tab/>
      </w:r>
      <w:r>
        <w:rPr>
          <w:color w:val="231F20"/>
        </w:rPr>
        <w:t>.</w:t>
      </w:r>
    </w:p>
    <w:p w14:paraId="000000B4" w14:textId="77777777" w:rsidR="001E5BCC" w:rsidRDefault="00000000">
      <w:pPr>
        <w:spacing w:after="0" w:line="240" w:lineRule="auto"/>
        <w:ind w:right="1108"/>
        <w:jc w:val="right"/>
      </w:pPr>
      <w:r>
        <w:rPr>
          <w:color w:val="231F20"/>
        </w:rPr>
        <w:t>(Activity)</w:t>
      </w:r>
    </w:p>
    <w:p w14:paraId="000000B5" w14:textId="77777777" w:rsidR="001E5BCC" w:rsidRDefault="00000000">
      <w:pPr>
        <w:tabs>
          <w:tab w:val="left" w:pos="3960"/>
          <w:tab w:val="left" w:pos="9180"/>
        </w:tabs>
        <w:spacing w:after="0" w:line="240" w:lineRule="auto"/>
        <w:ind w:right="-20"/>
      </w:pPr>
      <w:r>
        <w:rPr>
          <w:color w:val="231F20"/>
        </w:rPr>
        <w:t>Problem Behavior:</w:t>
      </w:r>
      <w:r>
        <w:rPr>
          <w:color w:val="231F20"/>
          <w:u w:val="single"/>
        </w:rPr>
        <w:t xml:space="preserve"> </w:t>
      </w:r>
      <w:r>
        <w:rPr>
          <w:color w:val="231F20"/>
          <w:u w:val="single"/>
        </w:rPr>
        <w:tab/>
      </w:r>
      <w:r>
        <w:rPr>
          <w:color w:val="231F20"/>
        </w:rPr>
        <w:t xml:space="preserve"> is least likely to occur during </w:t>
      </w:r>
      <w:r>
        <w:rPr>
          <w:color w:val="231F20"/>
          <w:u w:val="single"/>
        </w:rPr>
        <w:tab/>
      </w:r>
      <w:r>
        <w:rPr>
          <w:color w:val="231F20"/>
        </w:rPr>
        <w:t>.</w:t>
      </w:r>
    </w:p>
    <w:p w14:paraId="000000B6" w14:textId="77777777" w:rsidR="001E5BCC" w:rsidRDefault="00000000">
      <w:pPr>
        <w:spacing w:after="0" w:line="240" w:lineRule="auto"/>
        <w:ind w:right="1108"/>
        <w:jc w:val="right"/>
        <w:rPr>
          <w:color w:val="231F20"/>
        </w:rPr>
      </w:pPr>
      <w:r>
        <w:rPr>
          <w:color w:val="231F20"/>
        </w:rPr>
        <w:t>(Activity)</w:t>
      </w:r>
    </w:p>
    <w:p w14:paraId="000000B7" w14:textId="77777777" w:rsidR="001E5BCC" w:rsidRDefault="001E5BCC">
      <w:pPr>
        <w:spacing w:after="0" w:line="240" w:lineRule="auto"/>
        <w:ind w:right="1108"/>
        <w:jc w:val="right"/>
        <w:rPr>
          <w:color w:val="231F20"/>
        </w:rPr>
      </w:pPr>
    </w:p>
    <w:p w14:paraId="000000B8" w14:textId="77777777" w:rsidR="001E5BCC" w:rsidRDefault="001E5BCC">
      <w:pPr>
        <w:spacing w:after="0" w:line="240" w:lineRule="auto"/>
        <w:ind w:right="1108"/>
        <w:jc w:val="right"/>
        <w:rPr>
          <w:color w:val="231F20"/>
        </w:rPr>
      </w:pPr>
    </w:p>
    <w:p w14:paraId="000000B9" w14:textId="77777777" w:rsidR="001E5BCC" w:rsidRDefault="001E5BCC">
      <w:pPr>
        <w:spacing w:after="0" w:line="240" w:lineRule="auto"/>
        <w:ind w:right="1108"/>
        <w:jc w:val="right"/>
        <w:rPr>
          <w:color w:val="231F20"/>
        </w:rPr>
      </w:pPr>
    </w:p>
    <w:p w14:paraId="000000BA" w14:textId="77777777" w:rsidR="001E5BCC" w:rsidRDefault="001E5BCC">
      <w:pPr>
        <w:spacing w:after="0" w:line="240" w:lineRule="auto"/>
        <w:ind w:right="1108"/>
        <w:jc w:val="right"/>
        <w:rPr>
          <w:color w:val="231F20"/>
        </w:rPr>
      </w:pPr>
    </w:p>
    <w:p w14:paraId="000000BB" w14:textId="77777777" w:rsidR="001E5BCC" w:rsidRDefault="001E5BCC">
      <w:pPr>
        <w:spacing w:after="0" w:line="240" w:lineRule="auto"/>
        <w:ind w:right="1108"/>
        <w:jc w:val="right"/>
        <w:rPr>
          <w:color w:val="231F20"/>
        </w:rPr>
      </w:pPr>
    </w:p>
    <w:tbl>
      <w:tblPr>
        <w:tblStyle w:val="ab"/>
        <w:tblpPr w:leftFromText="180" w:rightFromText="180" w:topFromText="180" w:bottomFromText="180" w:vertAnchor="text" w:tblpX="-150"/>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0"/>
      </w:tblGrid>
      <w:tr w:rsidR="001E5BCC" w14:paraId="47ECC421" w14:textId="77777777">
        <w:trPr>
          <w:trHeight w:val="890"/>
        </w:trPr>
        <w:tc>
          <w:tcPr>
            <w:tcW w:w="9870" w:type="dxa"/>
            <w:tcBorders>
              <w:top w:val="single" w:sz="4" w:space="0" w:color="000000"/>
              <w:left w:val="single" w:sz="4" w:space="0" w:color="000000"/>
              <w:bottom w:val="single" w:sz="4" w:space="0" w:color="000000"/>
              <w:right w:val="single" w:sz="4" w:space="0" w:color="000000"/>
            </w:tcBorders>
            <w:tcMar>
              <w:top w:w="15" w:type="dxa"/>
              <w:left w:w="0" w:type="dxa"/>
              <w:bottom w:w="15" w:type="dxa"/>
              <w:right w:w="0" w:type="dxa"/>
            </w:tcMar>
            <w:vAlign w:val="center"/>
          </w:tcPr>
          <w:p w14:paraId="000000BC" w14:textId="77777777" w:rsidR="001E5BCC" w:rsidRDefault="00000000">
            <w:pPr>
              <w:shd w:val="clear" w:color="auto" w:fill="D99594"/>
              <w:ind w:right="150"/>
              <w:rPr>
                <w:rFonts w:ascii="Calibri" w:eastAsia="Calibri" w:hAnsi="Calibri" w:cs="Calibri"/>
                <w:b/>
              </w:rPr>
            </w:pPr>
            <w:r>
              <w:rPr>
                <w:rFonts w:ascii="Calibri" w:eastAsia="Calibri" w:hAnsi="Calibri" w:cs="Calibri"/>
                <w:b/>
                <w:color w:val="231F20"/>
              </w:rPr>
              <w:t xml:space="preserve">SECTION 5: </w:t>
            </w:r>
            <w:r>
              <w:rPr>
                <w:rFonts w:ascii="Calibri" w:eastAsia="Calibri" w:hAnsi="Calibri" w:cs="Calibri"/>
                <w:b/>
              </w:rPr>
              <w:t xml:space="preserve">SETTING EVENT(s): </w:t>
            </w:r>
          </w:p>
          <w:p w14:paraId="000000BD" w14:textId="77777777" w:rsidR="001E5BCC" w:rsidRDefault="00000000">
            <w:pPr>
              <w:ind w:left="144" w:right="150"/>
              <w:rPr>
                <w:rFonts w:ascii="Calibri" w:eastAsia="Calibri" w:hAnsi="Calibri" w:cs="Calibri"/>
              </w:rPr>
            </w:pPr>
            <w:r>
              <w:rPr>
                <w:rFonts w:ascii="Calibri" w:eastAsia="Calibri" w:hAnsi="Calibri" w:cs="Calibri"/>
                <w:color w:val="231F20"/>
              </w:rPr>
              <w:t xml:space="preserve">Check any events that happen outside of the immediate context (at home or earlier in the day) that commonly make problem behavior more likely or worse in the context described above. Prioritize the setting events you can impact. </w:t>
            </w:r>
          </w:p>
        </w:tc>
      </w:tr>
      <w:tr w:rsidR="001E5BCC" w14:paraId="612CF6D6" w14:textId="77777777">
        <w:trPr>
          <w:trHeight w:val="710"/>
        </w:trPr>
        <w:tc>
          <w:tcPr>
            <w:tcW w:w="9870" w:type="dxa"/>
            <w:tcBorders>
              <w:top w:val="single" w:sz="4" w:space="0" w:color="000000"/>
              <w:left w:val="single" w:sz="4" w:space="0" w:color="000000"/>
              <w:bottom w:val="single" w:sz="4" w:space="0" w:color="000000"/>
              <w:right w:val="single" w:sz="4" w:space="0" w:color="000000"/>
            </w:tcBorders>
            <w:tcMar>
              <w:top w:w="15" w:type="dxa"/>
              <w:left w:w="0" w:type="dxa"/>
              <w:bottom w:w="15" w:type="dxa"/>
              <w:right w:w="0" w:type="dxa"/>
            </w:tcMar>
            <w:vAlign w:val="center"/>
          </w:tcPr>
          <w:p w14:paraId="000000BE" w14:textId="77777777" w:rsidR="001E5BCC" w:rsidRDefault="00000000">
            <w:pPr>
              <w:ind w:left="144" w:right="150"/>
              <w:rPr>
                <w:rFonts w:ascii="Calibri" w:eastAsia="Calibri" w:hAnsi="Calibri" w:cs="Calibri"/>
              </w:rPr>
            </w:pPr>
            <w:r>
              <w:rPr>
                <w:rFonts w:ascii="Calibri" w:eastAsia="Calibri" w:hAnsi="Calibri" w:cs="Calibri"/>
                <w:color w:val="231F20"/>
                <w:u w:val="single"/>
              </w:rPr>
              <w:t xml:space="preserve">       </w:t>
            </w:r>
            <w:r>
              <w:rPr>
                <w:rFonts w:ascii="Calibri" w:eastAsia="Calibri" w:hAnsi="Calibri" w:cs="Calibri"/>
                <w:color w:val="231F20"/>
              </w:rPr>
              <w:t xml:space="preserve"> hunger        </w:t>
            </w:r>
            <w:r>
              <w:rPr>
                <w:rFonts w:ascii="Calibri" w:eastAsia="Calibri" w:hAnsi="Calibri" w:cs="Calibri"/>
                <w:color w:val="231F20"/>
                <w:u w:val="single"/>
              </w:rPr>
              <w:t xml:space="preserve">      </w:t>
            </w:r>
            <w:r>
              <w:rPr>
                <w:rFonts w:ascii="Calibri" w:eastAsia="Calibri" w:hAnsi="Calibri" w:cs="Calibri"/>
                <w:color w:val="231F20"/>
              </w:rPr>
              <w:t xml:space="preserve">lack of sleep        </w:t>
            </w:r>
            <w:r>
              <w:rPr>
                <w:rFonts w:ascii="Calibri" w:eastAsia="Calibri" w:hAnsi="Calibri" w:cs="Calibri"/>
                <w:color w:val="231F20"/>
                <w:u w:val="single"/>
              </w:rPr>
              <w:t xml:space="preserve">       </w:t>
            </w:r>
            <w:r>
              <w:rPr>
                <w:rFonts w:ascii="Calibri" w:eastAsia="Calibri" w:hAnsi="Calibri" w:cs="Calibri"/>
                <w:color w:val="231F20"/>
              </w:rPr>
              <w:t xml:space="preserve">illness        </w:t>
            </w:r>
            <w:r>
              <w:rPr>
                <w:rFonts w:ascii="Calibri" w:eastAsia="Calibri" w:hAnsi="Calibri" w:cs="Calibri"/>
                <w:color w:val="231F20"/>
                <w:u w:val="single"/>
              </w:rPr>
              <w:t xml:space="preserve">       </w:t>
            </w:r>
            <w:r>
              <w:rPr>
                <w:rFonts w:ascii="Calibri" w:eastAsia="Calibri" w:hAnsi="Calibri" w:cs="Calibri"/>
                <w:color w:val="231F20"/>
              </w:rPr>
              <w:t xml:space="preserve">missed medication       </w:t>
            </w:r>
            <w:r>
              <w:rPr>
                <w:rFonts w:ascii="Calibri" w:eastAsia="Calibri" w:hAnsi="Calibri" w:cs="Calibri"/>
                <w:color w:val="231F20"/>
                <w:u w:val="single"/>
              </w:rPr>
              <w:t xml:space="preserve">      </w:t>
            </w:r>
            <w:r>
              <w:rPr>
                <w:rFonts w:ascii="Calibri" w:eastAsia="Calibri" w:hAnsi="Calibri" w:cs="Calibri"/>
                <w:color w:val="231F20"/>
              </w:rPr>
              <w:t>conflict at home</w:t>
            </w:r>
          </w:p>
          <w:p w14:paraId="000000BF" w14:textId="77777777" w:rsidR="001E5BCC" w:rsidRDefault="00000000">
            <w:pPr>
              <w:ind w:left="144" w:right="150"/>
              <w:rPr>
                <w:rFonts w:ascii="Calibri" w:eastAsia="Calibri" w:hAnsi="Calibri" w:cs="Calibri"/>
                <w:color w:val="231F20"/>
              </w:rPr>
            </w:pPr>
            <w:r>
              <w:rPr>
                <w:rFonts w:ascii="Calibri" w:eastAsia="Calibri" w:hAnsi="Calibri" w:cs="Calibri"/>
                <w:color w:val="231F20"/>
                <w:u w:val="single"/>
              </w:rPr>
              <w:t xml:space="preserve">       </w:t>
            </w:r>
            <w:r>
              <w:rPr>
                <w:rFonts w:ascii="Calibri" w:eastAsia="Calibri" w:hAnsi="Calibri" w:cs="Calibri"/>
                <w:color w:val="231F20"/>
              </w:rPr>
              <w:t xml:space="preserve">conflict at school      </w:t>
            </w:r>
            <w:r>
              <w:rPr>
                <w:rFonts w:ascii="Calibri" w:eastAsia="Calibri" w:hAnsi="Calibri" w:cs="Calibri"/>
                <w:color w:val="231F20"/>
                <w:u w:val="single"/>
              </w:rPr>
              <w:t xml:space="preserve">      </w:t>
            </w:r>
            <w:r>
              <w:rPr>
                <w:rFonts w:ascii="Calibri" w:eastAsia="Calibri" w:hAnsi="Calibri" w:cs="Calibri"/>
                <w:color w:val="231F20"/>
              </w:rPr>
              <w:t xml:space="preserve">homework not finished       </w:t>
            </w:r>
            <w:r>
              <w:rPr>
                <w:rFonts w:ascii="Calibri" w:eastAsia="Calibri" w:hAnsi="Calibri" w:cs="Calibri"/>
                <w:color w:val="231F20"/>
                <w:u w:val="single"/>
              </w:rPr>
              <w:t xml:space="preserve">       </w:t>
            </w:r>
            <w:r>
              <w:rPr>
                <w:rFonts w:ascii="Calibri" w:eastAsia="Calibri" w:hAnsi="Calibri" w:cs="Calibri"/>
                <w:color w:val="231F20"/>
              </w:rPr>
              <w:t xml:space="preserve">change in routine      </w:t>
            </w:r>
            <w:r>
              <w:rPr>
                <w:rFonts w:ascii="Calibri" w:eastAsia="Calibri" w:hAnsi="Calibri" w:cs="Calibri"/>
                <w:color w:val="231F20"/>
                <w:u w:val="single"/>
              </w:rPr>
              <w:t xml:space="preserve">      </w:t>
            </w:r>
            <w:r>
              <w:rPr>
                <w:rFonts w:ascii="Calibri" w:eastAsia="Calibri" w:hAnsi="Calibri" w:cs="Calibri"/>
                <w:color w:val="231F20"/>
              </w:rPr>
              <w:t>failure in previous class</w:t>
            </w:r>
          </w:p>
          <w:p w14:paraId="000000C0" w14:textId="77777777" w:rsidR="001E5BCC" w:rsidRDefault="00000000">
            <w:pPr>
              <w:ind w:left="144" w:right="150"/>
              <w:rPr>
                <w:rFonts w:ascii="Calibri" w:eastAsia="Calibri" w:hAnsi="Calibri" w:cs="Calibri"/>
                <w:color w:val="231F20"/>
              </w:rPr>
            </w:pPr>
            <w:r>
              <w:rPr>
                <w:rFonts w:ascii="Calibri" w:eastAsia="Calibri" w:hAnsi="Calibri" w:cs="Calibri"/>
                <w:color w:val="231F20"/>
              </w:rPr>
              <w:t>___ other ______________________________________</w:t>
            </w:r>
          </w:p>
          <w:p w14:paraId="000000C1" w14:textId="77777777" w:rsidR="001E5BCC" w:rsidRDefault="001E5BCC">
            <w:pPr>
              <w:ind w:left="144" w:right="150"/>
              <w:rPr>
                <w:rFonts w:ascii="Calibri" w:eastAsia="Calibri" w:hAnsi="Calibri" w:cs="Calibri"/>
                <w:color w:val="231F20"/>
              </w:rPr>
            </w:pPr>
          </w:p>
        </w:tc>
      </w:tr>
    </w:tbl>
    <w:p w14:paraId="000000C2" w14:textId="77777777" w:rsidR="001E5BCC" w:rsidRDefault="001E5BCC">
      <w:pPr>
        <w:spacing w:after="0" w:line="240" w:lineRule="auto"/>
      </w:pPr>
    </w:p>
    <w:p w14:paraId="000000C3" w14:textId="77777777" w:rsidR="001E5BCC" w:rsidRDefault="001E5BCC">
      <w:pPr>
        <w:spacing w:after="0" w:line="240" w:lineRule="auto"/>
      </w:pPr>
    </w:p>
    <w:p w14:paraId="000000C4" w14:textId="77777777" w:rsidR="001E5BCC" w:rsidRDefault="001E5BCC">
      <w:pPr>
        <w:spacing w:after="0" w:line="240" w:lineRule="auto"/>
      </w:pPr>
    </w:p>
    <w:p w14:paraId="000000C5" w14:textId="77777777" w:rsidR="001E5BCC" w:rsidRDefault="00000000">
      <w:pPr>
        <w:widowControl/>
        <w:spacing w:after="160" w:line="259" w:lineRule="auto"/>
        <w:rPr>
          <w:b/>
          <w:shd w:val="clear" w:color="auto" w:fill="A2C4C9"/>
        </w:rPr>
      </w:pPr>
      <w:r>
        <w:rPr>
          <w:b/>
          <w:shd w:val="clear" w:color="auto" w:fill="A2C4C9"/>
        </w:rPr>
        <w:t>SECTION 6:  SUMMARY STATEMENT</w:t>
      </w:r>
    </w:p>
    <w:p w14:paraId="000000C6" w14:textId="77777777" w:rsidR="001E5BCC" w:rsidRDefault="00000000">
      <w:pPr>
        <w:widowControl/>
        <w:spacing w:after="160" w:line="259" w:lineRule="auto"/>
        <w:rPr>
          <w:b/>
        </w:rPr>
      </w:pPr>
      <w:r>
        <w:rPr>
          <w:b/>
        </w:rPr>
        <w:t>TEAMS COMPLETE THIS SECTION</w:t>
      </w:r>
    </w:p>
    <w:tbl>
      <w:tblPr>
        <w:tblStyle w:val="ac"/>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10"/>
        <w:gridCol w:w="2760"/>
      </w:tblGrid>
      <w:tr w:rsidR="001E5BCC" w14:paraId="15064936" w14:textId="77777777">
        <w:trPr>
          <w:trHeight w:val="1665"/>
        </w:trPr>
        <w:tc>
          <w:tcPr>
            <w:tcW w:w="2340" w:type="dxa"/>
            <w:shd w:val="clear" w:color="auto" w:fill="auto"/>
            <w:tcMar>
              <w:top w:w="100" w:type="dxa"/>
              <w:left w:w="100" w:type="dxa"/>
              <w:bottom w:w="100" w:type="dxa"/>
              <w:right w:w="100" w:type="dxa"/>
            </w:tcMar>
          </w:tcPr>
          <w:p w14:paraId="000000C7" w14:textId="77777777" w:rsidR="001E5BCC" w:rsidRDefault="00000000">
            <w:pPr>
              <w:rPr>
                <w:rFonts w:ascii="Calibri" w:eastAsia="Calibri" w:hAnsi="Calibri" w:cs="Calibri"/>
                <w:b/>
              </w:rPr>
            </w:pPr>
            <w:r>
              <w:rPr>
                <w:rFonts w:ascii="Calibri" w:eastAsia="Calibri" w:hAnsi="Calibri" w:cs="Calibri"/>
                <w:b/>
              </w:rPr>
              <w:lastRenderedPageBreak/>
              <w:t>During: (context)</w:t>
            </w:r>
          </w:p>
        </w:tc>
        <w:tc>
          <w:tcPr>
            <w:tcW w:w="2340" w:type="dxa"/>
            <w:shd w:val="clear" w:color="auto" w:fill="auto"/>
            <w:tcMar>
              <w:top w:w="100" w:type="dxa"/>
              <w:left w:w="100" w:type="dxa"/>
              <w:bottom w:w="100" w:type="dxa"/>
              <w:right w:w="100" w:type="dxa"/>
            </w:tcMar>
          </w:tcPr>
          <w:p w14:paraId="000000C8" w14:textId="77777777" w:rsidR="001E5BCC" w:rsidRDefault="00000000">
            <w:pPr>
              <w:rPr>
                <w:rFonts w:ascii="Calibri" w:eastAsia="Calibri" w:hAnsi="Calibri" w:cs="Calibri"/>
                <w:b/>
              </w:rPr>
            </w:pPr>
            <w:r>
              <w:rPr>
                <w:rFonts w:ascii="Calibri" w:eastAsia="Calibri" w:hAnsi="Calibri" w:cs="Calibri"/>
                <w:b/>
              </w:rPr>
              <w:t>When: (antecedent)</w:t>
            </w:r>
          </w:p>
        </w:tc>
        <w:tc>
          <w:tcPr>
            <w:tcW w:w="2310" w:type="dxa"/>
            <w:shd w:val="clear" w:color="auto" w:fill="auto"/>
            <w:tcMar>
              <w:top w:w="100" w:type="dxa"/>
              <w:left w:w="100" w:type="dxa"/>
              <w:bottom w:w="100" w:type="dxa"/>
              <w:right w:w="100" w:type="dxa"/>
            </w:tcMar>
          </w:tcPr>
          <w:p w14:paraId="000000C9" w14:textId="77777777" w:rsidR="001E5BCC" w:rsidRDefault="00000000">
            <w:pPr>
              <w:rPr>
                <w:rFonts w:ascii="Calibri" w:eastAsia="Calibri" w:hAnsi="Calibri" w:cs="Calibri"/>
                <w:b/>
              </w:rPr>
            </w:pPr>
            <w:r>
              <w:rPr>
                <w:rFonts w:ascii="Calibri" w:eastAsia="Calibri" w:hAnsi="Calibri" w:cs="Calibri"/>
                <w:b/>
              </w:rPr>
              <w:t>Student will: (behavior)</w:t>
            </w:r>
          </w:p>
        </w:tc>
        <w:tc>
          <w:tcPr>
            <w:tcW w:w="2760" w:type="dxa"/>
            <w:shd w:val="clear" w:color="auto" w:fill="auto"/>
            <w:tcMar>
              <w:top w:w="100" w:type="dxa"/>
              <w:left w:w="100" w:type="dxa"/>
              <w:bottom w:w="100" w:type="dxa"/>
              <w:right w:w="100" w:type="dxa"/>
            </w:tcMar>
          </w:tcPr>
          <w:p w14:paraId="000000CA" w14:textId="77777777" w:rsidR="001E5BCC" w:rsidRDefault="00000000">
            <w:pPr>
              <w:rPr>
                <w:rFonts w:ascii="Calibri" w:eastAsia="Calibri" w:hAnsi="Calibri" w:cs="Calibri"/>
                <w:b/>
              </w:rPr>
            </w:pPr>
            <w:r>
              <w:rPr>
                <w:rFonts w:ascii="Calibri" w:eastAsia="Calibri" w:hAnsi="Calibri" w:cs="Calibri"/>
                <w:b/>
              </w:rPr>
              <w:t>Because: (consequence)</w:t>
            </w:r>
          </w:p>
          <w:p w14:paraId="000000CB" w14:textId="77777777" w:rsidR="001E5BCC" w:rsidRDefault="001E5BCC">
            <w:pPr>
              <w:rPr>
                <w:rFonts w:ascii="Calibri" w:eastAsia="Calibri" w:hAnsi="Calibri" w:cs="Calibri"/>
                <w:b/>
              </w:rPr>
            </w:pPr>
          </w:p>
          <w:p w14:paraId="000000CC" w14:textId="3F5D7F58" w:rsidR="001E5BCC" w:rsidRDefault="00E87356">
            <w:pPr>
              <w:jc w:val="center"/>
              <w:rPr>
                <w:rFonts w:ascii="Calibri" w:eastAsia="Calibri" w:hAnsi="Calibri" w:cs="Calibri"/>
                <w:b/>
              </w:rPr>
            </w:pPr>
            <w:r>
              <w:rPr>
                <w:rFonts w:ascii="Calibri" w:eastAsia="Calibri" w:hAnsi="Calibri" w:cs="Calibri"/>
                <w:b/>
              </w:rPr>
              <w:t>Therefore,</w:t>
            </w:r>
            <w:r w:rsidR="00000000">
              <w:rPr>
                <w:rFonts w:ascii="Calibri" w:eastAsia="Calibri" w:hAnsi="Calibri" w:cs="Calibri"/>
                <w:b/>
              </w:rPr>
              <w:t xml:space="preserve"> the </w:t>
            </w:r>
            <w:r w:rsidR="00000000">
              <w:rPr>
                <w:rFonts w:ascii="Calibri" w:eastAsia="Calibri" w:hAnsi="Calibri" w:cs="Calibri"/>
                <w:b/>
                <w:color w:val="FF0000"/>
                <w:u w:val="single"/>
              </w:rPr>
              <w:t>function</w:t>
            </w:r>
            <w:r w:rsidR="00000000">
              <w:rPr>
                <w:rFonts w:ascii="Calibri" w:eastAsia="Calibri" w:hAnsi="Calibri" w:cs="Calibri"/>
                <w:b/>
              </w:rPr>
              <w:t xml:space="preserve"> is to obtain / avoid </w:t>
            </w:r>
          </w:p>
          <w:p w14:paraId="000000CD" w14:textId="77777777" w:rsidR="001E5BCC" w:rsidRDefault="00000000">
            <w:pPr>
              <w:jc w:val="center"/>
              <w:rPr>
                <w:rFonts w:ascii="Calibri" w:eastAsia="Calibri" w:hAnsi="Calibri" w:cs="Calibri"/>
                <w:b/>
              </w:rPr>
            </w:pPr>
            <w:r>
              <w:rPr>
                <w:rFonts w:ascii="Calibri" w:eastAsia="Calibri" w:hAnsi="Calibri" w:cs="Calibri"/>
                <w:b/>
              </w:rPr>
              <w:t xml:space="preserve">(circle one). </w:t>
            </w:r>
          </w:p>
        </w:tc>
      </w:tr>
    </w:tbl>
    <w:p w14:paraId="000000CE" w14:textId="77777777" w:rsidR="001E5BCC" w:rsidRDefault="001E5BCC">
      <w:pPr>
        <w:spacing w:before="6" w:after="0" w:line="240" w:lineRule="auto"/>
        <w:ind w:right="-20"/>
        <w:rPr>
          <w:color w:val="231F20"/>
        </w:rPr>
      </w:pPr>
    </w:p>
    <w:p w14:paraId="000000CF" w14:textId="77777777" w:rsidR="001E5BCC" w:rsidRDefault="001E5BCC">
      <w:pPr>
        <w:spacing w:before="6" w:after="0" w:line="240" w:lineRule="auto"/>
        <w:ind w:right="-20"/>
        <w:rPr>
          <w:color w:val="231F20"/>
        </w:rPr>
      </w:pPr>
    </w:p>
    <w:p w14:paraId="000000D0" w14:textId="77777777" w:rsidR="001E5BCC" w:rsidRDefault="001E5BCC">
      <w:pPr>
        <w:spacing w:before="6" w:after="0" w:line="240" w:lineRule="auto"/>
        <w:ind w:right="-20"/>
        <w:rPr>
          <w:color w:val="231F20"/>
        </w:rPr>
      </w:pPr>
    </w:p>
    <w:p w14:paraId="000000D1" w14:textId="77777777" w:rsidR="001E5BCC" w:rsidRDefault="001E5BCC">
      <w:pPr>
        <w:spacing w:before="6" w:after="0" w:line="240" w:lineRule="auto"/>
        <w:ind w:right="-20"/>
        <w:rPr>
          <w:color w:val="231F20"/>
        </w:rPr>
      </w:pPr>
    </w:p>
    <w:p w14:paraId="000000D2" w14:textId="77777777" w:rsidR="001E5BCC" w:rsidRDefault="001E5BCC">
      <w:pPr>
        <w:spacing w:before="6" w:after="0" w:line="240" w:lineRule="auto"/>
        <w:ind w:right="-20"/>
        <w:rPr>
          <w:color w:val="231F20"/>
        </w:rPr>
      </w:pPr>
    </w:p>
    <w:p w14:paraId="000000D3" w14:textId="77777777" w:rsidR="001E5BCC" w:rsidRDefault="001E5BCC">
      <w:pPr>
        <w:spacing w:before="6" w:after="0" w:line="240" w:lineRule="auto"/>
        <w:ind w:right="-20"/>
        <w:rPr>
          <w:color w:val="231F20"/>
        </w:rPr>
      </w:pPr>
    </w:p>
    <w:p w14:paraId="000000D4" w14:textId="77777777" w:rsidR="001E5BCC" w:rsidRDefault="001E5BCC">
      <w:pPr>
        <w:spacing w:before="6" w:after="0" w:line="240" w:lineRule="auto"/>
        <w:ind w:right="-20"/>
        <w:rPr>
          <w:color w:val="231F20"/>
        </w:rPr>
      </w:pPr>
    </w:p>
    <w:p w14:paraId="000000D5" w14:textId="77777777" w:rsidR="001E5BCC" w:rsidRDefault="001E5BCC">
      <w:pPr>
        <w:spacing w:before="6" w:after="0" w:line="240" w:lineRule="auto"/>
        <w:ind w:right="-20"/>
        <w:rPr>
          <w:color w:val="231F20"/>
        </w:rPr>
      </w:pPr>
    </w:p>
    <w:p w14:paraId="000000D8" w14:textId="77777777" w:rsidR="001E5BCC" w:rsidRDefault="001E5BCC">
      <w:pPr>
        <w:spacing w:before="6" w:after="0" w:line="240" w:lineRule="auto"/>
        <w:ind w:right="-20"/>
        <w:rPr>
          <w:color w:val="231F20"/>
        </w:rPr>
      </w:pPr>
    </w:p>
    <w:p w14:paraId="000000D9" w14:textId="77777777" w:rsidR="001E5BCC" w:rsidRDefault="001E5BCC">
      <w:pPr>
        <w:spacing w:before="6" w:after="0" w:line="240" w:lineRule="auto"/>
        <w:ind w:right="-20"/>
        <w:rPr>
          <w:color w:val="231F20"/>
        </w:rPr>
      </w:pPr>
    </w:p>
    <w:p w14:paraId="000000DA" w14:textId="77777777" w:rsidR="001E5BCC" w:rsidRDefault="00000000">
      <w:pPr>
        <w:spacing w:before="6" w:after="0" w:line="240" w:lineRule="auto"/>
        <w:ind w:right="-20"/>
        <w:jc w:val="center"/>
        <w:rPr>
          <w:b/>
        </w:rPr>
      </w:pPr>
      <w:r>
        <w:rPr>
          <w:b/>
        </w:rPr>
        <w:t xml:space="preserve">Intervention Selection Chart </w:t>
      </w:r>
    </w:p>
    <w:p w14:paraId="000000DB" w14:textId="77777777" w:rsidR="001E5BCC" w:rsidRDefault="00000000">
      <w:pPr>
        <w:widowControl/>
        <w:spacing w:after="160" w:line="259" w:lineRule="auto"/>
      </w:pPr>
      <w:r>
        <w:t>Check the Intervention(s) that will be used to support this student’s success for a Tier 2 consideration.</w:t>
      </w:r>
    </w:p>
    <w:tbl>
      <w:tblPr>
        <w:tblStyle w:val="ad"/>
        <w:tblW w:w="1053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1"/>
        <w:gridCol w:w="1710"/>
        <w:gridCol w:w="1350"/>
        <w:gridCol w:w="1659"/>
        <w:gridCol w:w="1670"/>
        <w:gridCol w:w="1530"/>
      </w:tblGrid>
      <w:tr w:rsidR="001E5BCC" w14:paraId="2D334B73" w14:textId="77777777">
        <w:tc>
          <w:tcPr>
            <w:tcW w:w="2610" w:type="dxa"/>
            <w:tcBorders>
              <w:top w:val="single" w:sz="12" w:space="0" w:color="000000"/>
              <w:left w:val="single" w:sz="12" w:space="0" w:color="000000"/>
              <w:bottom w:val="single" w:sz="12" w:space="0" w:color="000000"/>
              <w:right w:val="single" w:sz="12" w:space="0" w:color="000000"/>
            </w:tcBorders>
            <w:shd w:val="clear" w:color="auto" w:fill="FFFF00"/>
            <w:tcMar>
              <w:top w:w="100" w:type="dxa"/>
              <w:left w:w="100" w:type="dxa"/>
              <w:bottom w:w="100" w:type="dxa"/>
              <w:right w:w="100" w:type="dxa"/>
            </w:tcMar>
          </w:tcPr>
          <w:p w14:paraId="000000DC" w14:textId="77777777" w:rsidR="001E5BCC" w:rsidRDefault="00000000">
            <w:pPr>
              <w:spacing w:after="0" w:line="240" w:lineRule="auto"/>
              <w:rPr>
                <w:b/>
              </w:rPr>
            </w:pPr>
            <w:r>
              <w:rPr>
                <w:b/>
              </w:rPr>
              <w:t xml:space="preserve">Function   </w:t>
            </w:r>
            <w:r>
              <w:rPr>
                <w:b/>
                <w:noProof/>
              </w:rPr>
              <w:drawing>
                <wp:inline distT="114300" distB="114300" distL="114300" distR="114300">
                  <wp:extent cx="254317" cy="357256"/>
                  <wp:effectExtent l="0" t="0" r="0" b="0"/>
                  <wp:docPr id="1698503117"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8"/>
                          <a:srcRect/>
                          <a:stretch>
                            <a:fillRect/>
                          </a:stretch>
                        </pic:blipFill>
                        <pic:spPr>
                          <a:xfrm>
                            <a:off x="0" y="0"/>
                            <a:ext cx="254317" cy="357256"/>
                          </a:xfrm>
                          <a:prstGeom prst="rect">
                            <a:avLst/>
                          </a:prstGeom>
                          <a:ln/>
                        </pic:spPr>
                      </pic:pic>
                    </a:graphicData>
                  </a:graphic>
                </wp:inline>
              </w:drawing>
            </w:r>
          </w:p>
        </w:tc>
        <w:tc>
          <w:tcPr>
            <w:tcW w:w="1710" w:type="dxa"/>
            <w:tcBorders>
              <w:top w:val="single" w:sz="12" w:space="0" w:color="000000"/>
              <w:left w:val="single" w:sz="12" w:space="0" w:color="000000"/>
              <w:bottom w:val="single" w:sz="12" w:space="0" w:color="000000"/>
              <w:right w:val="single" w:sz="12" w:space="0" w:color="000000"/>
            </w:tcBorders>
            <w:shd w:val="clear" w:color="auto" w:fill="FFFF00"/>
            <w:tcMar>
              <w:top w:w="100" w:type="dxa"/>
              <w:left w:w="100" w:type="dxa"/>
              <w:bottom w:w="100" w:type="dxa"/>
              <w:right w:w="100" w:type="dxa"/>
            </w:tcMar>
          </w:tcPr>
          <w:p w14:paraId="000000DD" w14:textId="77777777" w:rsidR="001E5BCC" w:rsidRDefault="00000000">
            <w:pPr>
              <w:spacing w:after="0" w:line="240" w:lineRule="auto"/>
              <w:jc w:val="center"/>
              <w:rPr>
                <w:b/>
              </w:rPr>
            </w:pPr>
            <w:r>
              <w:rPr>
                <w:b/>
              </w:rPr>
              <w:t xml:space="preserve">Check In </w:t>
            </w:r>
          </w:p>
          <w:p w14:paraId="000000DE" w14:textId="77777777" w:rsidR="001E5BCC" w:rsidRDefault="00000000">
            <w:pPr>
              <w:spacing w:after="0" w:line="240" w:lineRule="auto"/>
              <w:jc w:val="center"/>
              <w:rPr>
                <w:b/>
              </w:rPr>
            </w:pPr>
            <w:r>
              <w:rPr>
                <w:b/>
              </w:rPr>
              <w:t>Check Out</w:t>
            </w:r>
          </w:p>
          <w:p w14:paraId="000000DF" w14:textId="77777777" w:rsidR="001E5BCC" w:rsidRDefault="00000000">
            <w:pPr>
              <w:spacing w:after="0" w:line="240" w:lineRule="auto"/>
              <w:jc w:val="center"/>
              <w:rPr>
                <w:b/>
              </w:rPr>
            </w:pPr>
            <w:r>
              <w:rPr>
                <w:b/>
              </w:rPr>
              <w:t>(CICO)</w:t>
            </w:r>
          </w:p>
        </w:tc>
        <w:tc>
          <w:tcPr>
            <w:tcW w:w="1350" w:type="dxa"/>
            <w:tcBorders>
              <w:top w:val="single" w:sz="12" w:space="0" w:color="000000"/>
              <w:left w:val="single" w:sz="12" w:space="0" w:color="000000"/>
              <w:bottom w:val="single" w:sz="12" w:space="0" w:color="000000"/>
              <w:right w:val="single" w:sz="12" w:space="0" w:color="000000"/>
            </w:tcBorders>
            <w:shd w:val="clear" w:color="auto" w:fill="FFFF00"/>
            <w:tcMar>
              <w:top w:w="100" w:type="dxa"/>
              <w:left w:w="100" w:type="dxa"/>
              <w:bottom w:w="100" w:type="dxa"/>
              <w:right w:w="100" w:type="dxa"/>
            </w:tcMar>
          </w:tcPr>
          <w:p w14:paraId="000000E0" w14:textId="77777777" w:rsidR="001E5BCC" w:rsidRDefault="00000000">
            <w:pPr>
              <w:spacing w:after="0" w:line="240" w:lineRule="auto"/>
              <w:jc w:val="center"/>
              <w:rPr>
                <w:b/>
              </w:rPr>
            </w:pPr>
            <w:r>
              <w:rPr>
                <w:b/>
              </w:rPr>
              <w:t>Social Skills</w:t>
            </w:r>
          </w:p>
        </w:tc>
        <w:tc>
          <w:tcPr>
            <w:tcW w:w="1659" w:type="dxa"/>
            <w:tcBorders>
              <w:top w:val="single" w:sz="12" w:space="0" w:color="000000"/>
              <w:left w:val="single" w:sz="12" w:space="0" w:color="000000"/>
              <w:bottom w:val="single" w:sz="12" w:space="0" w:color="000000"/>
              <w:right w:val="single" w:sz="12" w:space="0" w:color="000000"/>
            </w:tcBorders>
            <w:shd w:val="clear" w:color="auto" w:fill="FFFF00"/>
            <w:tcMar>
              <w:top w:w="100" w:type="dxa"/>
              <w:left w:w="100" w:type="dxa"/>
              <w:bottom w:w="100" w:type="dxa"/>
              <w:right w:w="100" w:type="dxa"/>
            </w:tcMar>
          </w:tcPr>
          <w:p w14:paraId="000000E1" w14:textId="77777777" w:rsidR="001E5BCC" w:rsidRDefault="00000000">
            <w:pPr>
              <w:spacing w:after="0" w:line="240" w:lineRule="auto"/>
              <w:jc w:val="center"/>
              <w:rPr>
                <w:b/>
              </w:rPr>
            </w:pPr>
            <w:r>
              <w:rPr>
                <w:b/>
              </w:rPr>
              <w:t xml:space="preserve">Self-Monitoring </w:t>
            </w:r>
          </w:p>
        </w:tc>
        <w:tc>
          <w:tcPr>
            <w:tcW w:w="1670" w:type="dxa"/>
            <w:tcBorders>
              <w:top w:val="single" w:sz="12" w:space="0" w:color="000000"/>
              <w:left w:val="single" w:sz="12" w:space="0" w:color="000000"/>
              <w:bottom w:val="single" w:sz="12" w:space="0" w:color="000000"/>
              <w:right w:val="single" w:sz="12" w:space="0" w:color="000000"/>
            </w:tcBorders>
            <w:shd w:val="clear" w:color="auto" w:fill="FFFF00"/>
            <w:tcMar>
              <w:top w:w="100" w:type="dxa"/>
              <w:left w:w="100" w:type="dxa"/>
              <w:bottom w:w="100" w:type="dxa"/>
              <w:right w:w="100" w:type="dxa"/>
            </w:tcMar>
          </w:tcPr>
          <w:p w14:paraId="000000E2" w14:textId="77777777" w:rsidR="001E5BCC" w:rsidRDefault="00000000">
            <w:pPr>
              <w:spacing w:after="0" w:line="240" w:lineRule="auto"/>
              <w:jc w:val="center"/>
              <w:rPr>
                <w:b/>
              </w:rPr>
            </w:pPr>
            <w:hyperlink r:id="rId9">
              <w:r>
                <w:rPr>
                  <w:b/>
                  <w:i/>
                  <w:color w:val="1155CC"/>
                  <w:u w:val="single"/>
                </w:rPr>
                <w:t>Intensifying</w:t>
              </w:r>
            </w:hyperlink>
            <w:hyperlink r:id="rId10">
              <w:r>
                <w:rPr>
                  <w:color w:val="1155CC"/>
                  <w:u w:val="single"/>
                </w:rPr>
                <w:t xml:space="preserve"> </w:t>
              </w:r>
            </w:hyperlink>
            <w:hyperlink r:id="rId11">
              <w:r>
                <w:rPr>
                  <w:b/>
                  <w:color w:val="1155CC"/>
                  <w:u w:val="single"/>
                </w:rPr>
                <w:t>the 8 Effective Teach</w:t>
              </w:r>
              <w:r>
                <w:rPr>
                  <w:b/>
                  <w:color w:val="1155CC"/>
                  <w:u w:val="single"/>
                </w:rPr>
                <w:t>i</w:t>
              </w:r>
              <w:r>
                <w:rPr>
                  <w:b/>
                  <w:color w:val="1155CC"/>
                  <w:u w:val="single"/>
                </w:rPr>
                <w:t>ng and Learning Practices</w:t>
              </w:r>
            </w:hyperlink>
          </w:p>
          <w:p w14:paraId="000000E3" w14:textId="77777777" w:rsidR="001E5BCC" w:rsidRDefault="00000000">
            <w:pPr>
              <w:spacing w:after="0" w:line="240" w:lineRule="auto"/>
              <w:jc w:val="center"/>
              <w:rPr>
                <w:b/>
              </w:rPr>
            </w:pPr>
            <w:hyperlink r:id="rId12">
              <w:r>
                <w:rPr>
                  <w:b/>
                  <w:color w:val="1155CC"/>
                  <w:u w:val="single"/>
                </w:rPr>
                <w:t>(ETLPs)</w:t>
              </w:r>
            </w:hyperlink>
          </w:p>
          <w:p w14:paraId="000000E4" w14:textId="77777777" w:rsidR="001E5BCC" w:rsidRDefault="00000000">
            <w:pPr>
              <w:spacing w:after="0" w:line="240" w:lineRule="auto"/>
              <w:jc w:val="center"/>
            </w:pPr>
            <w:r>
              <w:t xml:space="preserve"> </w:t>
            </w:r>
          </w:p>
        </w:tc>
        <w:tc>
          <w:tcPr>
            <w:tcW w:w="1530" w:type="dxa"/>
            <w:tcBorders>
              <w:top w:val="single" w:sz="12" w:space="0" w:color="000000"/>
              <w:left w:val="single" w:sz="12" w:space="0" w:color="000000"/>
              <w:bottom w:val="single" w:sz="12" w:space="0" w:color="000000"/>
              <w:right w:val="single" w:sz="12" w:space="0" w:color="000000"/>
            </w:tcBorders>
            <w:shd w:val="clear" w:color="auto" w:fill="FFFF00"/>
            <w:tcMar>
              <w:top w:w="100" w:type="dxa"/>
              <w:left w:w="100" w:type="dxa"/>
              <w:bottom w:w="100" w:type="dxa"/>
              <w:right w:w="100" w:type="dxa"/>
            </w:tcMar>
          </w:tcPr>
          <w:p w14:paraId="000000E5" w14:textId="77777777" w:rsidR="001E5BCC" w:rsidRDefault="00000000">
            <w:pPr>
              <w:spacing w:after="0" w:line="240" w:lineRule="auto"/>
              <w:jc w:val="center"/>
              <w:rPr>
                <w:b/>
              </w:rPr>
            </w:pPr>
            <w:r>
              <w:rPr>
                <w:b/>
              </w:rPr>
              <w:t>“Academic Supports”</w:t>
            </w:r>
          </w:p>
          <w:p w14:paraId="000000E6" w14:textId="77777777" w:rsidR="001E5BCC" w:rsidRDefault="001E5BCC">
            <w:pPr>
              <w:spacing w:after="0" w:line="240" w:lineRule="auto"/>
              <w:jc w:val="center"/>
            </w:pPr>
          </w:p>
        </w:tc>
      </w:tr>
      <w:tr w:rsidR="001E5BCC" w14:paraId="23E24269" w14:textId="77777777">
        <w:tc>
          <w:tcPr>
            <w:tcW w:w="2610" w:type="dxa"/>
            <w:tcBorders>
              <w:top w:val="single" w:sz="12" w:space="0" w:color="000000"/>
              <w:left w:val="single" w:sz="12" w:space="0" w:color="000000"/>
              <w:bottom w:val="single" w:sz="12" w:space="0" w:color="000000"/>
              <w:right w:val="single" w:sz="12" w:space="0" w:color="000000"/>
            </w:tcBorders>
            <w:shd w:val="clear" w:color="auto" w:fill="EFEFEF"/>
            <w:tcMar>
              <w:top w:w="100" w:type="dxa"/>
              <w:left w:w="100" w:type="dxa"/>
              <w:bottom w:w="100" w:type="dxa"/>
              <w:right w:w="100" w:type="dxa"/>
            </w:tcMar>
          </w:tcPr>
          <w:p w14:paraId="000000E7" w14:textId="77777777" w:rsidR="001E5BCC" w:rsidRDefault="00000000">
            <w:pPr>
              <w:spacing w:after="0" w:line="240" w:lineRule="auto"/>
              <w:rPr>
                <w:b/>
              </w:rPr>
            </w:pPr>
            <w:r>
              <w:rPr>
                <w:b/>
              </w:rPr>
              <w:t>Get Adult Attention</w:t>
            </w:r>
          </w:p>
        </w:tc>
        <w:tc>
          <w:tcPr>
            <w:tcW w:w="1710" w:type="dxa"/>
            <w:tcBorders>
              <w:top w:val="single" w:sz="12" w:space="0" w:color="000000"/>
              <w:left w:val="single" w:sz="12" w:space="0" w:color="000000"/>
            </w:tcBorders>
            <w:shd w:val="clear" w:color="auto" w:fill="auto"/>
            <w:tcMar>
              <w:top w:w="100" w:type="dxa"/>
              <w:left w:w="100" w:type="dxa"/>
              <w:bottom w:w="100" w:type="dxa"/>
              <w:right w:w="100" w:type="dxa"/>
            </w:tcMar>
          </w:tcPr>
          <w:p w14:paraId="000000E8" w14:textId="77777777" w:rsidR="001E5BCC" w:rsidRDefault="001E5BCC">
            <w:pPr>
              <w:spacing w:after="0" w:line="240" w:lineRule="auto"/>
              <w:jc w:val="center"/>
            </w:pPr>
          </w:p>
          <w:p w14:paraId="000000E9" w14:textId="77777777" w:rsidR="001E5BCC" w:rsidRDefault="00000000">
            <w:pPr>
              <w:spacing w:after="0" w:line="240" w:lineRule="auto"/>
              <w:jc w:val="center"/>
            </w:pPr>
            <w:r>
              <w:t>X</w:t>
            </w:r>
          </w:p>
          <w:p w14:paraId="000000EA" w14:textId="77777777" w:rsidR="001E5BCC" w:rsidRDefault="001E5BCC">
            <w:pPr>
              <w:spacing w:after="0" w:line="240" w:lineRule="auto"/>
              <w:jc w:val="center"/>
            </w:pPr>
          </w:p>
        </w:tc>
        <w:tc>
          <w:tcPr>
            <w:tcW w:w="1350" w:type="dxa"/>
            <w:tcBorders>
              <w:top w:val="single" w:sz="12" w:space="0" w:color="000000"/>
            </w:tcBorders>
            <w:shd w:val="clear" w:color="auto" w:fill="auto"/>
            <w:tcMar>
              <w:top w:w="100" w:type="dxa"/>
              <w:left w:w="100" w:type="dxa"/>
              <w:bottom w:w="100" w:type="dxa"/>
              <w:right w:w="100" w:type="dxa"/>
            </w:tcMar>
          </w:tcPr>
          <w:p w14:paraId="000000EB" w14:textId="77777777" w:rsidR="001E5BCC" w:rsidRDefault="00000000">
            <w:pPr>
              <w:spacing w:after="0" w:line="240" w:lineRule="auto"/>
              <w:jc w:val="center"/>
            </w:pPr>
            <w:r>
              <w:t>X</w:t>
            </w:r>
          </w:p>
        </w:tc>
        <w:tc>
          <w:tcPr>
            <w:tcW w:w="1659" w:type="dxa"/>
            <w:tcBorders>
              <w:top w:val="single" w:sz="12" w:space="0" w:color="000000"/>
            </w:tcBorders>
            <w:shd w:val="clear" w:color="auto" w:fill="auto"/>
            <w:tcMar>
              <w:top w:w="100" w:type="dxa"/>
              <w:left w:w="100" w:type="dxa"/>
              <w:bottom w:w="100" w:type="dxa"/>
              <w:right w:w="100" w:type="dxa"/>
            </w:tcMar>
          </w:tcPr>
          <w:p w14:paraId="000000EC" w14:textId="77777777" w:rsidR="001E5BCC" w:rsidRDefault="00000000">
            <w:pPr>
              <w:spacing w:after="0" w:line="240" w:lineRule="auto"/>
              <w:jc w:val="center"/>
            </w:pPr>
            <w:r>
              <w:t>X</w:t>
            </w:r>
          </w:p>
        </w:tc>
        <w:tc>
          <w:tcPr>
            <w:tcW w:w="1670" w:type="dxa"/>
            <w:tcBorders>
              <w:top w:val="single" w:sz="12" w:space="0" w:color="000000"/>
            </w:tcBorders>
            <w:shd w:val="clear" w:color="auto" w:fill="auto"/>
            <w:tcMar>
              <w:top w:w="100" w:type="dxa"/>
              <w:left w:w="100" w:type="dxa"/>
              <w:bottom w:w="100" w:type="dxa"/>
              <w:right w:w="100" w:type="dxa"/>
            </w:tcMar>
          </w:tcPr>
          <w:p w14:paraId="000000ED" w14:textId="77777777" w:rsidR="001E5BCC" w:rsidRDefault="00000000">
            <w:pPr>
              <w:spacing w:after="0" w:line="240" w:lineRule="auto"/>
              <w:jc w:val="center"/>
            </w:pPr>
            <w:r>
              <w:t>X</w:t>
            </w:r>
          </w:p>
        </w:tc>
        <w:tc>
          <w:tcPr>
            <w:tcW w:w="1530" w:type="dxa"/>
            <w:tcBorders>
              <w:top w:val="single" w:sz="12" w:space="0" w:color="000000"/>
            </w:tcBorders>
            <w:shd w:val="clear" w:color="auto" w:fill="auto"/>
            <w:tcMar>
              <w:top w:w="100" w:type="dxa"/>
              <w:left w:w="100" w:type="dxa"/>
              <w:bottom w:w="100" w:type="dxa"/>
              <w:right w:w="100" w:type="dxa"/>
            </w:tcMar>
          </w:tcPr>
          <w:p w14:paraId="000000EE" w14:textId="77777777" w:rsidR="001E5BCC" w:rsidRDefault="001E5BCC">
            <w:pPr>
              <w:spacing w:after="0" w:line="240" w:lineRule="auto"/>
              <w:jc w:val="center"/>
            </w:pPr>
          </w:p>
        </w:tc>
      </w:tr>
      <w:tr w:rsidR="001E5BCC" w14:paraId="3A1A827F" w14:textId="77777777">
        <w:tc>
          <w:tcPr>
            <w:tcW w:w="2610" w:type="dxa"/>
            <w:tcBorders>
              <w:top w:val="single" w:sz="12" w:space="0" w:color="000000"/>
              <w:left w:val="single" w:sz="12" w:space="0" w:color="000000"/>
              <w:bottom w:val="single" w:sz="12" w:space="0" w:color="000000"/>
              <w:right w:val="single" w:sz="12" w:space="0" w:color="000000"/>
            </w:tcBorders>
            <w:shd w:val="clear" w:color="auto" w:fill="EFEFEF"/>
            <w:tcMar>
              <w:top w:w="100" w:type="dxa"/>
              <w:left w:w="100" w:type="dxa"/>
              <w:bottom w:w="100" w:type="dxa"/>
              <w:right w:w="100" w:type="dxa"/>
            </w:tcMar>
          </w:tcPr>
          <w:p w14:paraId="000000EF" w14:textId="77777777" w:rsidR="001E5BCC" w:rsidRDefault="00000000">
            <w:pPr>
              <w:spacing w:after="0" w:line="240" w:lineRule="auto"/>
              <w:rPr>
                <w:b/>
              </w:rPr>
            </w:pPr>
            <w:r>
              <w:rPr>
                <w:b/>
              </w:rPr>
              <w:t>Get Peer Attention</w:t>
            </w:r>
          </w:p>
        </w:tc>
        <w:tc>
          <w:tcPr>
            <w:tcW w:w="1710" w:type="dxa"/>
            <w:tcBorders>
              <w:left w:val="single" w:sz="12" w:space="0" w:color="000000"/>
            </w:tcBorders>
            <w:shd w:val="clear" w:color="auto" w:fill="auto"/>
            <w:tcMar>
              <w:top w:w="100" w:type="dxa"/>
              <w:left w:w="100" w:type="dxa"/>
              <w:bottom w:w="100" w:type="dxa"/>
              <w:right w:w="100" w:type="dxa"/>
            </w:tcMar>
          </w:tcPr>
          <w:p w14:paraId="000000F0" w14:textId="77777777" w:rsidR="001E5BCC" w:rsidRDefault="001E5BCC">
            <w:pPr>
              <w:spacing w:after="0" w:line="240" w:lineRule="auto"/>
              <w:jc w:val="center"/>
            </w:pPr>
          </w:p>
          <w:p w14:paraId="000000F1" w14:textId="77777777" w:rsidR="001E5BCC" w:rsidRDefault="001E5BCC">
            <w:pPr>
              <w:spacing w:after="0" w:line="240" w:lineRule="auto"/>
              <w:jc w:val="center"/>
            </w:pPr>
          </w:p>
          <w:p w14:paraId="000000F2" w14:textId="77777777" w:rsidR="001E5BCC" w:rsidRDefault="001E5BCC">
            <w:pPr>
              <w:spacing w:after="0" w:line="240" w:lineRule="auto"/>
              <w:jc w:val="center"/>
            </w:pPr>
          </w:p>
        </w:tc>
        <w:tc>
          <w:tcPr>
            <w:tcW w:w="1350" w:type="dxa"/>
            <w:shd w:val="clear" w:color="auto" w:fill="auto"/>
            <w:tcMar>
              <w:top w:w="100" w:type="dxa"/>
              <w:left w:w="100" w:type="dxa"/>
              <w:bottom w:w="100" w:type="dxa"/>
              <w:right w:w="100" w:type="dxa"/>
            </w:tcMar>
          </w:tcPr>
          <w:p w14:paraId="000000F3" w14:textId="77777777" w:rsidR="001E5BCC" w:rsidRDefault="00000000">
            <w:pPr>
              <w:spacing w:after="0" w:line="240" w:lineRule="auto"/>
              <w:jc w:val="center"/>
            </w:pPr>
            <w:r>
              <w:t>X</w:t>
            </w:r>
          </w:p>
        </w:tc>
        <w:tc>
          <w:tcPr>
            <w:tcW w:w="1659" w:type="dxa"/>
            <w:shd w:val="clear" w:color="auto" w:fill="auto"/>
            <w:tcMar>
              <w:top w:w="100" w:type="dxa"/>
              <w:left w:w="100" w:type="dxa"/>
              <w:bottom w:w="100" w:type="dxa"/>
              <w:right w:w="100" w:type="dxa"/>
            </w:tcMar>
          </w:tcPr>
          <w:p w14:paraId="000000F4" w14:textId="77777777" w:rsidR="001E5BCC" w:rsidRDefault="00000000">
            <w:pPr>
              <w:spacing w:after="0" w:line="240" w:lineRule="auto"/>
              <w:jc w:val="center"/>
            </w:pPr>
            <w:r>
              <w:t>X</w:t>
            </w:r>
          </w:p>
        </w:tc>
        <w:tc>
          <w:tcPr>
            <w:tcW w:w="1670" w:type="dxa"/>
            <w:shd w:val="clear" w:color="auto" w:fill="auto"/>
            <w:tcMar>
              <w:top w:w="100" w:type="dxa"/>
              <w:left w:w="100" w:type="dxa"/>
              <w:bottom w:w="100" w:type="dxa"/>
              <w:right w:w="100" w:type="dxa"/>
            </w:tcMar>
          </w:tcPr>
          <w:p w14:paraId="000000F5" w14:textId="77777777" w:rsidR="001E5BCC" w:rsidRDefault="00000000">
            <w:pPr>
              <w:spacing w:after="0" w:line="240" w:lineRule="auto"/>
              <w:jc w:val="center"/>
            </w:pPr>
            <w:r>
              <w:t>X</w:t>
            </w:r>
          </w:p>
        </w:tc>
        <w:tc>
          <w:tcPr>
            <w:tcW w:w="1530" w:type="dxa"/>
            <w:shd w:val="clear" w:color="auto" w:fill="auto"/>
            <w:tcMar>
              <w:top w:w="100" w:type="dxa"/>
              <w:left w:w="100" w:type="dxa"/>
              <w:bottom w:w="100" w:type="dxa"/>
              <w:right w:w="100" w:type="dxa"/>
            </w:tcMar>
          </w:tcPr>
          <w:p w14:paraId="000000F6" w14:textId="77777777" w:rsidR="001E5BCC" w:rsidRDefault="001E5BCC">
            <w:pPr>
              <w:spacing w:after="0" w:line="240" w:lineRule="auto"/>
              <w:jc w:val="center"/>
            </w:pPr>
          </w:p>
        </w:tc>
      </w:tr>
      <w:tr w:rsidR="001E5BCC" w14:paraId="260D1F80" w14:textId="77777777">
        <w:tc>
          <w:tcPr>
            <w:tcW w:w="2610" w:type="dxa"/>
            <w:tcBorders>
              <w:top w:val="single" w:sz="12" w:space="0" w:color="000000"/>
              <w:left w:val="single" w:sz="12" w:space="0" w:color="000000"/>
              <w:bottom w:val="single" w:sz="12" w:space="0" w:color="000000"/>
              <w:right w:val="single" w:sz="12" w:space="0" w:color="000000"/>
            </w:tcBorders>
            <w:shd w:val="clear" w:color="auto" w:fill="EFEFEF"/>
            <w:tcMar>
              <w:top w:w="100" w:type="dxa"/>
              <w:left w:w="100" w:type="dxa"/>
              <w:bottom w:w="100" w:type="dxa"/>
              <w:right w:w="100" w:type="dxa"/>
            </w:tcMar>
          </w:tcPr>
          <w:p w14:paraId="000000F7" w14:textId="77777777" w:rsidR="001E5BCC" w:rsidRDefault="00000000">
            <w:pPr>
              <w:spacing w:after="0" w:line="240" w:lineRule="auto"/>
              <w:rPr>
                <w:b/>
              </w:rPr>
            </w:pPr>
            <w:r>
              <w:rPr>
                <w:b/>
              </w:rPr>
              <w:t>Escape/Avoid Social Interaction</w:t>
            </w:r>
          </w:p>
        </w:tc>
        <w:tc>
          <w:tcPr>
            <w:tcW w:w="1710" w:type="dxa"/>
            <w:tcBorders>
              <w:left w:val="single" w:sz="12" w:space="0" w:color="000000"/>
            </w:tcBorders>
            <w:shd w:val="clear" w:color="auto" w:fill="auto"/>
            <w:tcMar>
              <w:top w:w="100" w:type="dxa"/>
              <w:left w:w="100" w:type="dxa"/>
              <w:bottom w:w="100" w:type="dxa"/>
              <w:right w:w="100" w:type="dxa"/>
            </w:tcMar>
          </w:tcPr>
          <w:p w14:paraId="000000F8" w14:textId="77777777" w:rsidR="001E5BCC" w:rsidRDefault="001E5BCC">
            <w:pPr>
              <w:spacing w:after="0" w:line="240" w:lineRule="auto"/>
              <w:jc w:val="center"/>
            </w:pPr>
          </w:p>
          <w:p w14:paraId="000000F9" w14:textId="77777777" w:rsidR="001E5BCC" w:rsidRDefault="001E5BCC">
            <w:pPr>
              <w:spacing w:after="0" w:line="240" w:lineRule="auto"/>
              <w:jc w:val="center"/>
            </w:pPr>
          </w:p>
          <w:p w14:paraId="000000FA" w14:textId="77777777" w:rsidR="001E5BCC" w:rsidRDefault="001E5BCC">
            <w:pPr>
              <w:spacing w:after="0" w:line="240" w:lineRule="auto"/>
              <w:jc w:val="center"/>
            </w:pPr>
          </w:p>
        </w:tc>
        <w:tc>
          <w:tcPr>
            <w:tcW w:w="1350" w:type="dxa"/>
            <w:shd w:val="clear" w:color="auto" w:fill="auto"/>
            <w:tcMar>
              <w:top w:w="100" w:type="dxa"/>
              <w:left w:w="100" w:type="dxa"/>
              <w:bottom w:w="100" w:type="dxa"/>
              <w:right w:w="100" w:type="dxa"/>
            </w:tcMar>
          </w:tcPr>
          <w:p w14:paraId="000000FB" w14:textId="77777777" w:rsidR="001E5BCC" w:rsidRDefault="00000000">
            <w:pPr>
              <w:spacing w:after="0" w:line="240" w:lineRule="auto"/>
              <w:jc w:val="center"/>
            </w:pPr>
            <w:r>
              <w:t>X</w:t>
            </w:r>
          </w:p>
        </w:tc>
        <w:tc>
          <w:tcPr>
            <w:tcW w:w="1659" w:type="dxa"/>
            <w:shd w:val="clear" w:color="auto" w:fill="auto"/>
            <w:tcMar>
              <w:top w:w="100" w:type="dxa"/>
              <w:left w:w="100" w:type="dxa"/>
              <w:bottom w:w="100" w:type="dxa"/>
              <w:right w:w="100" w:type="dxa"/>
            </w:tcMar>
          </w:tcPr>
          <w:p w14:paraId="000000FC" w14:textId="77777777" w:rsidR="001E5BCC" w:rsidRDefault="00000000">
            <w:pPr>
              <w:spacing w:after="0" w:line="240" w:lineRule="auto"/>
              <w:jc w:val="center"/>
            </w:pPr>
            <w:r>
              <w:t>X</w:t>
            </w:r>
          </w:p>
        </w:tc>
        <w:tc>
          <w:tcPr>
            <w:tcW w:w="1670" w:type="dxa"/>
            <w:shd w:val="clear" w:color="auto" w:fill="auto"/>
            <w:tcMar>
              <w:top w:w="100" w:type="dxa"/>
              <w:left w:w="100" w:type="dxa"/>
              <w:bottom w:w="100" w:type="dxa"/>
              <w:right w:w="100" w:type="dxa"/>
            </w:tcMar>
          </w:tcPr>
          <w:p w14:paraId="000000FD" w14:textId="77777777" w:rsidR="001E5BCC" w:rsidRDefault="00000000">
            <w:pPr>
              <w:spacing w:after="0" w:line="240" w:lineRule="auto"/>
              <w:jc w:val="center"/>
            </w:pPr>
            <w:r>
              <w:t>X</w:t>
            </w:r>
          </w:p>
        </w:tc>
        <w:tc>
          <w:tcPr>
            <w:tcW w:w="1530" w:type="dxa"/>
            <w:shd w:val="clear" w:color="auto" w:fill="auto"/>
            <w:tcMar>
              <w:top w:w="100" w:type="dxa"/>
              <w:left w:w="100" w:type="dxa"/>
              <w:bottom w:w="100" w:type="dxa"/>
              <w:right w:w="100" w:type="dxa"/>
            </w:tcMar>
          </w:tcPr>
          <w:p w14:paraId="000000FE" w14:textId="77777777" w:rsidR="001E5BCC" w:rsidRDefault="001E5BCC">
            <w:pPr>
              <w:spacing w:after="0" w:line="240" w:lineRule="auto"/>
              <w:jc w:val="center"/>
            </w:pPr>
          </w:p>
        </w:tc>
      </w:tr>
      <w:tr w:rsidR="001E5BCC" w14:paraId="607E316A" w14:textId="77777777">
        <w:tc>
          <w:tcPr>
            <w:tcW w:w="2610" w:type="dxa"/>
            <w:tcBorders>
              <w:top w:val="single" w:sz="12" w:space="0" w:color="000000"/>
              <w:left w:val="single" w:sz="12" w:space="0" w:color="000000"/>
              <w:bottom w:val="single" w:sz="12" w:space="0" w:color="000000"/>
              <w:right w:val="single" w:sz="12" w:space="0" w:color="000000"/>
            </w:tcBorders>
            <w:shd w:val="clear" w:color="auto" w:fill="EFEFEF"/>
            <w:tcMar>
              <w:top w:w="100" w:type="dxa"/>
              <w:left w:w="100" w:type="dxa"/>
              <w:bottom w:w="100" w:type="dxa"/>
              <w:right w:w="100" w:type="dxa"/>
            </w:tcMar>
          </w:tcPr>
          <w:p w14:paraId="000000FF" w14:textId="77777777" w:rsidR="001E5BCC" w:rsidRDefault="00000000">
            <w:pPr>
              <w:widowControl/>
              <w:spacing w:after="0" w:line="240" w:lineRule="auto"/>
              <w:rPr>
                <w:b/>
              </w:rPr>
            </w:pPr>
            <w:r>
              <w:rPr>
                <w:b/>
              </w:rPr>
              <w:t>Escape/Avoid</w:t>
            </w:r>
          </w:p>
          <w:p w14:paraId="00000100" w14:textId="77777777" w:rsidR="001E5BCC" w:rsidRDefault="00000000">
            <w:pPr>
              <w:widowControl/>
              <w:spacing w:after="0" w:line="240" w:lineRule="auto"/>
              <w:rPr>
                <w:b/>
              </w:rPr>
            </w:pPr>
            <w:r>
              <w:rPr>
                <w:b/>
              </w:rPr>
              <w:t>Task or Activity</w:t>
            </w:r>
          </w:p>
        </w:tc>
        <w:tc>
          <w:tcPr>
            <w:tcW w:w="1710" w:type="dxa"/>
            <w:tcBorders>
              <w:left w:val="single" w:sz="12" w:space="0" w:color="000000"/>
            </w:tcBorders>
            <w:shd w:val="clear" w:color="auto" w:fill="auto"/>
            <w:tcMar>
              <w:top w:w="100" w:type="dxa"/>
              <w:left w:w="100" w:type="dxa"/>
              <w:bottom w:w="100" w:type="dxa"/>
              <w:right w:w="100" w:type="dxa"/>
            </w:tcMar>
          </w:tcPr>
          <w:p w14:paraId="00000101" w14:textId="77777777" w:rsidR="001E5BCC" w:rsidRDefault="001E5BCC">
            <w:pPr>
              <w:spacing w:after="0" w:line="240" w:lineRule="auto"/>
              <w:jc w:val="center"/>
            </w:pPr>
          </w:p>
          <w:p w14:paraId="00000102" w14:textId="77777777" w:rsidR="001E5BCC" w:rsidRDefault="001E5BCC">
            <w:pPr>
              <w:spacing w:after="0" w:line="240" w:lineRule="auto"/>
              <w:jc w:val="center"/>
            </w:pPr>
          </w:p>
          <w:p w14:paraId="00000103" w14:textId="77777777" w:rsidR="001E5BCC" w:rsidRDefault="001E5BCC">
            <w:pPr>
              <w:spacing w:after="0" w:line="240" w:lineRule="auto"/>
              <w:jc w:val="center"/>
            </w:pPr>
          </w:p>
          <w:p w14:paraId="00000104" w14:textId="77777777" w:rsidR="001E5BCC" w:rsidRDefault="001E5BCC">
            <w:pPr>
              <w:spacing w:after="0" w:line="240" w:lineRule="auto"/>
              <w:jc w:val="center"/>
            </w:pPr>
          </w:p>
          <w:p w14:paraId="00000105" w14:textId="77777777" w:rsidR="001E5BCC" w:rsidRDefault="001E5BCC">
            <w:pPr>
              <w:spacing w:after="0" w:line="240" w:lineRule="auto"/>
              <w:jc w:val="center"/>
            </w:pPr>
          </w:p>
        </w:tc>
        <w:tc>
          <w:tcPr>
            <w:tcW w:w="1350" w:type="dxa"/>
            <w:shd w:val="clear" w:color="auto" w:fill="auto"/>
            <w:tcMar>
              <w:top w:w="100" w:type="dxa"/>
              <w:left w:w="100" w:type="dxa"/>
              <w:bottom w:w="100" w:type="dxa"/>
              <w:right w:w="100" w:type="dxa"/>
            </w:tcMar>
          </w:tcPr>
          <w:p w14:paraId="00000106" w14:textId="77777777" w:rsidR="001E5BCC" w:rsidRDefault="00000000">
            <w:pPr>
              <w:spacing w:after="0" w:line="240" w:lineRule="auto"/>
              <w:jc w:val="center"/>
            </w:pPr>
            <w:r>
              <w:t>X</w:t>
            </w:r>
          </w:p>
        </w:tc>
        <w:tc>
          <w:tcPr>
            <w:tcW w:w="1659" w:type="dxa"/>
            <w:shd w:val="clear" w:color="auto" w:fill="auto"/>
            <w:tcMar>
              <w:top w:w="100" w:type="dxa"/>
              <w:left w:w="100" w:type="dxa"/>
              <w:bottom w:w="100" w:type="dxa"/>
              <w:right w:w="100" w:type="dxa"/>
            </w:tcMar>
          </w:tcPr>
          <w:p w14:paraId="00000107" w14:textId="77777777" w:rsidR="001E5BCC" w:rsidRDefault="00000000">
            <w:pPr>
              <w:spacing w:after="0" w:line="240" w:lineRule="auto"/>
              <w:jc w:val="center"/>
            </w:pPr>
            <w:r>
              <w:t>X</w:t>
            </w:r>
          </w:p>
        </w:tc>
        <w:tc>
          <w:tcPr>
            <w:tcW w:w="1670" w:type="dxa"/>
            <w:shd w:val="clear" w:color="auto" w:fill="auto"/>
            <w:tcMar>
              <w:top w:w="100" w:type="dxa"/>
              <w:left w:w="100" w:type="dxa"/>
              <w:bottom w:w="100" w:type="dxa"/>
              <w:right w:w="100" w:type="dxa"/>
            </w:tcMar>
          </w:tcPr>
          <w:p w14:paraId="00000108" w14:textId="77777777" w:rsidR="001E5BCC" w:rsidRDefault="00000000">
            <w:pPr>
              <w:spacing w:after="0" w:line="240" w:lineRule="auto"/>
              <w:jc w:val="center"/>
            </w:pPr>
            <w:r>
              <w:t>X</w:t>
            </w:r>
          </w:p>
        </w:tc>
        <w:tc>
          <w:tcPr>
            <w:tcW w:w="1530" w:type="dxa"/>
            <w:shd w:val="clear" w:color="auto" w:fill="auto"/>
            <w:tcMar>
              <w:top w:w="100" w:type="dxa"/>
              <w:left w:w="100" w:type="dxa"/>
              <w:bottom w:w="100" w:type="dxa"/>
              <w:right w:w="100" w:type="dxa"/>
            </w:tcMar>
          </w:tcPr>
          <w:p w14:paraId="00000109" w14:textId="77777777" w:rsidR="001E5BCC" w:rsidRDefault="00000000">
            <w:pPr>
              <w:spacing w:after="0" w:line="240" w:lineRule="auto"/>
              <w:jc w:val="center"/>
            </w:pPr>
            <w:r>
              <w:t>X</w:t>
            </w:r>
          </w:p>
        </w:tc>
      </w:tr>
    </w:tbl>
    <w:p w14:paraId="0000010A" w14:textId="77777777" w:rsidR="001E5BCC" w:rsidRDefault="001E5BCC">
      <w:pPr>
        <w:widowControl/>
        <w:spacing w:after="160" w:line="259" w:lineRule="auto"/>
        <w:rPr>
          <w:b/>
          <w:highlight w:val="yellow"/>
        </w:rPr>
      </w:pPr>
    </w:p>
    <w:p w14:paraId="578AA53C" w14:textId="77777777" w:rsidR="00E87356" w:rsidRDefault="00E87356">
      <w:pPr>
        <w:widowControl/>
        <w:spacing w:after="160" w:line="259" w:lineRule="auto"/>
        <w:rPr>
          <w:b/>
          <w:highlight w:val="yellow"/>
        </w:rPr>
      </w:pPr>
    </w:p>
    <w:p w14:paraId="0000010B" w14:textId="77777777" w:rsidR="001E5BCC" w:rsidRDefault="00000000">
      <w:pPr>
        <w:widowControl/>
        <w:spacing w:after="0" w:line="259" w:lineRule="auto"/>
        <w:rPr>
          <w:b/>
          <w:color w:val="444746"/>
        </w:rPr>
      </w:pPr>
      <w:r>
        <w:rPr>
          <w:b/>
          <w:color w:val="444746"/>
        </w:rPr>
        <w:lastRenderedPageBreak/>
        <w:t xml:space="preserve">Progress Monitoring: </w:t>
      </w:r>
    </w:p>
    <w:p w14:paraId="0000010C" w14:textId="77777777" w:rsidR="001E5BCC" w:rsidRDefault="00000000">
      <w:pPr>
        <w:widowControl/>
        <w:spacing w:after="0" w:line="259" w:lineRule="auto"/>
        <w:rPr>
          <w:color w:val="444746"/>
        </w:rPr>
      </w:pPr>
      <w:r>
        <w:rPr>
          <w:color w:val="444746"/>
        </w:rPr>
        <w:t xml:space="preserve">Regardless of which intervention is selected and implemented, it is important to plan methods for </w:t>
      </w:r>
      <w:r>
        <w:rPr>
          <w:b/>
          <w:i/>
          <w:color w:val="444746"/>
        </w:rPr>
        <w:t xml:space="preserve">collecting data </w:t>
      </w:r>
      <w:r>
        <w:rPr>
          <w:color w:val="444746"/>
        </w:rPr>
        <w:t xml:space="preserve">about student </w:t>
      </w:r>
      <w:proofErr w:type="gramStart"/>
      <w:r>
        <w:rPr>
          <w:color w:val="444746"/>
        </w:rPr>
        <w:t>performance :</w:t>
      </w:r>
      <w:proofErr w:type="gramEnd"/>
    </w:p>
    <w:p w14:paraId="0000010D" w14:textId="77777777" w:rsidR="001E5BCC" w:rsidRDefault="00000000">
      <w:pPr>
        <w:widowControl/>
        <w:numPr>
          <w:ilvl w:val="0"/>
          <w:numId w:val="16"/>
        </w:numPr>
        <w:spacing w:after="0" w:line="259" w:lineRule="auto"/>
        <w:rPr>
          <w:color w:val="444746"/>
        </w:rPr>
      </w:pPr>
      <w:r>
        <w:rPr>
          <w:color w:val="444746"/>
        </w:rPr>
        <w:t xml:space="preserve">before the intervention begins (i.e., baseline phase), </w:t>
      </w:r>
    </w:p>
    <w:p w14:paraId="0000010E" w14:textId="77777777" w:rsidR="001E5BCC" w:rsidRDefault="00000000">
      <w:pPr>
        <w:widowControl/>
        <w:numPr>
          <w:ilvl w:val="0"/>
          <w:numId w:val="16"/>
        </w:numPr>
        <w:spacing w:after="0" w:line="259" w:lineRule="auto"/>
        <w:rPr>
          <w:color w:val="444746"/>
        </w:rPr>
      </w:pPr>
      <w:r>
        <w:rPr>
          <w:color w:val="444746"/>
        </w:rPr>
        <w:t xml:space="preserve">while the intervention is in place (intervention or treatment phase), and </w:t>
      </w:r>
    </w:p>
    <w:p w14:paraId="0000010F" w14:textId="77777777" w:rsidR="001E5BCC" w:rsidRDefault="00000000">
      <w:pPr>
        <w:widowControl/>
        <w:numPr>
          <w:ilvl w:val="0"/>
          <w:numId w:val="16"/>
        </w:numPr>
        <w:spacing w:after="0" w:line="259" w:lineRule="auto"/>
        <w:rPr>
          <w:color w:val="444746"/>
        </w:rPr>
      </w:pPr>
      <w:r>
        <w:rPr>
          <w:color w:val="444746"/>
        </w:rPr>
        <w:t>after the intervention is removed (follow-up or maintenance phase)</w:t>
      </w:r>
    </w:p>
    <w:p w14:paraId="00000110" w14:textId="77777777" w:rsidR="001E5BCC" w:rsidRDefault="001E5BCC">
      <w:pPr>
        <w:widowControl/>
        <w:spacing w:after="0" w:line="259" w:lineRule="auto"/>
        <w:rPr>
          <w:color w:val="444746"/>
        </w:rPr>
      </w:pPr>
    </w:p>
    <w:p w14:paraId="00000111" w14:textId="77777777" w:rsidR="001E5BCC" w:rsidRDefault="00000000">
      <w:pPr>
        <w:widowControl/>
        <w:spacing w:after="0" w:line="259" w:lineRule="auto"/>
        <w:rPr>
          <w:b/>
          <w:i/>
          <w:color w:val="0000FF"/>
        </w:rPr>
      </w:pPr>
      <w:r>
        <w:rPr>
          <w:color w:val="444746"/>
        </w:rPr>
        <w:t xml:space="preserve">Each time student data is reviewed, an interpretation of response to intervention and a decision for next steps will be made.  See your </w:t>
      </w:r>
      <w:sdt>
        <w:sdtPr>
          <w:tag w:val="goog_rdk_0"/>
          <w:id w:val="1117724094"/>
        </w:sdtPr>
        <w:sdtContent/>
      </w:sdt>
      <w:r>
        <w:rPr>
          <w:b/>
          <w:i/>
          <w:color w:val="0000FF"/>
        </w:rPr>
        <w:t>Intervention Data Decision Rules</w:t>
      </w:r>
    </w:p>
    <w:p w14:paraId="00000112" w14:textId="77777777" w:rsidR="001E5BCC" w:rsidRDefault="001E5BCC">
      <w:pPr>
        <w:widowControl/>
        <w:spacing w:after="160" w:line="259" w:lineRule="auto"/>
        <w:jc w:val="center"/>
        <w:rPr>
          <w:b/>
          <w:highlight w:val="yellow"/>
        </w:rPr>
      </w:pPr>
    </w:p>
    <w:p w14:paraId="00000113" w14:textId="77777777" w:rsidR="001E5BCC" w:rsidRDefault="00000000">
      <w:pPr>
        <w:widowControl/>
        <w:spacing w:after="160" w:line="259" w:lineRule="auto"/>
        <w:jc w:val="center"/>
        <w:rPr>
          <w:b/>
        </w:rPr>
      </w:pPr>
      <w:r>
        <w:rPr>
          <w:b/>
        </w:rPr>
        <w:t xml:space="preserve">Begin implementation of the selected Tier 2 intervention. </w:t>
      </w:r>
    </w:p>
    <w:p w14:paraId="00000114" w14:textId="77777777" w:rsidR="001E5BCC" w:rsidRDefault="001E5BCC">
      <w:pPr>
        <w:widowControl/>
        <w:spacing w:after="160" w:line="259" w:lineRule="auto"/>
        <w:jc w:val="center"/>
        <w:rPr>
          <w:b/>
          <w:highlight w:val="yellow"/>
        </w:rPr>
      </w:pPr>
    </w:p>
    <w:p w14:paraId="00000115" w14:textId="77777777" w:rsidR="001E5BCC" w:rsidRDefault="001E5BCC">
      <w:pPr>
        <w:widowControl/>
        <w:spacing w:after="160" w:line="259" w:lineRule="auto"/>
        <w:jc w:val="center"/>
        <w:rPr>
          <w:b/>
          <w:highlight w:val="yellow"/>
        </w:rPr>
      </w:pPr>
    </w:p>
    <w:p w14:paraId="00000116" w14:textId="77777777" w:rsidR="001E5BCC" w:rsidRDefault="001E5BCC">
      <w:pPr>
        <w:spacing w:after="0" w:line="240" w:lineRule="auto"/>
        <w:rPr>
          <w:b/>
          <w:highlight w:val="red"/>
        </w:rPr>
      </w:pPr>
    </w:p>
    <w:p w14:paraId="00000117" w14:textId="77777777" w:rsidR="001E5BCC" w:rsidRDefault="001E5BCC">
      <w:pPr>
        <w:spacing w:after="0" w:line="240" w:lineRule="auto"/>
        <w:rPr>
          <w:b/>
          <w:highlight w:val="red"/>
        </w:rPr>
      </w:pPr>
    </w:p>
    <w:p w14:paraId="00000118" w14:textId="77777777" w:rsidR="001E5BCC" w:rsidRDefault="00000000">
      <w:pPr>
        <w:spacing w:after="0" w:line="240" w:lineRule="auto"/>
      </w:pPr>
      <w:r>
        <w:rPr>
          <w:b/>
          <w:highlight w:val="red"/>
        </w:rPr>
        <w:t>Tier 3 CONTINUES HERE</w:t>
      </w:r>
      <w:r>
        <w:rPr>
          <w:highlight w:val="red"/>
        </w:rPr>
        <w:t>:</w:t>
      </w:r>
      <w:r>
        <w:t xml:space="preserve"> </w:t>
      </w:r>
    </w:p>
    <w:p w14:paraId="00000119" w14:textId="77777777" w:rsidR="001E5BCC" w:rsidRDefault="001E5BCC">
      <w:pPr>
        <w:spacing w:after="0" w:line="240" w:lineRule="auto"/>
      </w:pPr>
    </w:p>
    <w:p w14:paraId="0000011A" w14:textId="77777777" w:rsidR="001E5BCC" w:rsidRDefault="00000000">
      <w:pPr>
        <w:spacing w:after="0" w:line="240" w:lineRule="auto"/>
      </w:pPr>
      <w:r>
        <w:t xml:space="preserve">(the process is now individualized with additional systems and support with an action team) </w:t>
      </w:r>
    </w:p>
    <w:p w14:paraId="0000011B" w14:textId="77777777" w:rsidR="001E5BCC" w:rsidRDefault="001E5BCC">
      <w:pPr>
        <w:spacing w:after="0" w:line="240" w:lineRule="auto"/>
      </w:pPr>
    </w:p>
    <w:p w14:paraId="0000011C" w14:textId="341D5B71" w:rsidR="001E5BCC" w:rsidRDefault="00000000">
      <w:pPr>
        <w:spacing w:after="0" w:line="240" w:lineRule="auto"/>
      </w:pPr>
      <w:r>
        <w:t>If Tier 2 intervention is implemented with fidelity, consistency and equity, but did not result in an improvement in student social / emotional / behavior (</w:t>
      </w:r>
      <w:r>
        <w:rPr>
          <w:i/>
        </w:rPr>
        <w:t>or academic in escape</w:t>
      </w:r>
      <w:r w:rsidR="00E87356">
        <w:rPr>
          <w:i/>
        </w:rPr>
        <w:t>-</w:t>
      </w:r>
      <w:r>
        <w:rPr>
          <w:i/>
        </w:rPr>
        <w:t>maintained behavior</w:t>
      </w:r>
      <w:r>
        <w:t xml:space="preserve">) outcomes, OR if the team was not confident in their summary statement, a more </w:t>
      </w:r>
      <w:r w:rsidR="00E87356">
        <w:t>in-depth</w:t>
      </w:r>
      <w:r>
        <w:t xml:space="preserve"> process begins. </w:t>
      </w:r>
    </w:p>
    <w:p w14:paraId="0000011D" w14:textId="77777777" w:rsidR="001E5BCC" w:rsidRDefault="001E5BCC">
      <w:pPr>
        <w:spacing w:after="0" w:line="240" w:lineRule="auto"/>
      </w:pPr>
    </w:p>
    <w:p w14:paraId="0000011E" w14:textId="77777777" w:rsidR="001E5BCC" w:rsidRDefault="00000000">
      <w:pPr>
        <w:spacing w:after="0" w:line="240" w:lineRule="auto"/>
        <w:rPr>
          <w:b/>
        </w:rPr>
      </w:pPr>
      <w:r>
        <w:rPr>
          <w:b/>
        </w:rPr>
        <w:t>SECTION 7A: CONDUCT INTERVIEWS w/ STUDENT &amp; FAMILY, and if Non-RESPONSE TO TIER 2 INTERVENTION RE-INTERVIEW TEACHERS &amp; STAFF</w:t>
      </w:r>
    </w:p>
    <w:p w14:paraId="0000011F" w14:textId="77777777" w:rsidR="001E5BCC" w:rsidRDefault="00000000">
      <w:pPr>
        <w:spacing w:after="0" w:line="240" w:lineRule="auto"/>
      </w:pPr>
      <w:r>
        <w:t xml:space="preserve">link staff, student and family interviews here </w:t>
      </w:r>
    </w:p>
    <w:p w14:paraId="00000120" w14:textId="77777777" w:rsidR="001E5BCC" w:rsidRDefault="00000000">
      <w:pPr>
        <w:numPr>
          <w:ilvl w:val="0"/>
          <w:numId w:val="10"/>
        </w:numPr>
        <w:spacing w:after="0" w:line="240" w:lineRule="auto"/>
      </w:pPr>
      <w:r>
        <w:t>If a student was non-responsive to a Tier 2 intervention interview staff</w:t>
      </w:r>
    </w:p>
    <w:p w14:paraId="00000121" w14:textId="77777777" w:rsidR="001E5BCC" w:rsidRDefault="00000000">
      <w:pPr>
        <w:numPr>
          <w:ilvl w:val="0"/>
          <w:numId w:val="10"/>
        </w:numPr>
        <w:spacing w:after="0" w:line="240" w:lineRule="auto"/>
      </w:pPr>
      <w:r>
        <w:t>Interview the student</w:t>
      </w:r>
    </w:p>
    <w:p w14:paraId="00000122" w14:textId="77777777" w:rsidR="001E5BCC" w:rsidRDefault="00000000">
      <w:pPr>
        <w:numPr>
          <w:ilvl w:val="0"/>
          <w:numId w:val="10"/>
        </w:numPr>
        <w:spacing w:after="0" w:line="240" w:lineRule="auto"/>
      </w:pPr>
      <w:r>
        <w:t xml:space="preserve">Interview the family </w:t>
      </w:r>
    </w:p>
    <w:p w14:paraId="00000123" w14:textId="77777777" w:rsidR="001E5BCC" w:rsidRDefault="001E5BCC">
      <w:pPr>
        <w:spacing w:after="0" w:line="240" w:lineRule="auto"/>
      </w:pPr>
    </w:p>
    <w:p w14:paraId="00000124" w14:textId="77777777" w:rsidR="001E5BCC" w:rsidRDefault="00000000">
      <w:pPr>
        <w:shd w:val="clear" w:color="auto" w:fill="95B3D7"/>
        <w:spacing w:after="0" w:line="240" w:lineRule="auto"/>
        <w:ind w:right="-20"/>
      </w:pPr>
      <w:r>
        <w:rPr>
          <w:b/>
        </w:rPr>
        <w:t>S</w:t>
      </w:r>
      <w:r>
        <w:rPr>
          <w:b/>
          <w:shd w:val="clear" w:color="auto" w:fill="95B3D7"/>
        </w:rPr>
        <w:t>ECTION 7B: DESCRIPTION OF THE ANTECEDENT</w:t>
      </w:r>
    </w:p>
    <w:p w14:paraId="00000125" w14:textId="77777777" w:rsidR="001E5BCC" w:rsidRDefault="00000000">
      <w:pPr>
        <w:spacing w:after="0" w:line="240" w:lineRule="auto"/>
        <w:ind w:right="-20"/>
      </w:pPr>
      <w:r>
        <w:rPr>
          <w:b/>
          <w:color w:val="231F20"/>
        </w:rPr>
        <w:t>Using interview information</w:t>
      </w:r>
      <w:r>
        <w:rPr>
          <w:color w:val="231F20"/>
        </w:rPr>
        <w:t>, rank order the top two predictors of problem behavior in the context identified in Part A.  Then ask follow-up</w:t>
      </w:r>
      <w:r>
        <w:t xml:space="preserve"> </w:t>
      </w:r>
      <w:r>
        <w:rPr>
          <w:color w:val="231F20"/>
        </w:rPr>
        <w:t>questions to get a detailed understanding of each predictor.</w:t>
      </w:r>
    </w:p>
    <w:p w14:paraId="00000126" w14:textId="77777777" w:rsidR="001E5BCC" w:rsidRDefault="001E5BCC">
      <w:pPr>
        <w:spacing w:after="0" w:line="240" w:lineRule="auto"/>
      </w:pPr>
    </w:p>
    <w:tbl>
      <w:tblPr>
        <w:tblStyle w:val="ae"/>
        <w:tblW w:w="8857" w:type="dxa"/>
        <w:tblInd w:w="85" w:type="dxa"/>
        <w:tblLayout w:type="fixed"/>
        <w:tblLook w:val="0000" w:firstRow="0" w:lastRow="0" w:firstColumn="0" w:lastColumn="0" w:noHBand="0" w:noVBand="0"/>
      </w:tblPr>
      <w:tblGrid>
        <w:gridCol w:w="4335"/>
        <w:gridCol w:w="4522"/>
      </w:tblGrid>
      <w:tr w:rsidR="001E5BCC" w14:paraId="01685CDB" w14:textId="77777777">
        <w:trPr>
          <w:trHeight w:val="305"/>
        </w:trPr>
        <w:tc>
          <w:tcPr>
            <w:tcW w:w="4335" w:type="dxa"/>
            <w:tcBorders>
              <w:top w:val="single" w:sz="4" w:space="0" w:color="231F20"/>
              <w:left w:val="single" w:sz="4" w:space="0" w:color="231F20"/>
              <w:bottom w:val="single" w:sz="4" w:space="0" w:color="231F20"/>
              <w:right w:val="single" w:sz="4" w:space="0" w:color="231F20"/>
            </w:tcBorders>
            <w:shd w:val="clear" w:color="auto" w:fill="95B3D7"/>
          </w:tcPr>
          <w:p w14:paraId="00000127" w14:textId="77777777" w:rsidR="001E5BCC" w:rsidRDefault="00000000">
            <w:pPr>
              <w:ind w:left="240" w:right="-20"/>
              <w:rPr>
                <w:rFonts w:ascii="Calibri" w:eastAsia="Calibri" w:hAnsi="Calibri" w:cs="Calibri"/>
              </w:rPr>
            </w:pPr>
            <w:r>
              <w:rPr>
                <w:rFonts w:ascii="Calibri" w:eastAsia="Calibri" w:hAnsi="Calibri" w:cs="Calibri"/>
                <w:b/>
                <w:color w:val="231F20"/>
              </w:rPr>
              <w:t>Antecedents (Rank order top 2 predictors)</w:t>
            </w:r>
          </w:p>
        </w:tc>
        <w:tc>
          <w:tcPr>
            <w:tcW w:w="4522" w:type="dxa"/>
            <w:tcBorders>
              <w:top w:val="single" w:sz="4" w:space="0" w:color="231F20"/>
              <w:left w:val="single" w:sz="4" w:space="0" w:color="231F20"/>
              <w:bottom w:val="single" w:sz="4" w:space="0" w:color="231F20"/>
              <w:right w:val="single" w:sz="4" w:space="0" w:color="231F20"/>
            </w:tcBorders>
            <w:shd w:val="clear" w:color="auto" w:fill="95B3D7"/>
          </w:tcPr>
          <w:p w14:paraId="00000128" w14:textId="77777777" w:rsidR="001E5BCC" w:rsidRDefault="00000000">
            <w:pPr>
              <w:ind w:left="292" w:right="-20"/>
              <w:rPr>
                <w:rFonts w:ascii="Calibri" w:eastAsia="Calibri" w:hAnsi="Calibri" w:cs="Calibri"/>
              </w:rPr>
            </w:pPr>
            <w:r>
              <w:rPr>
                <w:rFonts w:ascii="Calibri" w:eastAsia="Calibri" w:hAnsi="Calibri" w:cs="Calibri"/>
                <w:b/>
                <w:color w:val="231F20"/>
              </w:rPr>
              <w:t xml:space="preserve">Follow Up Questions – </w:t>
            </w:r>
            <w:r>
              <w:rPr>
                <w:rFonts w:ascii="Calibri" w:eastAsia="Calibri" w:hAnsi="Calibri" w:cs="Calibri"/>
                <w:b/>
                <w:i/>
                <w:color w:val="231F20"/>
              </w:rPr>
              <w:t>Be as Specific as possible</w:t>
            </w:r>
          </w:p>
        </w:tc>
      </w:tr>
      <w:tr w:rsidR="001E5BCC" w14:paraId="1BBEE4D3" w14:textId="77777777">
        <w:trPr>
          <w:trHeight w:val="2611"/>
        </w:trPr>
        <w:tc>
          <w:tcPr>
            <w:tcW w:w="4335" w:type="dxa"/>
            <w:tcBorders>
              <w:top w:val="single" w:sz="4" w:space="0" w:color="231F20"/>
              <w:left w:val="single" w:sz="4" w:space="0" w:color="231F20"/>
              <w:bottom w:val="single" w:sz="4" w:space="0" w:color="231F20"/>
              <w:right w:val="single" w:sz="4" w:space="0" w:color="231F20"/>
            </w:tcBorders>
          </w:tcPr>
          <w:p w14:paraId="00000129" w14:textId="77777777" w:rsidR="001E5BCC" w:rsidRDefault="00000000">
            <w:pPr>
              <w:tabs>
                <w:tab w:val="left" w:pos="340"/>
              </w:tabs>
              <w:spacing w:line="480" w:lineRule="auto"/>
              <w:ind w:left="75" w:right="-20"/>
              <w:rPr>
                <w:rFonts w:ascii="Calibri" w:eastAsia="Calibri" w:hAnsi="Calibri" w:cs="Calibri"/>
              </w:rPr>
            </w:pPr>
            <w:r>
              <w:rPr>
                <w:rFonts w:ascii="Calibri" w:eastAsia="Calibri" w:hAnsi="Calibri" w:cs="Calibri"/>
                <w:color w:val="231F20"/>
                <w:u w:val="single"/>
              </w:rPr>
              <w:lastRenderedPageBreak/>
              <w:t xml:space="preserve"> </w:t>
            </w:r>
            <w:r>
              <w:rPr>
                <w:rFonts w:ascii="Calibri" w:eastAsia="Calibri" w:hAnsi="Calibri" w:cs="Calibri"/>
                <w:color w:val="231F20"/>
                <w:u w:val="single"/>
              </w:rPr>
              <w:tab/>
            </w:r>
            <w:r>
              <w:rPr>
                <w:rFonts w:ascii="Calibri" w:eastAsia="Calibri" w:hAnsi="Calibri" w:cs="Calibri"/>
                <w:color w:val="231F20"/>
              </w:rPr>
              <w:t>a. Large Group Activity</w:t>
            </w:r>
          </w:p>
          <w:p w14:paraId="0000012A" w14:textId="77777777" w:rsidR="001E5BCC" w:rsidRDefault="00000000">
            <w:pPr>
              <w:tabs>
                <w:tab w:val="left" w:pos="340"/>
              </w:tabs>
              <w:spacing w:line="480" w:lineRule="auto"/>
              <w:ind w:left="75" w:right="-20"/>
              <w:rPr>
                <w:rFonts w:ascii="Calibri" w:eastAsia="Calibri" w:hAnsi="Calibri" w:cs="Calibri"/>
              </w:rPr>
            </w:pPr>
            <w:r>
              <w:rPr>
                <w:rFonts w:ascii="Calibri" w:eastAsia="Calibri" w:hAnsi="Calibri" w:cs="Calibri"/>
                <w:color w:val="231F20"/>
                <w:u w:val="single"/>
              </w:rPr>
              <w:t xml:space="preserve"> </w:t>
            </w:r>
            <w:r>
              <w:rPr>
                <w:rFonts w:ascii="Calibri" w:eastAsia="Calibri" w:hAnsi="Calibri" w:cs="Calibri"/>
                <w:color w:val="231F20"/>
                <w:u w:val="single"/>
              </w:rPr>
              <w:tab/>
            </w:r>
            <w:r>
              <w:rPr>
                <w:rFonts w:ascii="Calibri" w:eastAsia="Calibri" w:hAnsi="Calibri" w:cs="Calibri"/>
                <w:color w:val="231F20"/>
              </w:rPr>
              <w:t>b. Small Group Activity</w:t>
            </w:r>
          </w:p>
          <w:p w14:paraId="0000012B" w14:textId="77777777" w:rsidR="001E5BCC" w:rsidRDefault="00000000">
            <w:pPr>
              <w:tabs>
                <w:tab w:val="left" w:pos="340"/>
              </w:tabs>
              <w:spacing w:line="480" w:lineRule="auto"/>
              <w:ind w:left="75" w:right="-20"/>
              <w:rPr>
                <w:rFonts w:ascii="Calibri" w:eastAsia="Calibri" w:hAnsi="Calibri" w:cs="Calibri"/>
              </w:rPr>
            </w:pPr>
            <w:r>
              <w:rPr>
                <w:rFonts w:ascii="Calibri" w:eastAsia="Calibri" w:hAnsi="Calibri" w:cs="Calibri"/>
                <w:color w:val="231F20"/>
                <w:u w:val="single"/>
              </w:rPr>
              <w:t xml:space="preserve"> </w:t>
            </w:r>
            <w:r>
              <w:rPr>
                <w:rFonts w:ascii="Calibri" w:eastAsia="Calibri" w:hAnsi="Calibri" w:cs="Calibri"/>
                <w:color w:val="231F20"/>
                <w:u w:val="single"/>
              </w:rPr>
              <w:tab/>
            </w:r>
            <w:r>
              <w:rPr>
                <w:rFonts w:ascii="Calibri" w:eastAsia="Calibri" w:hAnsi="Calibri" w:cs="Calibri"/>
                <w:color w:val="231F20"/>
              </w:rPr>
              <w:t>c. Independent Activity</w:t>
            </w:r>
          </w:p>
          <w:p w14:paraId="0000012C" w14:textId="77777777" w:rsidR="001E5BCC" w:rsidRDefault="00000000">
            <w:pPr>
              <w:tabs>
                <w:tab w:val="left" w:pos="340"/>
              </w:tabs>
              <w:spacing w:line="480" w:lineRule="auto"/>
              <w:ind w:left="75" w:right="-20"/>
              <w:rPr>
                <w:rFonts w:ascii="Calibri" w:eastAsia="Calibri" w:hAnsi="Calibri" w:cs="Calibri"/>
              </w:rPr>
            </w:pPr>
            <w:r>
              <w:rPr>
                <w:rFonts w:ascii="Calibri" w:eastAsia="Calibri" w:hAnsi="Calibri" w:cs="Calibri"/>
                <w:color w:val="231F20"/>
                <w:u w:val="single"/>
              </w:rPr>
              <w:t xml:space="preserve"> </w:t>
            </w:r>
            <w:r>
              <w:rPr>
                <w:rFonts w:ascii="Calibri" w:eastAsia="Calibri" w:hAnsi="Calibri" w:cs="Calibri"/>
                <w:color w:val="231F20"/>
                <w:u w:val="single"/>
              </w:rPr>
              <w:tab/>
            </w:r>
            <w:r>
              <w:rPr>
                <w:rFonts w:ascii="Calibri" w:eastAsia="Calibri" w:hAnsi="Calibri" w:cs="Calibri"/>
                <w:color w:val="231F20"/>
              </w:rPr>
              <w:t>d. Transition</w:t>
            </w:r>
          </w:p>
          <w:p w14:paraId="0000012D" w14:textId="77777777" w:rsidR="001E5BCC" w:rsidRDefault="00000000">
            <w:pPr>
              <w:tabs>
                <w:tab w:val="left" w:pos="340"/>
              </w:tabs>
              <w:spacing w:line="480" w:lineRule="auto"/>
              <w:ind w:left="75" w:right="-20"/>
              <w:rPr>
                <w:rFonts w:ascii="Calibri" w:eastAsia="Calibri" w:hAnsi="Calibri" w:cs="Calibri"/>
                <w:color w:val="231F20"/>
              </w:rPr>
            </w:pPr>
            <w:r>
              <w:rPr>
                <w:rFonts w:ascii="Calibri" w:eastAsia="Calibri" w:hAnsi="Calibri" w:cs="Calibri"/>
                <w:color w:val="231F20"/>
                <w:u w:val="single"/>
              </w:rPr>
              <w:t xml:space="preserve"> </w:t>
            </w:r>
            <w:r>
              <w:rPr>
                <w:rFonts w:ascii="Calibri" w:eastAsia="Calibri" w:hAnsi="Calibri" w:cs="Calibri"/>
                <w:color w:val="231F20"/>
                <w:u w:val="single"/>
              </w:rPr>
              <w:tab/>
            </w:r>
            <w:r>
              <w:rPr>
                <w:rFonts w:ascii="Calibri" w:eastAsia="Calibri" w:hAnsi="Calibri" w:cs="Calibri"/>
                <w:color w:val="231F20"/>
              </w:rPr>
              <w:t>e. Unstructured Activity</w:t>
            </w:r>
          </w:p>
          <w:p w14:paraId="0000012E" w14:textId="77777777" w:rsidR="001E5BCC" w:rsidRDefault="00000000">
            <w:pPr>
              <w:tabs>
                <w:tab w:val="left" w:pos="340"/>
              </w:tabs>
              <w:spacing w:line="480" w:lineRule="auto"/>
              <w:ind w:left="75" w:right="-20"/>
              <w:rPr>
                <w:rFonts w:ascii="Calibri" w:eastAsia="Calibri" w:hAnsi="Calibri" w:cs="Calibri"/>
                <w:b/>
              </w:rPr>
            </w:pPr>
            <w:r>
              <w:rPr>
                <w:rFonts w:ascii="Calibri" w:eastAsia="Calibri" w:hAnsi="Calibri" w:cs="Calibri"/>
                <w:b/>
                <w:color w:val="231F20"/>
              </w:rPr>
              <w:t>Additional Considerations</w:t>
            </w:r>
          </w:p>
          <w:p w14:paraId="0000012F" w14:textId="77777777" w:rsidR="001E5BCC" w:rsidRDefault="00000000">
            <w:pPr>
              <w:tabs>
                <w:tab w:val="left" w:pos="340"/>
              </w:tabs>
              <w:spacing w:line="480" w:lineRule="auto"/>
              <w:ind w:left="75" w:right="-20"/>
              <w:rPr>
                <w:rFonts w:ascii="Calibri" w:eastAsia="Calibri" w:hAnsi="Calibri" w:cs="Calibri"/>
              </w:rPr>
            </w:pPr>
            <w:r>
              <w:rPr>
                <w:rFonts w:ascii="Calibri" w:eastAsia="Calibri" w:hAnsi="Calibri" w:cs="Calibri"/>
                <w:color w:val="231F20"/>
                <w:u w:val="single"/>
              </w:rPr>
              <w:t xml:space="preserve"> </w:t>
            </w:r>
            <w:r>
              <w:rPr>
                <w:rFonts w:ascii="Calibri" w:eastAsia="Calibri" w:hAnsi="Calibri" w:cs="Calibri"/>
                <w:color w:val="231F20"/>
                <w:u w:val="single"/>
              </w:rPr>
              <w:tab/>
            </w:r>
            <w:r>
              <w:rPr>
                <w:rFonts w:ascii="Calibri" w:eastAsia="Calibri" w:hAnsi="Calibri" w:cs="Calibri"/>
                <w:color w:val="231F20"/>
              </w:rPr>
              <w:t>f. Task too hard</w:t>
            </w:r>
          </w:p>
          <w:p w14:paraId="00000130" w14:textId="77777777" w:rsidR="001E5BCC" w:rsidRDefault="00000000">
            <w:pPr>
              <w:tabs>
                <w:tab w:val="left" w:pos="340"/>
              </w:tabs>
              <w:spacing w:line="480" w:lineRule="auto"/>
              <w:ind w:left="75" w:right="-20"/>
              <w:rPr>
                <w:rFonts w:ascii="Calibri" w:eastAsia="Calibri" w:hAnsi="Calibri" w:cs="Calibri"/>
              </w:rPr>
            </w:pPr>
            <w:r>
              <w:rPr>
                <w:rFonts w:ascii="Calibri" w:eastAsia="Calibri" w:hAnsi="Calibri" w:cs="Calibri"/>
                <w:color w:val="231F20"/>
                <w:u w:val="single"/>
              </w:rPr>
              <w:t xml:space="preserve"> </w:t>
            </w:r>
            <w:r>
              <w:rPr>
                <w:rFonts w:ascii="Calibri" w:eastAsia="Calibri" w:hAnsi="Calibri" w:cs="Calibri"/>
                <w:color w:val="231F20"/>
                <w:u w:val="single"/>
              </w:rPr>
              <w:tab/>
            </w:r>
            <w:r>
              <w:rPr>
                <w:rFonts w:ascii="Calibri" w:eastAsia="Calibri" w:hAnsi="Calibri" w:cs="Calibri"/>
                <w:color w:val="231F20"/>
              </w:rPr>
              <w:t>g. Task too easy</w:t>
            </w:r>
          </w:p>
          <w:p w14:paraId="00000131" w14:textId="77777777" w:rsidR="001E5BCC" w:rsidRDefault="00000000">
            <w:pPr>
              <w:tabs>
                <w:tab w:val="left" w:pos="340"/>
              </w:tabs>
              <w:spacing w:line="480" w:lineRule="auto"/>
              <w:ind w:left="75" w:right="-20"/>
              <w:rPr>
                <w:rFonts w:ascii="Calibri" w:eastAsia="Calibri" w:hAnsi="Calibri" w:cs="Calibri"/>
              </w:rPr>
            </w:pPr>
            <w:r>
              <w:rPr>
                <w:rFonts w:ascii="Calibri" w:eastAsia="Calibri" w:hAnsi="Calibri" w:cs="Calibri"/>
                <w:color w:val="231F20"/>
                <w:u w:val="single"/>
              </w:rPr>
              <w:t xml:space="preserve"> </w:t>
            </w:r>
            <w:r>
              <w:rPr>
                <w:rFonts w:ascii="Calibri" w:eastAsia="Calibri" w:hAnsi="Calibri" w:cs="Calibri"/>
                <w:color w:val="231F20"/>
                <w:u w:val="single"/>
              </w:rPr>
              <w:tab/>
            </w:r>
            <w:r>
              <w:rPr>
                <w:rFonts w:ascii="Calibri" w:eastAsia="Calibri" w:hAnsi="Calibri" w:cs="Calibri"/>
                <w:color w:val="231F20"/>
              </w:rPr>
              <w:t>h. Task too long</w:t>
            </w:r>
          </w:p>
          <w:p w14:paraId="00000132" w14:textId="77777777" w:rsidR="001E5BCC" w:rsidRDefault="00000000">
            <w:pPr>
              <w:tabs>
                <w:tab w:val="left" w:pos="340"/>
              </w:tabs>
              <w:spacing w:line="480" w:lineRule="auto"/>
              <w:ind w:left="75" w:right="-20"/>
              <w:rPr>
                <w:rFonts w:ascii="Calibri" w:eastAsia="Calibri" w:hAnsi="Calibri" w:cs="Calibri"/>
              </w:rPr>
            </w:pPr>
            <w:r>
              <w:rPr>
                <w:rFonts w:ascii="Calibri" w:eastAsia="Calibri" w:hAnsi="Calibri" w:cs="Calibri"/>
                <w:color w:val="231F20"/>
                <w:u w:val="single"/>
              </w:rPr>
              <w:t xml:space="preserve"> </w:t>
            </w:r>
            <w:r>
              <w:rPr>
                <w:rFonts w:ascii="Calibri" w:eastAsia="Calibri" w:hAnsi="Calibri" w:cs="Calibri"/>
                <w:color w:val="231F20"/>
                <w:u w:val="single"/>
              </w:rPr>
              <w:tab/>
            </w:r>
            <w:proofErr w:type="spellStart"/>
            <w:r>
              <w:rPr>
                <w:rFonts w:ascii="Calibri" w:eastAsia="Calibri" w:hAnsi="Calibri" w:cs="Calibri"/>
                <w:color w:val="231F20"/>
              </w:rPr>
              <w:t>i</w:t>
            </w:r>
            <w:proofErr w:type="spellEnd"/>
            <w:r>
              <w:rPr>
                <w:rFonts w:ascii="Calibri" w:eastAsia="Calibri" w:hAnsi="Calibri" w:cs="Calibri"/>
                <w:color w:val="231F20"/>
              </w:rPr>
              <w:t>. Physical Demand</w:t>
            </w:r>
          </w:p>
          <w:p w14:paraId="00000133" w14:textId="77777777" w:rsidR="001E5BCC" w:rsidRDefault="00000000">
            <w:pPr>
              <w:tabs>
                <w:tab w:val="left" w:pos="340"/>
              </w:tabs>
              <w:spacing w:line="480" w:lineRule="auto"/>
              <w:ind w:left="75" w:right="-20"/>
              <w:rPr>
                <w:rFonts w:ascii="Calibri" w:eastAsia="Calibri" w:hAnsi="Calibri" w:cs="Calibri"/>
              </w:rPr>
            </w:pPr>
            <w:r>
              <w:rPr>
                <w:rFonts w:ascii="Calibri" w:eastAsia="Calibri" w:hAnsi="Calibri" w:cs="Calibri"/>
                <w:color w:val="231F20"/>
                <w:u w:val="single"/>
              </w:rPr>
              <w:t xml:space="preserve"> </w:t>
            </w:r>
            <w:r>
              <w:rPr>
                <w:rFonts w:ascii="Calibri" w:eastAsia="Calibri" w:hAnsi="Calibri" w:cs="Calibri"/>
                <w:color w:val="231F20"/>
                <w:u w:val="single"/>
              </w:rPr>
              <w:tab/>
            </w:r>
            <w:r>
              <w:rPr>
                <w:rFonts w:ascii="Calibri" w:eastAsia="Calibri" w:hAnsi="Calibri" w:cs="Calibri"/>
                <w:color w:val="231F20"/>
              </w:rPr>
              <w:t>j. Correction/reprimand</w:t>
            </w:r>
          </w:p>
        </w:tc>
        <w:tc>
          <w:tcPr>
            <w:tcW w:w="4522" w:type="dxa"/>
            <w:tcBorders>
              <w:top w:val="single" w:sz="4" w:space="0" w:color="231F20"/>
              <w:left w:val="single" w:sz="4" w:space="0" w:color="231F20"/>
              <w:bottom w:val="single" w:sz="4" w:space="0" w:color="231F20"/>
              <w:right w:val="single" w:sz="4" w:space="0" w:color="231F20"/>
            </w:tcBorders>
          </w:tcPr>
          <w:p w14:paraId="00000134" w14:textId="77777777" w:rsidR="001E5BCC" w:rsidRDefault="00000000">
            <w:pPr>
              <w:ind w:left="75" w:right="-20"/>
              <w:rPr>
                <w:rFonts w:ascii="Calibri" w:eastAsia="Calibri" w:hAnsi="Calibri" w:cs="Calibri"/>
                <w:color w:val="231F20"/>
              </w:rPr>
            </w:pPr>
            <w:r>
              <w:rPr>
                <w:rFonts w:ascii="Calibri" w:eastAsia="Calibri" w:hAnsi="Calibri" w:cs="Calibri"/>
                <w:color w:val="231F20"/>
              </w:rPr>
              <w:t>If</w:t>
            </w:r>
            <w:r>
              <w:rPr>
                <w:rFonts w:ascii="Calibri" w:eastAsia="Calibri" w:hAnsi="Calibri" w:cs="Calibri"/>
                <w:b/>
                <w:color w:val="231F20"/>
              </w:rPr>
              <w:t xml:space="preserve"> a, b, c, d or e:</w:t>
            </w:r>
          </w:p>
          <w:p w14:paraId="00000135" w14:textId="77777777" w:rsidR="001E5BCC" w:rsidRDefault="00000000">
            <w:pPr>
              <w:numPr>
                <w:ilvl w:val="0"/>
                <w:numId w:val="11"/>
              </w:numPr>
              <w:spacing w:line="276" w:lineRule="auto"/>
              <w:ind w:right="-20"/>
              <w:rPr>
                <w:rFonts w:ascii="Calibri" w:eastAsia="Calibri" w:hAnsi="Calibri" w:cs="Calibri"/>
                <w:color w:val="231F20"/>
              </w:rPr>
            </w:pPr>
            <w:r>
              <w:rPr>
                <w:rFonts w:ascii="Calibri" w:eastAsia="Calibri" w:hAnsi="Calibri" w:cs="Calibri"/>
                <w:color w:val="231F20"/>
              </w:rPr>
              <w:t>Describe setting / activity / context in detail.</w:t>
            </w:r>
          </w:p>
          <w:p w14:paraId="00000136" w14:textId="77777777" w:rsidR="001E5BCC" w:rsidRDefault="00000000">
            <w:pPr>
              <w:numPr>
                <w:ilvl w:val="0"/>
                <w:numId w:val="11"/>
              </w:numPr>
              <w:spacing w:line="276" w:lineRule="auto"/>
              <w:ind w:right="-20"/>
              <w:rPr>
                <w:rFonts w:ascii="Calibri" w:eastAsia="Calibri" w:hAnsi="Calibri" w:cs="Calibri"/>
                <w:color w:val="231F20"/>
              </w:rPr>
            </w:pPr>
            <w:r>
              <w:rPr>
                <w:rFonts w:ascii="Calibri" w:eastAsia="Calibri" w:hAnsi="Calibri" w:cs="Calibri"/>
                <w:color w:val="231F20"/>
              </w:rPr>
              <w:t>What learning supports are available?</w:t>
            </w:r>
          </w:p>
          <w:p w14:paraId="00000137" w14:textId="77777777" w:rsidR="001E5BCC" w:rsidRDefault="00000000">
            <w:pPr>
              <w:numPr>
                <w:ilvl w:val="0"/>
                <w:numId w:val="11"/>
              </w:numPr>
              <w:spacing w:line="276" w:lineRule="auto"/>
              <w:ind w:right="-20"/>
              <w:rPr>
                <w:rFonts w:ascii="Calibri" w:eastAsia="Calibri" w:hAnsi="Calibri" w:cs="Calibri"/>
                <w:color w:val="231F20"/>
              </w:rPr>
            </w:pPr>
            <w:r>
              <w:rPr>
                <w:rFonts w:ascii="Calibri" w:eastAsia="Calibri" w:hAnsi="Calibri" w:cs="Calibri"/>
                <w:color w:val="231F20"/>
              </w:rPr>
              <w:t>What type of reinforcement is available?</w:t>
            </w:r>
          </w:p>
          <w:p w14:paraId="00000138" w14:textId="77777777" w:rsidR="001E5BCC" w:rsidRDefault="00000000">
            <w:pPr>
              <w:tabs>
                <w:tab w:val="left" w:pos="4392"/>
              </w:tabs>
              <w:spacing w:line="360" w:lineRule="auto"/>
              <w:ind w:left="72"/>
              <w:rPr>
                <w:rFonts w:ascii="Calibri" w:eastAsia="Calibri" w:hAnsi="Calibri" w:cs="Calibri"/>
                <w:u w:val="single"/>
              </w:rPr>
            </w:pPr>
            <w:r>
              <w:rPr>
                <w:rFonts w:ascii="Calibri" w:eastAsia="Calibri" w:hAnsi="Calibri" w:cs="Calibri"/>
                <w:u w:val="single"/>
              </w:rPr>
              <w:tab/>
            </w:r>
          </w:p>
          <w:p w14:paraId="00000139" w14:textId="77777777" w:rsidR="001E5BCC" w:rsidRDefault="00000000">
            <w:pPr>
              <w:tabs>
                <w:tab w:val="left" w:pos="4392"/>
              </w:tabs>
              <w:spacing w:line="360" w:lineRule="auto"/>
              <w:ind w:left="72"/>
              <w:rPr>
                <w:rFonts w:ascii="Calibri" w:eastAsia="Calibri" w:hAnsi="Calibri" w:cs="Calibri"/>
                <w:u w:val="single"/>
              </w:rPr>
            </w:pPr>
            <w:r>
              <w:rPr>
                <w:rFonts w:ascii="Calibri" w:eastAsia="Calibri" w:hAnsi="Calibri" w:cs="Calibri"/>
                <w:u w:val="single"/>
              </w:rPr>
              <w:tab/>
            </w:r>
          </w:p>
          <w:p w14:paraId="0000013A" w14:textId="77777777" w:rsidR="001E5BCC" w:rsidRDefault="001E5BCC">
            <w:pPr>
              <w:spacing w:line="360" w:lineRule="auto"/>
              <w:rPr>
                <w:rFonts w:ascii="Calibri" w:eastAsia="Calibri" w:hAnsi="Calibri" w:cs="Calibri"/>
              </w:rPr>
            </w:pPr>
          </w:p>
          <w:p w14:paraId="0000013B" w14:textId="77777777" w:rsidR="001E5BCC" w:rsidRDefault="00000000">
            <w:pPr>
              <w:ind w:left="75" w:right="-20"/>
              <w:rPr>
                <w:rFonts w:ascii="Calibri" w:eastAsia="Calibri" w:hAnsi="Calibri" w:cs="Calibri"/>
                <w:b/>
                <w:color w:val="231F20"/>
              </w:rPr>
            </w:pPr>
            <w:r>
              <w:rPr>
                <w:rFonts w:ascii="Calibri" w:eastAsia="Calibri" w:hAnsi="Calibri" w:cs="Calibri"/>
                <w:color w:val="231F20"/>
              </w:rPr>
              <w:t xml:space="preserve">If </w:t>
            </w:r>
            <w:r>
              <w:rPr>
                <w:rFonts w:ascii="Calibri" w:eastAsia="Calibri" w:hAnsi="Calibri" w:cs="Calibri"/>
                <w:b/>
                <w:color w:val="231F20"/>
              </w:rPr>
              <w:t>f, g, h,</w:t>
            </w:r>
            <w:r>
              <w:rPr>
                <w:rFonts w:ascii="Calibri" w:eastAsia="Calibri" w:hAnsi="Calibri" w:cs="Calibri"/>
                <w:color w:val="231F20"/>
              </w:rPr>
              <w:t xml:space="preserve"> or</w:t>
            </w:r>
            <w:r>
              <w:rPr>
                <w:rFonts w:ascii="Calibri" w:eastAsia="Calibri" w:hAnsi="Calibri" w:cs="Calibri"/>
                <w:b/>
                <w:color w:val="231F20"/>
              </w:rPr>
              <w:t xml:space="preserve"> </w:t>
            </w:r>
            <w:proofErr w:type="spellStart"/>
            <w:r>
              <w:rPr>
                <w:rFonts w:ascii="Calibri" w:eastAsia="Calibri" w:hAnsi="Calibri" w:cs="Calibri"/>
                <w:b/>
                <w:color w:val="231F20"/>
              </w:rPr>
              <w:t>i</w:t>
            </w:r>
            <w:proofErr w:type="spellEnd"/>
            <w:r>
              <w:rPr>
                <w:rFonts w:ascii="Calibri" w:eastAsia="Calibri" w:hAnsi="Calibri" w:cs="Calibri"/>
                <w:b/>
                <w:color w:val="231F20"/>
              </w:rPr>
              <w:t xml:space="preserve"> </w:t>
            </w:r>
          </w:p>
          <w:p w14:paraId="0000013C" w14:textId="77777777" w:rsidR="001E5BCC" w:rsidRDefault="00000000">
            <w:pPr>
              <w:numPr>
                <w:ilvl w:val="0"/>
                <w:numId w:val="1"/>
              </w:numPr>
              <w:ind w:right="-20"/>
              <w:rPr>
                <w:rFonts w:ascii="Calibri" w:eastAsia="Calibri" w:hAnsi="Calibri" w:cs="Calibri"/>
                <w:color w:val="231F20"/>
              </w:rPr>
            </w:pPr>
            <w:r>
              <w:rPr>
                <w:rFonts w:ascii="Calibri" w:eastAsia="Calibri" w:hAnsi="Calibri" w:cs="Calibri"/>
                <w:color w:val="231F20"/>
              </w:rPr>
              <w:t>Describe task / demand in detail.</w:t>
            </w:r>
          </w:p>
          <w:p w14:paraId="0000013D" w14:textId="77777777" w:rsidR="001E5BCC" w:rsidRDefault="00000000">
            <w:pPr>
              <w:numPr>
                <w:ilvl w:val="0"/>
                <w:numId w:val="1"/>
              </w:numPr>
              <w:ind w:right="-20"/>
              <w:rPr>
                <w:rFonts w:ascii="Calibri" w:eastAsia="Calibri" w:hAnsi="Calibri" w:cs="Calibri"/>
                <w:color w:val="231F20"/>
              </w:rPr>
            </w:pPr>
            <w:r>
              <w:rPr>
                <w:rFonts w:ascii="Calibri" w:eastAsia="Calibri" w:hAnsi="Calibri" w:cs="Calibri"/>
                <w:color w:val="231F20"/>
              </w:rPr>
              <w:t>Can the student independently perform the task?</w:t>
            </w:r>
          </w:p>
          <w:p w14:paraId="0000013E" w14:textId="77777777" w:rsidR="001E5BCC" w:rsidRDefault="00000000">
            <w:pPr>
              <w:tabs>
                <w:tab w:val="left" w:pos="4392"/>
              </w:tabs>
              <w:spacing w:line="360" w:lineRule="auto"/>
              <w:ind w:left="72"/>
              <w:rPr>
                <w:rFonts w:ascii="Calibri" w:eastAsia="Calibri" w:hAnsi="Calibri" w:cs="Calibri"/>
                <w:u w:val="single"/>
              </w:rPr>
            </w:pPr>
            <w:r>
              <w:rPr>
                <w:rFonts w:ascii="Calibri" w:eastAsia="Calibri" w:hAnsi="Calibri" w:cs="Calibri"/>
                <w:u w:val="single"/>
              </w:rPr>
              <w:tab/>
            </w:r>
          </w:p>
          <w:p w14:paraId="0000013F" w14:textId="77777777" w:rsidR="001E5BCC" w:rsidRDefault="00000000">
            <w:pPr>
              <w:tabs>
                <w:tab w:val="left" w:pos="4392"/>
              </w:tabs>
              <w:spacing w:line="360" w:lineRule="auto"/>
              <w:ind w:left="72"/>
              <w:rPr>
                <w:rFonts w:ascii="Calibri" w:eastAsia="Calibri" w:hAnsi="Calibri" w:cs="Calibri"/>
                <w:u w:val="single"/>
              </w:rPr>
            </w:pPr>
            <w:r>
              <w:rPr>
                <w:rFonts w:ascii="Calibri" w:eastAsia="Calibri" w:hAnsi="Calibri" w:cs="Calibri"/>
                <w:u w:val="single"/>
              </w:rPr>
              <w:tab/>
            </w:r>
          </w:p>
          <w:p w14:paraId="00000140" w14:textId="77777777" w:rsidR="001E5BCC" w:rsidRDefault="001E5BCC">
            <w:pPr>
              <w:spacing w:line="360" w:lineRule="auto"/>
              <w:rPr>
                <w:rFonts w:ascii="Calibri" w:eastAsia="Calibri" w:hAnsi="Calibri" w:cs="Calibri"/>
              </w:rPr>
            </w:pPr>
          </w:p>
          <w:p w14:paraId="00000141" w14:textId="77777777" w:rsidR="001E5BCC" w:rsidRDefault="00000000">
            <w:pPr>
              <w:ind w:left="75" w:right="-20"/>
              <w:rPr>
                <w:rFonts w:ascii="Calibri" w:eastAsia="Calibri" w:hAnsi="Calibri" w:cs="Calibri"/>
                <w:b/>
                <w:color w:val="231F20"/>
              </w:rPr>
            </w:pPr>
            <w:r>
              <w:rPr>
                <w:rFonts w:ascii="Calibri" w:eastAsia="Calibri" w:hAnsi="Calibri" w:cs="Calibri"/>
                <w:color w:val="231F20"/>
              </w:rPr>
              <w:t>If</w:t>
            </w:r>
            <w:r>
              <w:rPr>
                <w:rFonts w:ascii="Calibri" w:eastAsia="Calibri" w:hAnsi="Calibri" w:cs="Calibri"/>
                <w:b/>
                <w:color w:val="231F20"/>
              </w:rPr>
              <w:t xml:space="preserve"> </w:t>
            </w:r>
            <w:proofErr w:type="gramStart"/>
            <w:r>
              <w:rPr>
                <w:rFonts w:ascii="Calibri" w:eastAsia="Calibri" w:hAnsi="Calibri" w:cs="Calibri"/>
                <w:b/>
                <w:color w:val="231F20"/>
              </w:rPr>
              <w:t>j :</w:t>
            </w:r>
            <w:proofErr w:type="gramEnd"/>
          </w:p>
          <w:p w14:paraId="00000142" w14:textId="77777777" w:rsidR="001E5BCC" w:rsidRDefault="00000000">
            <w:pPr>
              <w:numPr>
                <w:ilvl w:val="0"/>
                <w:numId w:val="17"/>
              </w:numPr>
              <w:ind w:right="-20"/>
              <w:rPr>
                <w:rFonts w:ascii="Calibri" w:eastAsia="Calibri" w:hAnsi="Calibri" w:cs="Calibri"/>
                <w:color w:val="231F20"/>
              </w:rPr>
            </w:pPr>
            <w:r>
              <w:rPr>
                <w:rFonts w:ascii="Calibri" w:eastAsia="Calibri" w:hAnsi="Calibri" w:cs="Calibri"/>
                <w:color w:val="231F20"/>
              </w:rPr>
              <w:t xml:space="preserve"> Describe purpose of correction. </w:t>
            </w:r>
          </w:p>
          <w:p w14:paraId="00000143" w14:textId="77777777" w:rsidR="001E5BCC" w:rsidRDefault="00000000">
            <w:pPr>
              <w:numPr>
                <w:ilvl w:val="0"/>
                <w:numId w:val="17"/>
              </w:numPr>
              <w:ind w:right="-20"/>
              <w:rPr>
                <w:rFonts w:ascii="Calibri" w:eastAsia="Calibri" w:hAnsi="Calibri" w:cs="Calibri"/>
                <w:color w:val="231F20"/>
              </w:rPr>
            </w:pPr>
            <w:r>
              <w:rPr>
                <w:rFonts w:ascii="Calibri" w:eastAsia="Calibri" w:hAnsi="Calibri" w:cs="Calibri"/>
                <w:color w:val="231F20"/>
              </w:rPr>
              <w:t>Describe the voice tone and volume of the correction.</w:t>
            </w:r>
          </w:p>
          <w:p w14:paraId="00000144" w14:textId="77777777" w:rsidR="001E5BCC" w:rsidRDefault="00000000">
            <w:pPr>
              <w:tabs>
                <w:tab w:val="left" w:pos="4392"/>
              </w:tabs>
              <w:ind w:left="72"/>
              <w:rPr>
                <w:rFonts w:ascii="Calibri" w:eastAsia="Calibri" w:hAnsi="Calibri" w:cs="Calibri"/>
                <w:u w:val="single"/>
              </w:rPr>
            </w:pPr>
            <w:r>
              <w:rPr>
                <w:rFonts w:ascii="Calibri" w:eastAsia="Calibri" w:hAnsi="Calibri" w:cs="Calibri"/>
                <w:u w:val="single"/>
              </w:rPr>
              <w:tab/>
            </w:r>
          </w:p>
          <w:p w14:paraId="00000145" w14:textId="77777777" w:rsidR="001E5BCC" w:rsidRDefault="001E5BCC">
            <w:pPr>
              <w:tabs>
                <w:tab w:val="left" w:pos="4392"/>
              </w:tabs>
              <w:ind w:left="72"/>
              <w:rPr>
                <w:rFonts w:ascii="Calibri" w:eastAsia="Calibri" w:hAnsi="Calibri" w:cs="Calibri"/>
                <w:u w:val="single"/>
              </w:rPr>
            </w:pPr>
          </w:p>
          <w:p w14:paraId="00000146" w14:textId="77777777" w:rsidR="001E5BCC" w:rsidRDefault="00000000">
            <w:pPr>
              <w:tabs>
                <w:tab w:val="left" w:pos="4392"/>
              </w:tabs>
              <w:ind w:left="72"/>
              <w:rPr>
                <w:rFonts w:ascii="Calibri" w:eastAsia="Calibri" w:hAnsi="Calibri" w:cs="Calibri"/>
                <w:u w:val="single"/>
              </w:rPr>
            </w:pPr>
            <w:r>
              <w:rPr>
                <w:rFonts w:ascii="Calibri" w:eastAsia="Calibri" w:hAnsi="Calibri" w:cs="Calibri"/>
                <w:u w:val="single"/>
              </w:rPr>
              <w:tab/>
            </w:r>
          </w:p>
        </w:tc>
      </w:tr>
    </w:tbl>
    <w:p w14:paraId="00000147" w14:textId="77777777" w:rsidR="001E5BCC" w:rsidRDefault="001E5BCC">
      <w:pPr>
        <w:spacing w:after="0" w:line="240" w:lineRule="auto"/>
        <w:ind w:right="-20"/>
        <w:rPr>
          <w:b/>
          <w:color w:val="231F20"/>
          <w:shd w:val="clear" w:color="auto" w:fill="FFC000"/>
        </w:rPr>
      </w:pPr>
    </w:p>
    <w:p w14:paraId="00000148" w14:textId="77777777" w:rsidR="001E5BCC" w:rsidRDefault="001E5BCC">
      <w:pPr>
        <w:spacing w:after="0" w:line="240" w:lineRule="auto"/>
        <w:ind w:right="-20"/>
        <w:rPr>
          <w:b/>
          <w:color w:val="231F20"/>
          <w:shd w:val="clear" w:color="auto" w:fill="FFC000"/>
        </w:rPr>
      </w:pPr>
    </w:p>
    <w:p w14:paraId="00000149" w14:textId="77777777" w:rsidR="001E5BCC" w:rsidRDefault="00000000">
      <w:pPr>
        <w:spacing w:after="0" w:line="240" w:lineRule="auto"/>
        <w:ind w:right="-20"/>
      </w:pPr>
      <w:r>
        <w:rPr>
          <w:b/>
          <w:color w:val="231F20"/>
          <w:shd w:val="clear" w:color="auto" w:fill="FFC000"/>
        </w:rPr>
        <w:t xml:space="preserve">SECTION 7C:  </w:t>
      </w:r>
      <w:r>
        <w:rPr>
          <w:b/>
          <w:shd w:val="clear" w:color="auto" w:fill="FFC000"/>
        </w:rPr>
        <w:t>DESCRIPTION OF THE CONSEQUENCE</w:t>
      </w:r>
    </w:p>
    <w:p w14:paraId="0000014A" w14:textId="77777777" w:rsidR="001E5BCC" w:rsidRDefault="00000000">
      <w:pPr>
        <w:spacing w:after="0" w:line="240" w:lineRule="auto"/>
        <w:ind w:right="-20"/>
      </w:pPr>
      <w:r>
        <w:rPr>
          <w:b/>
          <w:color w:val="231F20"/>
        </w:rPr>
        <w:t xml:space="preserve">Using interview information, </w:t>
      </w:r>
      <w:r>
        <w:rPr>
          <w:color w:val="231F20"/>
        </w:rPr>
        <w:t>rank order the consequences that appear most likely to maintain the problem behavior in the context identified from interviews completed in section 7A. Ask follow-up questions for consequences ranked #1 &amp; 2.</w:t>
      </w:r>
    </w:p>
    <w:p w14:paraId="0000014B" w14:textId="77777777" w:rsidR="001E5BCC" w:rsidRDefault="001E5BCC">
      <w:pPr>
        <w:spacing w:after="0" w:line="240" w:lineRule="auto"/>
      </w:pPr>
    </w:p>
    <w:tbl>
      <w:tblPr>
        <w:tblStyle w:val="af"/>
        <w:tblW w:w="9360" w:type="dxa"/>
        <w:tblInd w:w="85" w:type="dxa"/>
        <w:tblLayout w:type="fixed"/>
        <w:tblLook w:val="0000" w:firstRow="0" w:lastRow="0" w:firstColumn="0" w:lastColumn="0" w:noHBand="0" w:noVBand="0"/>
      </w:tblPr>
      <w:tblGrid>
        <w:gridCol w:w="4427"/>
        <w:gridCol w:w="4933"/>
      </w:tblGrid>
      <w:tr w:rsidR="001E5BCC" w14:paraId="055D2D07" w14:textId="77777777">
        <w:trPr>
          <w:trHeight w:val="305"/>
        </w:trPr>
        <w:tc>
          <w:tcPr>
            <w:tcW w:w="4427" w:type="dxa"/>
            <w:tcBorders>
              <w:top w:val="single" w:sz="4" w:space="0" w:color="231F20"/>
              <w:left w:val="single" w:sz="4" w:space="0" w:color="231F20"/>
              <w:bottom w:val="single" w:sz="4" w:space="0" w:color="231F20"/>
              <w:right w:val="single" w:sz="4" w:space="0" w:color="231F20"/>
            </w:tcBorders>
            <w:shd w:val="clear" w:color="auto" w:fill="FFC000"/>
          </w:tcPr>
          <w:p w14:paraId="0000014C" w14:textId="77777777" w:rsidR="001E5BCC" w:rsidRDefault="00000000">
            <w:pPr>
              <w:ind w:left="91" w:right="-20"/>
              <w:rPr>
                <w:rFonts w:ascii="Calibri" w:eastAsia="Calibri" w:hAnsi="Calibri" w:cs="Calibri"/>
              </w:rPr>
            </w:pPr>
            <w:r>
              <w:rPr>
                <w:rFonts w:ascii="Calibri" w:eastAsia="Calibri" w:hAnsi="Calibri" w:cs="Calibri"/>
                <w:b/>
                <w:color w:val="231F20"/>
              </w:rPr>
              <w:t>Consequences (Rank top 2)</w:t>
            </w:r>
          </w:p>
        </w:tc>
        <w:tc>
          <w:tcPr>
            <w:tcW w:w="4933" w:type="dxa"/>
            <w:tcBorders>
              <w:top w:val="single" w:sz="4" w:space="0" w:color="231F20"/>
              <w:left w:val="single" w:sz="4" w:space="0" w:color="231F20"/>
              <w:bottom w:val="single" w:sz="4" w:space="0" w:color="231F20"/>
              <w:right w:val="single" w:sz="4" w:space="0" w:color="231F20"/>
            </w:tcBorders>
            <w:shd w:val="clear" w:color="auto" w:fill="FFC000"/>
          </w:tcPr>
          <w:p w14:paraId="0000014D" w14:textId="77777777" w:rsidR="001E5BCC" w:rsidRDefault="00000000">
            <w:pPr>
              <w:ind w:left="378" w:right="-20"/>
              <w:rPr>
                <w:rFonts w:ascii="Calibri" w:eastAsia="Calibri" w:hAnsi="Calibri" w:cs="Calibri"/>
              </w:rPr>
            </w:pPr>
            <w:r>
              <w:rPr>
                <w:rFonts w:ascii="Calibri" w:eastAsia="Calibri" w:hAnsi="Calibri" w:cs="Calibri"/>
                <w:b/>
                <w:color w:val="231F20"/>
              </w:rPr>
              <w:t xml:space="preserve">Follow-Up Questions – </w:t>
            </w:r>
            <w:r>
              <w:rPr>
                <w:rFonts w:ascii="Calibri" w:eastAsia="Calibri" w:hAnsi="Calibri" w:cs="Calibri"/>
                <w:b/>
                <w:i/>
                <w:color w:val="231F20"/>
              </w:rPr>
              <w:t>Be as Specific as possible</w:t>
            </w:r>
          </w:p>
        </w:tc>
      </w:tr>
      <w:tr w:rsidR="001E5BCC" w14:paraId="62951143" w14:textId="77777777">
        <w:trPr>
          <w:trHeight w:val="4231"/>
        </w:trPr>
        <w:tc>
          <w:tcPr>
            <w:tcW w:w="4427" w:type="dxa"/>
            <w:tcBorders>
              <w:top w:val="single" w:sz="4" w:space="0" w:color="231F20"/>
              <w:left w:val="single" w:sz="4" w:space="0" w:color="231F20"/>
              <w:bottom w:val="single" w:sz="4" w:space="0" w:color="231F20"/>
              <w:right w:val="single" w:sz="4" w:space="0" w:color="231F20"/>
            </w:tcBorders>
          </w:tcPr>
          <w:p w14:paraId="0000014E" w14:textId="77777777" w:rsidR="001E5BCC" w:rsidRDefault="001E5BCC">
            <w:pPr>
              <w:tabs>
                <w:tab w:val="left" w:pos="340"/>
              </w:tabs>
              <w:ind w:left="75" w:right="-20"/>
              <w:rPr>
                <w:rFonts w:ascii="Calibri" w:eastAsia="Calibri" w:hAnsi="Calibri" w:cs="Calibri"/>
                <w:color w:val="231F20"/>
              </w:rPr>
            </w:pPr>
          </w:p>
          <w:p w14:paraId="0000014F" w14:textId="46A285FD" w:rsidR="001E5BCC" w:rsidRDefault="00000000">
            <w:pPr>
              <w:numPr>
                <w:ilvl w:val="0"/>
                <w:numId w:val="5"/>
              </w:numPr>
              <w:spacing w:line="360" w:lineRule="auto"/>
              <w:ind w:right="-20"/>
              <w:rPr>
                <w:rFonts w:ascii="Calibri" w:eastAsia="Calibri" w:hAnsi="Calibri" w:cs="Calibri"/>
                <w:color w:val="231F20"/>
              </w:rPr>
            </w:pPr>
            <w:bookmarkStart w:id="9" w:name="_heading=h.2s8eyo1" w:colFirst="0" w:colLast="0"/>
            <w:bookmarkEnd w:id="9"/>
            <w:r>
              <w:rPr>
                <w:rFonts w:ascii="Calibri" w:eastAsia="Calibri" w:hAnsi="Calibri" w:cs="Calibri"/>
                <w:color w:val="231F20"/>
              </w:rPr>
              <w:t xml:space="preserve">Adult(s) responds through redirection, reteaching behavior, or providing choice and student </w:t>
            </w:r>
            <w:r w:rsidR="00E87356">
              <w:rPr>
                <w:rFonts w:ascii="Calibri" w:eastAsia="Calibri" w:hAnsi="Calibri" w:cs="Calibri"/>
                <w:color w:val="231F20"/>
              </w:rPr>
              <w:t>conference.</w:t>
            </w:r>
            <w:r>
              <w:rPr>
                <w:rFonts w:ascii="Calibri" w:eastAsia="Calibri" w:hAnsi="Calibri" w:cs="Calibri"/>
                <w:color w:val="231F20"/>
              </w:rPr>
              <w:t xml:space="preserve"> </w:t>
            </w:r>
          </w:p>
          <w:p w14:paraId="00000150" w14:textId="77777777" w:rsidR="001E5BCC" w:rsidRDefault="00000000">
            <w:pPr>
              <w:numPr>
                <w:ilvl w:val="0"/>
                <w:numId w:val="5"/>
              </w:numPr>
              <w:spacing w:line="360" w:lineRule="auto"/>
              <w:ind w:right="-20"/>
              <w:rPr>
                <w:rFonts w:ascii="Calibri" w:eastAsia="Calibri" w:hAnsi="Calibri" w:cs="Calibri"/>
                <w:color w:val="231F20"/>
              </w:rPr>
            </w:pPr>
            <w:bookmarkStart w:id="10" w:name="_heading=h.17dp8vu" w:colFirst="0" w:colLast="0"/>
            <w:bookmarkEnd w:id="10"/>
            <w:r>
              <w:rPr>
                <w:rFonts w:ascii="Calibri" w:eastAsia="Calibri" w:hAnsi="Calibri" w:cs="Calibri"/>
                <w:color w:val="231F20"/>
              </w:rPr>
              <w:t xml:space="preserve">Peer(s) </w:t>
            </w:r>
            <w:proofErr w:type="gramStart"/>
            <w:r>
              <w:rPr>
                <w:rFonts w:ascii="Calibri" w:eastAsia="Calibri" w:hAnsi="Calibri" w:cs="Calibri"/>
                <w:color w:val="231F20"/>
              </w:rPr>
              <w:t>respond</w:t>
            </w:r>
            <w:proofErr w:type="gramEnd"/>
            <w:r>
              <w:rPr>
                <w:rFonts w:ascii="Calibri" w:eastAsia="Calibri" w:hAnsi="Calibri" w:cs="Calibri"/>
                <w:color w:val="231F20"/>
              </w:rPr>
              <w:t xml:space="preserve"> (look at, laugh or talk to student).</w:t>
            </w:r>
          </w:p>
          <w:p w14:paraId="00000151" w14:textId="6549D7F6" w:rsidR="001E5BCC" w:rsidRDefault="00000000">
            <w:pPr>
              <w:numPr>
                <w:ilvl w:val="0"/>
                <w:numId w:val="5"/>
              </w:numPr>
              <w:spacing w:line="360" w:lineRule="auto"/>
              <w:ind w:right="-20"/>
              <w:rPr>
                <w:rFonts w:ascii="Calibri" w:eastAsia="Calibri" w:hAnsi="Calibri" w:cs="Calibri"/>
                <w:color w:val="231F20"/>
              </w:rPr>
            </w:pPr>
            <w:r>
              <w:rPr>
                <w:rFonts w:ascii="Calibri" w:eastAsia="Calibri" w:hAnsi="Calibri" w:cs="Calibri"/>
                <w:color w:val="231F20"/>
              </w:rPr>
              <w:t>Obtain specific activity.</w:t>
            </w:r>
          </w:p>
          <w:p w14:paraId="00000152" w14:textId="5CEEF75F" w:rsidR="001E5BCC" w:rsidRDefault="00000000">
            <w:pPr>
              <w:numPr>
                <w:ilvl w:val="0"/>
                <w:numId w:val="5"/>
              </w:numPr>
              <w:spacing w:line="360" w:lineRule="auto"/>
              <w:ind w:right="-20"/>
              <w:rPr>
                <w:rFonts w:ascii="Calibri" w:eastAsia="Calibri" w:hAnsi="Calibri" w:cs="Calibri"/>
                <w:color w:val="231F20"/>
              </w:rPr>
            </w:pPr>
            <w:r>
              <w:rPr>
                <w:rFonts w:ascii="Calibri" w:eastAsia="Calibri" w:hAnsi="Calibri" w:cs="Calibri"/>
                <w:color w:val="231F20"/>
              </w:rPr>
              <w:t>Obtain specific object.</w:t>
            </w:r>
          </w:p>
          <w:p w14:paraId="00000153" w14:textId="5694CCC7" w:rsidR="001E5BCC" w:rsidRDefault="00000000">
            <w:pPr>
              <w:numPr>
                <w:ilvl w:val="0"/>
                <w:numId w:val="5"/>
              </w:numPr>
              <w:spacing w:line="360" w:lineRule="auto"/>
              <w:ind w:right="-20"/>
              <w:rPr>
                <w:rFonts w:ascii="Calibri" w:eastAsia="Calibri" w:hAnsi="Calibri" w:cs="Calibri"/>
                <w:color w:val="231F20"/>
              </w:rPr>
            </w:pPr>
            <w:r>
              <w:rPr>
                <w:rFonts w:ascii="Calibri" w:eastAsia="Calibri" w:hAnsi="Calibri" w:cs="Calibri"/>
                <w:color w:val="231F20"/>
              </w:rPr>
              <w:t>Gain specific sensory input.</w:t>
            </w:r>
          </w:p>
          <w:p w14:paraId="00000154" w14:textId="77777777" w:rsidR="001E5BCC" w:rsidRDefault="00000000">
            <w:pPr>
              <w:numPr>
                <w:ilvl w:val="0"/>
                <w:numId w:val="5"/>
              </w:numPr>
              <w:spacing w:line="360" w:lineRule="auto"/>
              <w:ind w:right="-20"/>
              <w:rPr>
                <w:rFonts w:ascii="Calibri" w:eastAsia="Calibri" w:hAnsi="Calibri" w:cs="Calibri"/>
                <w:color w:val="231F20"/>
              </w:rPr>
            </w:pPr>
            <w:r>
              <w:rPr>
                <w:rFonts w:ascii="Calibri" w:eastAsia="Calibri" w:hAnsi="Calibri" w:cs="Calibri"/>
                <w:color w:val="231F20"/>
              </w:rPr>
              <w:t>Adult(s) withhold/Remove interaction.</w:t>
            </w:r>
          </w:p>
          <w:p w14:paraId="00000155" w14:textId="2580E342" w:rsidR="001E5BCC" w:rsidRDefault="00000000">
            <w:pPr>
              <w:numPr>
                <w:ilvl w:val="0"/>
                <w:numId w:val="5"/>
              </w:numPr>
              <w:spacing w:line="360" w:lineRule="auto"/>
              <w:ind w:right="-20"/>
              <w:rPr>
                <w:rFonts w:ascii="Calibri" w:eastAsia="Calibri" w:hAnsi="Calibri" w:cs="Calibri"/>
                <w:color w:val="231F20"/>
              </w:rPr>
            </w:pPr>
            <w:r>
              <w:rPr>
                <w:rFonts w:ascii="Calibri" w:eastAsia="Calibri" w:hAnsi="Calibri" w:cs="Calibri"/>
                <w:color w:val="231F20"/>
              </w:rPr>
              <w:t>Peer (s) withhold/remove interaction.</w:t>
            </w:r>
          </w:p>
          <w:p w14:paraId="00000156" w14:textId="77777777" w:rsidR="001E5BCC" w:rsidRDefault="00000000">
            <w:pPr>
              <w:numPr>
                <w:ilvl w:val="0"/>
                <w:numId w:val="5"/>
              </w:numPr>
              <w:spacing w:line="360" w:lineRule="auto"/>
              <w:ind w:right="-20"/>
              <w:rPr>
                <w:rFonts w:ascii="Calibri" w:eastAsia="Calibri" w:hAnsi="Calibri" w:cs="Calibri"/>
                <w:color w:val="231F20"/>
              </w:rPr>
            </w:pPr>
            <w:r>
              <w:rPr>
                <w:rFonts w:ascii="Calibri" w:eastAsia="Calibri" w:hAnsi="Calibri" w:cs="Calibri"/>
                <w:color w:val="231F20"/>
              </w:rPr>
              <w:t>Specific activity removed.</w:t>
            </w:r>
          </w:p>
          <w:p w14:paraId="00000157" w14:textId="77777777" w:rsidR="001E5BCC" w:rsidRDefault="00000000">
            <w:pPr>
              <w:numPr>
                <w:ilvl w:val="0"/>
                <w:numId w:val="5"/>
              </w:numPr>
              <w:spacing w:line="360" w:lineRule="auto"/>
              <w:ind w:right="-20"/>
              <w:rPr>
                <w:rFonts w:ascii="Calibri" w:eastAsia="Calibri" w:hAnsi="Calibri" w:cs="Calibri"/>
                <w:color w:val="231F20"/>
              </w:rPr>
            </w:pPr>
            <w:r>
              <w:rPr>
                <w:rFonts w:ascii="Calibri" w:eastAsia="Calibri" w:hAnsi="Calibri" w:cs="Calibri"/>
                <w:color w:val="231F20"/>
              </w:rPr>
              <w:t>Specific object removed.</w:t>
            </w:r>
          </w:p>
          <w:p w14:paraId="00000158" w14:textId="77777777" w:rsidR="001E5BCC" w:rsidRDefault="00000000">
            <w:pPr>
              <w:numPr>
                <w:ilvl w:val="0"/>
                <w:numId w:val="5"/>
              </w:numPr>
              <w:spacing w:line="360" w:lineRule="auto"/>
              <w:ind w:right="-20"/>
              <w:rPr>
                <w:rFonts w:ascii="Calibri" w:eastAsia="Calibri" w:hAnsi="Calibri" w:cs="Calibri"/>
                <w:color w:val="231F20"/>
              </w:rPr>
            </w:pPr>
            <w:r>
              <w:rPr>
                <w:rFonts w:ascii="Calibri" w:eastAsia="Calibri" w:hAnsi="Calibri" w:cs="Calibri"/>
                <w:color w:val="231F20"/>
              </w:rPr>
              <w:t>Specific sensory input removed.</w:t>
            </w:r>
          </w:p>
          <w:p w14:paraId="00000159" w14:textId="77777777" w:rsidR="001E5BCC" w:rsidRDefault="001E5BCC">
            <w:pPr>
              <w:tabs>
                <w:tab w:val="left" w:pos="340"/>
              </w:tabs>
              <w:ind w:left="75" w:right="-20"/>
              <w:rPr>
                <w:rFonts w:ascii="Calibri" w:eastAsia="Calibri" w:hAnsi="Calibri" w:cs="Calibri"/>
                <w:color w:val="231F20"/>
              </w:rPr>
            </w:pPr>
          </w:p>
        </w:tc>
        <w:tc>
          <w:tcPr>
            <w:tcW w:w="4933" w:type="dxa"/>
            <w:tcBorders>
              <w:top w:val="single" w:sz="4" w:space="0" w:color="231F20"/>
              <w:left w:val="single" w:sz="4" w:space="0" w:color="231F20"/>
              <w:bottom w:val="single" w:sz="4" w:space="0" w:color="231F20"/>
              <w:right w:val="single" w:sz="4" w:space="0" w:color="231F20"/>
            </w:tcBorders>
          </w:tcPr>
          <w:p w14:paraId="0000015A" w14:textId="77777777" w:rsidR="001E5BCC" w:rsidRDefault="00000000">
            <w:pPr>
              <w:ind w:left="75" w:right="-20"/>
              <w:rPr>
                <w:rFonts w:ascii="Calibri" w:eastAsia="Calibri" w:hAnsi="Calibri" w:cs="Calibri"/>
                <w:b/>
                <w:color w:val="231F20"/>
              </w:rPr>
            </w:pPr>
            <w:r>
              <w:rPr>
                <w:rFonts w:ascii="Calibri" w:eastAsia="Calibri" w:hAnsi="Calibri" w:cs="Calibri"/>
                <w:color w:val="231F20"/>
              </w:rPr>
              <w:t xml:space="preserve">If </w:t>
            </w:r>
            <w:r>
              <w:rPr>
                <w:rFonts w:ascii="Calibri" w:eastAsia="Calibri" w:hAnsi="Calibri" w:cs="Calibri"/>
                <w:b/>
                <w:color w:val="231F20"/>
              </w:rPr>
              <w:t>1</w:t>
            </w:r>
            <w:r>
              <w:rPr>
                <w:rFonts w:ascii="Calibri" w:eastAsia="Calibri" w:hAnsi="Calibri" w:cs="Calibri"/>
                <w:color w:val="231F20"/>
              </w:rPr>
              <w:t xml:space="preserve"> or</w:t>
            </w:r>
            <w:r>
              <w:rPr>
                <w:rFonts w:ascii="Calibri" w:eastAsia="Calibri" w:hAnsi="Calibri" w:cs="Calibri"/>
                <w:b/>
                <w:color w:val="231F20"/>
              </w:rPr>
              <w:t xml:space="preserve"> 2:</w:t>
            </w:r>
          </w:p>
          <w:p w14:paraId="0000015B" w14:textId="77777777" w:rsidR="001E5BCC" w:rsidRDefault="00000000">
            <w:pPr>
              <w:numPr>
                <w:ilvl w:val="0"/>
                <w:numId w:val="6"/>
              </w:numPr>
              <w:ind w:right="-20"/>
              <w:rPr>
                <w:rFonts w:ascii="Calibri" w:eastAsia="Calibri" w:hAnsi="Calibri" w:cs="Calibri"/>
                <w:color w:val="231F20"/>
              </w:rPr>
            </w:pPr>
            <w:r>
              <w:rPr>
                <w:rFonts w:ascii="Calibri" w:eastAsia="Calibri" w:hAnsi="Calibri" w:cs="Calibri"/>
                <w:color w:val="231F20"/>
              </w:rPr>
              <w:t>Which adults or peers respond?</w:t>
            </w:r>
          </w:p>
          <w:p w14:paraId="0000015C" w14:textId="77777777" w:rsidR="001E5BCC" w:rsidRDefault="00000000">
            <w:pPr>
              <w:numPr>
                <w:ilvl w:val="0"/>
                <w:numId w:val="6"/>
              </w:numPr>
              <w:tabs>
                <w:tab w:val="left" w:pos="4392"/>
              </w:tabs>
              <w:rPr>
                <w:rFonts w:ascii="Calibri" w:eastAsia="Calibri" w:hAnsi="Calibri" w:cs="Calibri"/>
                <w:color w:val="231F20"/>
              </w:rPr>
            </w:pPr>
            <w:r>
              <w:rPr>
                <w:rFonts w:ascii="Calibri" w:eastAsia="Calibri" w:hAnsi="Calibri" w:cs="Calibri"/>
                <w:color w:val="231F20"/>
              </w:rPr>
              <w:t>How did the adults or peers respond?</w:t>
            </w:r>
          </w:p>
          <w:p w14:paraId="0000015D" w14:textId="77777777" w:rsidR="001E5BCC" w:rsidRDefault="00000000">
            <w:pPr>
              <w:tabs>
                <w:tab w:val="left" w:pos="4392"/>
              </w:tabs>
              <w:ind w:left="72"/>
              <w:rPr>
                <w:rFonts w:ascii="Calibri" w:eastAsia="Calibri" w:hAnsi="Calibri" w:cs="Calibri"/>
                <w:u w:val="single"/>
              </w:rPr>
            </w:pPr>
            <w:r>
              <w:rPr>
                <w:rFonts w:ascii="Calibri" w:eastAsia="Calibri" w:hAnsi="Calibri" w:cs="Calibri"/>
                <w:u w:val="single"/>
              </w:rPr>
              <w:tab/>
            </w:r>
          </w:p>
          <w:p w14:paraId="0000015E" w14:textId="77777777" w:rsidR="001E5BCC" w:rsidRDefault="001E5BCC">
            <w:pPr>
              <w:rPr>
                <w:rFonts w:ascii="Calibri" w:eastAsia="Calibri" w:hAnsi="Calibri" w:cs="Calibri"/>
              </w:rPr>
            </w:pPr>
          </w:p>
          <w:p w14:paraId="0000015F" w14:textId="77777777" w:rsidR="001E5BCC" w:rsidRDefault="00000000">
            <w:pPr>
              <w:tabs>
                <w:tab w:val="left" w:pos="4560"/>
              </w:tabs>
              <w:ind w:left="75" w:right="73"/>
              <w:rPr>
                <w:rFonts w:ascii="Calibri" w:eastAsia="Calibri" w:hAnsi="Calibri" w:cs="Calibri"/>
                <w:color w:val="231F20"/>
              </w:rPr>
            </w:pPr>
            <w:r>
              <w:rPr>
                <w:rFonts w:ascii="Calibri" w:eastAsia="Calibri" w:hAnsi="Calibri" w:cs="Calibri"/>
                <w:color w:val="231F20"/>
              </w:rPr>
              <w:t>If</w:t>
            </w:r>
            <w:r>
              <w:rPr>
                <w:rFonts w:ascii="Calibri" w:eastAsia="Calibri" w:hAnsi="Calibri" w:cs="Calibri"/>
                <w:b/>
                <w:color w:val="231F20"/>
              </w:rPr>
              <w:t xml:space="preserve"> 3, 4, or </w:t>
            </w:r>
            <w:proofErr w:type="gramStart"/>
            <w:r>
              <w:rPr>
                <w:rFonts w:ascii="Calibri" w:eastAsia="Calibri" w:hAnsi="Calibri" w:cs="Calibri"/>
                <w:b/>
                <w:color w:val="231F20"/>
              </w:rPr>
              <w:t>5 :</w:t>
            </w:r>
            <w:proofErr w:type="gramEnd"/>
          </w:p>
          <w:p w14:paraId="00000160" w14:textId="77777777" w:rsidR="001E5BCC" w:rsidRDefault="00000000">
            <w:pPr>
              <w:numPr>
                <w:ilvl w:val="0"/>
                <w:numId w:val="8"/>
              </w:numPr>
              <w:tabs>
                <w:tab w:val="left" w:pos="4560"/>
              </w:tabs>
              <w:ind w:right="73"/>
              <w:rPr>
                <w:rFonts w:ascii="Calibri" w:eastAsia="Calibri" w:hAnsi="Calibri" w:cs="Calibri"/>
                <w:color w:val="231F20"/>
              </w:rPr>
            </w:pPr>
            <w:r>
              <w:rPr>
                <w:rFonts w:ascii="Calibri" w:eastAsia="Calibri" w:hAnsi="Calibri" w:cs="Calibri"/>
                <w:color w:val="231F20"/>
              </w:rPr>
              <w:t xml:space="preserve"> What specific item, activity or sensory input did the child obtain? </w:t>
            </w:r>
            <w:r>
              <w:rPr>
                <w:rFonts w:ascii="Calibri" w:eastAsia="Calibri" w:hAnsi="Calibri" w:cs="Calibri"/>
                <w:color w:val="231F20"/>
                <w:u w:val="single"/>
              </w:rPr>
              <w:t xml:space="preserve"> </w:t>
            </w:r>
            <w:r>
              <w:rPr>
                <w:rFonts w:ascii="Calibri" w:eastAsia="Calibri" w:hAnsi="Calibri" w:cs="Calibri"/>
                <w:color w:val="231F20"/>
                <w:u w:val="single"/>
              </w:rPr>
              <w:tab/>
            </w:r>
          </w:p>
          <w:p w14:paraId="00000161" w14:textId="77777777" w:rsidR="001E5BCC" w:rsidRDefault="00000000">
            <w:pPr>
              <w:tabs>
                <w:tab w:val="left" w:pos="4560"/>
              </w:tabs>
              <w:ind w:right="73"/>
              <w:rPr>
                <w:rFonts w:ascii="Calibri" w:eastAsia="Calibri" w:hAnsi="Calibri" w:cs="Calibri"/>
                <w:b/>
                <w:color w:val="231F20"/>
              </w:rPr>
            </w:pPr>
            <w:r>
              <w:rPr>
                <w:rFonts w:ascii="Calibri" w:eastAsia="Calibri" w:hAnsi="Calibri" w:cs="Calibri"/>
                <w:color w:val="231F20"/>
              </w:rPr>
              <w:t xml:space="preserve"> If</w:t>
            </w:r>
            <w:r>
              <w:rPr>
                <w:rFonts w:ascii="Calibri" w:eastAsia="Calibri" w:hAnsi="Calibri" w:cs="Calibri"/>
                <w:b/>
                <w:color w:val="231F20"/>
              </w:rPr>
              <w:t xml:space="preserve"> 6 </w:t>
            </w:r>
            <w:r>
              <w:rPr>
                <w:rFonts w:ascii="Calibri" w:eastAsia="Calibri" w:hAnsi="Calibri" w:cs="Calibri"/>
                <w:color w:val="231F20"/>
              </w:rPr>
              <w:t xml:space="preserve">or </w:t>
            </w:r>
            <w:r>
              <w:rPr>
                <w:rFonts w:ascii="Calibri" w:eastAsia="Calibri" w:hAnsi="Calibri" w:cs="Calibri"/>
                <w:b/>
                <w:color w:val="231F20"/>
              </w:rPr>
              <w:t xml:space="preserve">7: </w:t>
            </w:r>
          </w:p>
          <w:p w14:paraId="00000162" w14:textId="77777777" w:rsidR="001E5BCC" w:rsidRDefault="00000000">
            <w:pPr>
              <w:numPr>
                <w:ilvl w:val="0"/>
                <w:numId w:val="9"/>
              </w:numPr>
              <w:tabs>
                <w:tab w:val="left" w:pos="4560"/>
              </w:tabs>
              <w:ind w:right="73"/>
              <w:rPr>
                <w:rFonts w:ascii="Calibri" w:eastAsia="Calibri" w:hAnsi="Calibri" w:cs="Calibri"/>
                <w:color w:val="231F20"/>
              </w:rPr>
            </w:pPr>
            <w:r>
              <w:rPr>
                <w:rFonts w:ascii="Calibri" w:eastAsia="Calibri" w:hAnsi="Calibri" w:cs="Calibri"/>
                <w:color w:val="231F20"/>
              </w:rPr>
              <w:t xml:space="preserve"> From which adults or peers was the child removed?</w:t>
            </w:r>
          </w:p>
          <w:p w14:paraId="00000163" w14:textId="77777777" w:rsidR="001E5BCC" w:rsidRDefault="00000000">
            <w:pPr>
              <w:tabs>
                <w:tab w:val="left" w:pos="4392"/>
              </w:tabs>
              <w:ind w:left="72"/>
              <w:rPr>
                <w:rFonts w:ascii="Calibri" w:eastAsia="Calibri" w:hAnsi="Calibri" w:cs="Calibri"/>
              </w:rPr>
            </w:pPr>
            <w:r>
              <w:rPr>
                <w:rFonts w:ascii="Calibri" w:eastAsia="Calibri" w:hAnsi="Calibri" w:cs="Calibri"/>
                <w:u w:val="single"/>
              </w:rPr>
              <w:tab/>
            </w:r>
          </w:p>
          <w:p w14:paraId="00000164" w14:textId="77777777" w:rsidR="001E5BCC" w:rsidRDefault="001E5BCC">
            <w:pPr>
              <w:tabs>
                <w:tab w:val="left" w:pos="4560"/>
              </w:tabs>
              <w:ind w:left="75" w:right="85"/>
              <w:rPr>
                <w:rFonts w:ascii="Calibri" w:eastAsia="Calibri" w:hAnsi="Calibri" w:cs="Calibri"/>
                <w:color w:val="231F20"/>
              </w:rPr>
            </w:pPr>
          </w:p>
          <w:p w14:paraId="00000165" w14:textId="77777777" w:rsidR="001E5BCC" w:rsidRDefault="00000000">
            <w:pPr>
              <w:tabs>
                <w:tab w:val="left" w:pos="4560"/>
              </w:tabs>
              <w:ind w:left="75" w:right="85"/>
              <w:rPr>
                <w:rFonts w:ascii="Calibri" w:eastAsia="Calibri" w:hAnsi="Calibri" w:cs="Calibri"/>
                <w:color w:val="231F20"/>
              </w:rPr>
            </w:pPr>
            <w:proofErr w:type="gramStart"/>
            <w:r>
              <w:rPr>
                <w:rFonts w:ascii="Calibri" w:eastAsia="Calibri" w:hAnsi="Calibri" w:cs="Calibri"/>
                <w:color w:val="231F20"/>
              </w:rPr>
              <w:t xml:space="preserve">If  </w:t>
            </w:r>
            <w:r>
              <w:rPr>
                <w:rFonts w:ascii="Calibri" w:eastAsia="Calibri" w:hAnsi="Calibri" w:cs="Calibri"/>
                <w:b/>
                <w:color w:val="231F20"/>
              </w:rPr>
              <w:t>8</w:t>
            </w:r>
            <w:proofErr w:type="gramEnd"/>
            <w:r>
              <w:rPr>
                <w:rFonts w:ascii="Calibri" w:eastAsia="Calibri" w:hAnsi="Calibri" w:cs="Calibri"/>
                <w:b/>
                <w:color w:val="231F20"/>
              </w:rPr>
              <w:t>, 9, or 10</w:t>
            </w:r>
            <w:r>
              <w:rPr>
                <w:rFonts w:ascii="Calibri" w:eastAsia="Calibri" w:hAnsi="Calibri" w:cs="Calibri"/>
                <w:color w:val="231F20"/>
              </w:rPr>
              <w:t xml:space="preserve"> :</w:t>
            </w:r>
          </w:p>
          <w:p w14:paraId="00000166" w14:textId="77777777" w:rsidR="001E5BCC" w:rsidRDefault="00000000">
            <w:pPr>
              <w:numPr>
                <w:ilvl w:val="0"/>
                <w:numId w:val="7"/>
              </w:numPr>
              <w:tabs>
                <w:tab w:val="left" w:pos="4560"/>
              </w:tabs>
              <w:ind w:right="85"/>
              <w:rPr>
                <w:rFonts w:ascii="Calibri" w:eastAsia="Calibri" w:hAnsi="Calibri" w:cs="Calibri"/>
                <w:color w:val="231F20"/>
              </w:rPr>
            </w:pPr>
            <w:r>
              <w:rPr>
                <w:rFonts w:ascii="Calibri" w:eastAsia="Calibri" w:hAnsi="Calibri" w:cs="Calibri"/>
                <w:color w:val="231F20"/>
              </w:rPr>
              <w:t xml:space="preserve"> Describe specific task/activity/sensory input removed. </w:t>
            </w:r>
            <w:r>
              <w:rPr>
                <w:rFonts w:ascii="Calibri" w:eastAsia="Calibri" w:hAnsi="Calibri" w:cs="Calibri"/>
                <w:color w:val="231F20"/>
              </w:rPr>
              <w:tab/>
            </w:r>
            <w:r>
              <w:rPr>
                <w:rFonts w:ascii="Calibri" w:eastAsia="Calibri" w:hAnsi="Calibri" w:cs="Calibri"/>
                <w:color w:val="231F20"/>
              </w:rPr>
              <w:br/>
            </w:r>
            <w:r>
              <w:rPr>
                <w:rFonts w:ascii="Calibri" w:eastAsia="Calibri" w:hAnsi="Calibri" w:cs="Calibri"/>
                <w:i/>
                <w:color w:val="231F20"/>
              </w:rPr>
              <w:t>(Specifically describe the type of work within subject areas)</w:t>
            </w:r>
          </w:p>
          <w:p w14:paraId="00000167" w14:textId="77777777" w:rsidR="001E5BCC" w:rsidRDefault="001E5BCC">
            <w:pPr>
              <w:tabs>
                <w:tab w:val="left" w:pos="4560"/>
              </w:tabs>
              <w:ind w:left="75" w:right="85"/>
              <w:rPr>
                <w:rFonts w:ascii="Calibri" w:eastAsia="Calibri" w:hAnsi="Calibri" w:cs="Calibri"/>
              </w:rPr>
            </w:pPr>
          </w:p>
          <w:p w14:paraId="00000168" w14:textId="77777777" w:rsidR="001E5BCC" w:rsidRDefault="00000000">
            <w:pPr>
              <w:tabs>
                <w:tab w:val="left" w:pos="4392"/>
              </w:tabs>
              <w:ind w:left="72"/>
              <w:rPr>
                <w:rFonts w:ascii="Calibri" w:eastAsia="Calibri" w:hAnsi="Calibri" w:cs="Calibri"/>
                <w:u w:val="single"/>
              </w:rPr>
            </w:pPr>
            <w:r>
              <w:rPr>
                <w:rFonts w:ascii="Calibri" w:eastAsia="Calibri" w:hAnsi="Calibri" w:cs="Calibri"/>
                <w:u w:val="single"/>
              </w:rPr>
              <w:tab/>
            </w:r>
          </w:p>
          <w:p w14:paraId="00000169" w14:textId="77777777" w:rsidR="001E5BCC" w:rsidRDefault="001E5BCC">
            <w:pPr>
              <w:tabs>
                <w:tab w:val="left" w:pos="4392"/>
              </w:tabs>
              <w:ind w:left="72"/>
              <w:rPr>
                <w:rFonts w:ascii="Calibri" w:eastAsia="Calibri" w:hAnsi="Calibri" w:cs="Calibri"/>
                <w:u w:val="single"/>
              </w:rPr>
            </w:pPr>
          </w:p>
          <w:p w14:paraId="0000016A" w14:textId="77777777" w:rsidR="001E5BCC" w:rsidRDefault="00000000">
            <w:pPr>
              <w:tabs>
                <w:tab w:val="left" w:pos="4040"/>
              </w:tabs>
              <w:ind w:left="75" w:right="-20"/>
              <w:rPr>
                <w:rFonts w:ascii="Calibri" w:eastAsia="Calibri" w:hAnsi="Calibri" w:cs="Calibri"/>
                <w:b/>
                <w:color w:val="231F20"/>
              </w:rPr>
            </w:pPr>
            <w:r>
              <w:rPr>
                <w:rFonts w:ascii="Calibri" w:eastAsia="Calibri" w:hAnsi="Calibri" w:cs="Calibri"/>
                <w:b/>
                <w:color w:val="231F20"/>
              </w:rPr>
              <w:t xml:space="preserve">Can the student independently perform the task?   </w:t>
            </w:r>
          </w:p>
          <w:p w14:paraId="0000016B" w14:textId="77777777" w:rsidR="001E5BCC" w:rsidRDefault="00000000">
            <w:pPr>
              <w:tabs>
                <w:tab w:val="left" w:pos="4040"/>
              </w:tabs>
              <w:ind w:left="75" w:right="-20"/>
              <w:rPr>
                <w:rFonts w:ascii="Calibri" w:eastAsia="Calibri" w:hAnsi="Calibri" w:cs="Calibri"/>
                <w:b/>
                <w:color w:val="231F20"/>
              </w:rPr>
            </w:pPr>
            <w:proofErr w:type="gramStart"/>
            <w:r>
              <w:rPr>
                <w:rFonts w:ascii="Calibri" w:eastAsia="Calibri" w:hAnsi="Calibri" w:cs="Calibri"/>
                <w:b/>
                <w:color w:val="231F20"/>
              </w:rPr>
              <w:t>Y  N</w:t>
            </w:r>
            <w:proofErr w:type="gramEnd"/>
          </w:p>
          <w:p w14:paraId="0000016C" w14:textId="77777777" w:rsidR="001E5BCC" w:rsidRDefault="001E5BCC">
            <w:pPr>
              <w:tabs>
                <w:tab w:val="left" w:pos="4040"/>
              </w:tabs>
              <w:ind w:left="75" w:right="-20"/>
              <w:rPr>
                <w:rFonts w:ascii="Calibri" w:eastAsia="Calibri" w:hAnsi="Calibri" w:cs="Calibri"/>
                <w:b/>
                <w:color w:val="231F20"/>
              </w:rPr>
            </w:pPr>
          </w:p>
          <w:p w14:paraId="0000016D" w14:textId="77777777" w:rsidR="001E5BCC" w:rsidRDefault="00000000">
            <w:pPr>
              <w:ind w:left="75" w:right="-20"/>
              <w:rPr>
                <w:rFonts w:ascii="Calibri" w:eastAsia="Calibri" w:hAnsi="Calibri" w:cs="Calibri"/>
                <w:b/>
              </w:rPr>
            </w:pPr>
            <w:r>
              <w:rPr>
                <w:rFonts w:ascii="Calibri" w:eastAsia="Calibri" w:hAnsi="Calibri" w:cs="Calibri"/>
                <w:b/>
                <w:color w:val="231F20"/>
              </w:rPr>
              <w:t>Is further assessment needed to ID specific skill deficits?  Y    N</w:t>
            </w:r>
          </w:p>
        </w:tc>
      </w:tr>
    </w:tbl>
    <w:p w14:paraId="0000016E" w14:textId="77777777" w:rsidR="001E5BCC" w:rsidRDefault="001E5BCC">
      <w:pPr>
        <w:spacing w:after="0" w:line="240" w:lineRule="auto"/>
      </w:pPr>
    </w:p>
    <w:p w14:paraId="0000016F" w14:textId="77777777" w:rsidR="001E5BCC" w:rsidRDefault="001E5BCC">
      <w:pPr>
        <w:spacing w:after="0" w:line="240" w:lineRule="auto"/>
      </w:pPr>
    </w:p>
    <w:p w14:paraId="00000170" w14:textId="77777777" w:rsidR="001E5BCC" w:rsidRDefault="001E5BCC">
      <w:pPr>
        <w:spacing w:after="0" w:line="240" w:lineRule="auto"/>
      </w:pPr>
    </w:p>
    <w:p w14:paraId="00000171" w14:textId="77777777" w:rsidR="001E5BCC" w:rsidRDefault="001E5BCC">
      <w:pPr>
        <w:spacing w:after="0" w:line="240" w:lineRule="auto"/>
      </w:pPr>
    </w:p>
    <w:p w14:paraId="00000172" w14:textId="77777777" w:rsidR="001E5BCC" w:rsidRDefault="001E5BCC">
      <w:pPr>
        <w:spacing w:after="0" w:line="240" w:lineRule="auto"/>
      </w:pPr>
    </w:p>
    <w:p w14:paraId="00000173" w14:textId="77777777" w:rsidR="001E5BCC" w:rsidRDefault="001E5BCC">
      <w:pPr>
        <w:spacing w:after="0" w:line="240" w:lineRule="auto"/>
      </w:pPr>
    </w:p>
    <w:p w14:paraId="00000174" w14:textId="77777777" w:rsidR="001E5BCC" w:rsidRDefault="00000000">
      <w:pPr>
        <w:shd w:val="clear" w:color="auto" w:fill="CCC1D9"/>
        <w:spacing w:after="0" w:line="240" w:lineRule="auto"/>
        <w:rPr>
          <w:b/>
          <w:color w:val="231F20"/>
        </w:rPr>
      </w:pPr>
      <w:r>
        <w:rPr>
          <w:b/>
          <w:color w:val="231F20"/>
        </w:rPr>
        <w:t>SECTION 8A: UPDATED SUMMARY</w:t>
      </w:r>
    </w:p>
    <w:p w14:paraId="00000175" w14:textId="77777777" w:rsidR="001E5BCC" w:rsidRDefault="00000000">
      <w:pPr>
        <w:spacing w:after="0" w:line="240" w:lineRule="auto"/>
        <w:rPr>
          <w:b/>
          <w:color w:val="231F20"/>
        </w:rPr>
      </w:pPr>
      <w:r>
        <w:rPr>
          <w:color w:val="231F20"/>
        </w:rPr>
        <w:t>Complete the Summary Statement below using top ranked responses and follow-up interview responses from corresponding categories.</w:t>
      </w:r>
    </w:p>
    <w:p w14:paraId="00000176" w14:textId="77777777" w:rsidR="001E5BCC" w:rsidRDefault="001E5BCC">
      <w:pPr>
        <w:tabs>
          <w:tab w:val="left" w:pos="2620"/>
          <w:tab w:val="left" w:pos="3240"/>
          <w:tab w:val="left" w:pos="3980"/>
          <w:tab w:val="left" w:pos="6340"/>
          <w:tab w:val="left" w:pos="6620"/>
          <w:tab w:val="left" w:pos="9180"/>
        </w:tabs>
        <w:spacing w:after="0" w:line="360" w:lineRule="auto"/>
        <w:rPr>
          <w:b/>
          <w:color w:val="231F20"/>
        </w:rPr>
      </w:pPr>
    </w:p>
    <w:p w14:paraId="00000177" w14:textId="77777777" w:rsidR="001E5BCC" w:rsidRDefault="00000000">
      <w:pPr>
        <w:widowControl/>
        <w:spacing w:after="160" w:line="259" w:lineRule="auto"/>
        <w:rPr>
          <w:b/>
        </w:rPr>
      </w:pPr>
      <w:r>
        <w:rPr>
          <w:b/>
        </w:rPr>
        <w:t>TEAMS COMPLETE THIS SECTION</w:t>
      </w:r>
    </w:p>
    <w:tbl>
      <w:tblPr>
        <w:tblStyle w:val="af0"/>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10"/>
        <w:gridCol w:w="2760"/>
      </w:tblGrid>
      <w:tr w:rsidR="001E5BCC" w14:paraId="0BC423E1" w14:textId="77777777">
        <w:trPr>
          <w:trHeight w:val="1665"/>
        </w:trPr>
        <w:tc>
          <w:tcPr>
            <w:tcW w:w="2340" w:type="dxa"/>
            <w:shd w:val="clear" w:color="auto" w:fill="auto"/>
            <w:tcMar>
              <w:top w:w="100" w:type="dxa"/>
              <w:left w:w="100" w:type="dxa"/>
              <w:bottom w:w="100" w:type="dxa"/>
              <w:right w:w="100" w:type="dxa"/>
            </w:tcMar>
          </w:tcPr>
          <w:p w14:paraId="00000178" w14:textId="77777777" w:rsidR="001E5BCC" w:rsidRDefault="00000000">
            <w:pPr>
              <w:rPr>
                <w:rFonts w:ascii="Calibri" w:eastAsia="Calibri" w:hAnsi="Calibri" w:cs="Calibri"/>
                <w:b/>
                <w:shd w:val="clear" w:color="auto" w:fill="F9CB9C"/>
              </w:rPr>
            </w:pPr>
            <w:r>
              <w:rPr>
                <w:rFonts w:ascii="Calibri" w:eastAsia="Calibri" w:hAnsi="Calibri" w:cs="Calibri"/>
                <w:b/>
              </w:rPr>
              <w:t>During:</w:t>
            </w:r>
            <w:r>
              <w:rPr>
                <w:rFonts w:ascii="Calibri" w:eastAsia="Calibri" w:hAnsi="Calibri" w:cs="Calibri"/>
                <w:b/>
                <w:shd w:val="clear" w:color="auto" w:fill="F9CB9C"/>
              </w:rPr>
              <w:t xml:space="preserve"> (context)</w:t>
            </w:r>
          </w:p>
          <w:p w14:paraId="00000179" w14:textId="77777777" w:rsidR="001E5BCC" w:rsidRDefault="001E5BCC">
            <w:pPr>
              <w:rPr>
                <w:rFonts w:ascii="Calibri" w:eastAsia="Calibri" w:hAnsi="Calibri" w:cs="Calibri"/>
                <w:b/>
                <w:shd w:val="clear" w:color="auto" w:fill="FCE5CD"/>
              </w:rPr>
            </w:pPr>
          </w:p>
          <w:p w14:paraId="0000017A" w14:textId="77777777" w:rsidR="001E5BCC" w:rsidRDefault="001E5BCC">
            <w:pPr>
              <w:rPr>
                <w:rFonts w:ascii="Calibri" w:eastAsia="Calibri" w:hAnsi="Calibri" w:cs="Calibri"/>
                <w:b/>
                <w:shd w:val="clear" w:color="auto" w:fill="FCE5CD"/>
              </w:rPr>
            </w:pPr>
          </w:p>
          <w:p w14:paraId="0000017B" w14:textId="77777777" w:rsidR="001E5BCC" w:rsidRDefault="001E5BCC">
            <w:pPr>
              <w:rPr>
                <w:rFonts w:ascii="Calibri" w:eastAsia="Calibri" w:hAnsi="Calibri" w:cs="Calibri"/>
                <w:b/>
                <w:shd w:val="clear" w:color="auto" w:fill="FCE5CD"/>
              </w:rPr>
            </w:pPr>
          </w:p>
          <w:p w14:paraId="0000017C" w14:textId="77777777" w:rsidR="001E5BCC" w:rsidRDefault="001E5BCC">
            <w:pPr>
              <w:rPr>
                <w:rFonts w:ascii="Calibri" w:eastAsia="Calibri" w:hAnsi="Calibri" w:cs="Calibri"/>
                <w:b/>
                <w:shd w:val="clear" w:color="auto" w:fill="FCE5CD"/>
              </w:rPr>
            </w:pPr>
          </w:p>
          <w:p w14:paraId="0000017D" w14:textId="77777777" w:rsidR="001E5BCC" w:rsidRDefault="001E5BCC">
            <w:pPr>
              <w:rPr>
                <w:rFonts w:ascii="Calibri" w:eastAsia="Calibri" w:hAnsi="Calibri" w:cs="Calibri"/>
                <w:b/>
                <w:shd w:val="clear" w:color="auto" w:fill="FCE5CD"/>
              </w:rPr>
            </w:pPr>
          </w:p>
          <w:p w14:paraId="0000017E" w14:textId="77777777" w:rsidR="001E5BCC" w:rsidRDefault="001E5BCC">
            <w:pPr>
              <w:rPr>
                <w:rFonts w:ascii="Calibri" w:eastAsia="Calibri" w:hAnsi="Calibri" w:cs="Calibri"/>
                <w:b/>
                <w:shd w:val="clear" w:color="auto" w:fill="FCE5CD"/>
              </w:rPr>
            </w:pPr>
          </w:p>
          <w:p w14:paraId="0000017F" w14:textId="77777777" w:rsidR="001E5BCC" w:rsidRDefault="00000000">
            <w:pPr>
              <w:rPr>
                <w:rFonts w:ascii="Calibri" w:eastAsia="Calibri" w:hAnsi="Calibri" w:cs="Calibri"/>
                <w:b/>
                <w:shd w:val="clear" w:color="auto" w:fill="FCE5CD"/>
              </w:rPr>
            </w:pPr>
            <w:r>
              <w:rPr>
                <w:rFonts w:ascii="Calibri" w:eastAsia="Calibri" w:hAnsi="Calibri" w:cs="Calibri"/>
                <w:b/>
              </w:rPr>
              <w:t xml:space="preserve">Most likely to occur </w:t>
            </w:r>
            <w:r>
              <w:rPr>
                <w:rFonts w:ascii="Calibri" w:eastAsia="Calibri" w:hAnsi="Calibri" w:cs="Calibri"/>
                <w:b/>
              </w:rPr>
              <w:lastRenderedPageBreak/>
              <w:t>when (</w:t>
            </w:r>
            <w:r>
              <w:rPr>
                <w:rFonts w:ascii="Calibri" w:eastAsia="Calibri" w:hAnsi="Calibri" w:cs="Calibri"/>
                <w:b/>
                <w:shd w:val="clear" w:color="auto" w:fill="EA9999"/>
              </w:rPr>
              <w:t>setting</w:t>
            </w:r>
            <w:r>
              <w:rPr>
                <w:rFonts w:ascii="Calibri" w:eastAsia="Calibri" w:hAnsi="Calibri" w:cs="Calibri"/>
                <w:b/>
              </w:rPr>
              <w:t xml:space="preserve">) </w:t>
            </w:r>
          </w:p>
        </w:tc>
        <w:tc>
          <w:tcPr>
            <w:tcW w:w="2340" w:type="dxa"/>
            <w:shd w:val="clear" w:color="auto" w:fill="auto"/>
            <w:tcMar>
              <w:top w:w="100" w:type="dxa"/>
              <w:left w:w="100" w:type="dxa"/>
              <w:bottom w:w="100" w:type="dxa"/>
              <w:right w:w="100" w:type="dxa"/>
            </w:tcMar>
          </w:tcPr>
          <w:p w14:paraId="00000180" w14:textId="77777777" w:rsidR="001E5BCC" w:rsidRDefault="00000000">
            <w:pPr>
              <w:rPr>
                <w:rFonts w:ascii="Calibri" w:eastAsia="Calibri" w:hAnsi="Calibri" w:cs="Calibri"/>
                <w:b/>
                <w:shd w:val="clear" w:color="auto" w:fill="C9DAF8"/>
              </w:rPr>
            </w:pPr>
            <w:r>
              <w:rPr>
                <w:rFonts w:ascii="Calibri" w:eastAsia="Calibri" w:hAnsi="Calibri" w:cs="Calibri"/>
                <w:b/>
              </w:rPr>
              <w:lastRenderedPageBreak/>
              <w:t>When: (</w:t>
            </w:r>
            <w:r>
              <w:rPr>
                <w:rFonts w:ascii="Calibri" w:eastAsia="Calibri" w:hAnsi="Calibri" w:cs="Calibri"/>
                <w:b/>
                <w:shd w:val="clear" w:color="auto" w:fill="C9DAF8"/>
              </w:rPr>
              <w:t>antecedent)</w:t>
            </w:r>
          </w:p>
        </w:tc>
        <w:tc>
          <w:tcPr>
            <w:tcW w:w="2310" w:type="dxa"/>
            <w:shd w:val="clear" w:color="auto" w:fill="auto"/>
            <w:tcMar>
              <w:top w:w="100" w:type="dxa"/>
              <w:left w:w="100" w:type="dxa"/>
              <w:bottom w:w="100" w:type="dxa"/>
              <w:right w:w="100" w:type="dxa"/>
            </w:tcMar>
          </w:tcPr>
          <w:p w14:paraId="00000181" w14:textId="77777777" w:rsidR="001E5BCC" w:rsidRDefault="00000000">
            <w:pPr>
              <w:rPr>
                <w:rFonts w:ascii="Calibri" w:eastAsia="Calibri" w:hAnsi="Calibri" w:cs="Calibri"/>
                <w:b/>
              </w:rPr>
            </w:pPr>
            <w:r>
              <w:rPr>
                <w:rFonts w:ascii="Calibri" w:eastAsia="Calibri" w:hAnsi="Calibri" w:cs="Calibri"/>
                <w:b/>
              </w:rPr>
              <w:t>Student will: (</w:t>
            </w:r>
            <w:r>
              <w:rPr>
                <w:rFonts w:ascii="Calibri" w:eastAsia="Calibri" w:hAnsi="Calibri" w:cs="Calibri"/>
                <w:b/>
                <w:shd w:val="clear" w:color="auto" w:fill="D9EAD3"/>
              </w:rPr>
              <w:t>behavior</w:t>
            </w:r>
            <w:r>
              <w:rPr>
                <w:rFonts w:ascii="Calibri" w:eastAsia="Calibri" w:hAnsi="Calibri" w:cs="Calibri"/>
                <w:b/>
              </w:rPr>
              <w:t>)</w:t>
            </w:r>
          </w:p>
          <w:p w14:paraId="00000182" w14:textId="77777777" w:rsidR="001E5BCC" w:rsidRDefault="001E5BCC">
            <w:pPr>
              <w:rPr>
                <w:rFonts w:ascii="Calibri" w:eastAsia="Calibri" w:hAnsi="Calibri" w:cs="Calibri"/>
                <w:b/>
              </w:rPr>
            </w:pPr>
          </w:p>
          <w:p w14:paraId="00000183" w14:textId="77777777" w:rsidR="001E5BCC" w:rsidRDefault="001E5BCC">
            <w:pPr>
              <w:rPr>
                <w:rFonts w:ascii="Calibri" w:eastAsia="Calibri" w:hAnsi="Calibri" w:cs="Calibri"/>
                <w:b/>
              </w:rPr>
            </w:pPr>
          </w:p>
          <w:p w14:paraId="00000184" w14:textId="77777777" w:rsidR="001E5BCC" w:rsidRDefault="001E5BCC">
            <w:pPr>
              <w:rPr>
                <w:rFonts w:ascii="Calibri" w:eastAsia="Calibri" w:hAnsi="Calibri" w:cs="Calibri"/>
                <w:b/>
              </w:rPr>
            </w:pPr>
          </w:p>
          <w:p w14:paraId="00000185" w14:textId="77777777" w:rsidR="001E5BCC" w:rsidRDefault="001E5BCC">
            <w:pPr>
              <w:rPr>
                <w:rFonts w:ascii="Calibri" w:eastAsia="Calibri" w:hAnsi="Calibri" w:cs="Calibri"/>
                <w:b/>
              </w:rPr>
            </w:pPr>
          </w:p>
          <w:p w14:paraId="00000186" w14:textId="77777777" w:rsidR="001E5BCC" w:rsidRDefault="001E5BCC">
            <w:pPr>
              <w:rPr>
                <w:rFonts w:ascii="Calibri" w:eastAsia="Calibri" w:hAnsi="Calibri" w:cs="Calibri"/>
                <w:b/>
              </w:rPr>
            </w:pPr>
          </w:p>
          <w:p w14:paraId="00000187" w14:textId="77777777" w:rsidR="001E5BCC" w:rsidRDefault="001E5BCC">
            <w:pPr>
              <w:rPr>
                <w:rFonts w:ascii="Calibri" w:eastAsia="Calibri" w:hAnsi="Calibri" w:cs="Calibri"/>
                <w:b/>
              </w:rPr>
            </w:pPr>
          </w:p>
          <w:p w14:paraId="00000188" w14:textId="77777777" w:rsidR="001E5BCC" w:rsidRDefault="001E5BCC">
            <w:pPr>
              <w:rPr>
                <w:rFonts w:ascii="Calibri" w:eastAsia="Calibri" w:hAnsi="Calibri" w:cs="Calibri"/>
                <w:b/>
              </w:rPr>
            </w:pPr>
          </w:p>
          <w:p w14:paraId="00000189" w14:textId="77777777" w:rsidR="001E5BCC" w:rsidRDefault="001E5BCC">
            <w:pPr>
              <w:rPr>
                <w:rFonts w:ascii="Calibri" w:eastAsia="Calibri" w:hAnsi="Calibri" w:cs="Calibri"/>
                <w:b/>
              </w:rPr>
            </w:pPr>
          </w:p>
        </w:tc>
        <w:tc>
          <w:tcPr>
            <w:tcW w:w="2760" w:type="dxa"/>
            <w:shd w:val="clear" w:color="auto" w:fill="auto"/>
            <w:tcMar>
              <w:top w:w="100" w:type="dxa"/>
              <w:left w:w="100" w:type="dxa"/>
              <w:bottom w:w="100" w:type="dxa"/>
              <w:right w:w="100" w:type="dxa"/>
            </w:tcMar>
          </w:tcPr>
          <w:p w14:paraId="0000018A" w14:textId="77777777" w:rsidR="001E5BCC" w:rsidRDefault="00000000">
            <w:pPr>
              <w:rPr>
                <w:rFonts w:ascii="Calibri" w:eastAsia="Calibri" w:hAnsi="Calibri" w:cs="Calibri"/>
                <w:b/>
                <w:shd w:val="clear" w:color="auto" w:fill="F1C232"/>
              </w:rPr>
            </w:pPr>
            <w:r>
              <w:rPr>
                <w:rFonts w:ascii="Calibri" w:eastAsia="Calibri" w:hAnsi="Calibri" w:cs="Calibri"/>
                <w:b/>
              </w:rPr>
              <w:lastRenderedPageBreak/>
              <w:t xml:space="preserve">Because: </w:t>
            </w:r>
            <w:r>
              <w:rPr>
                <w:rFonts w:ascii="Calibri" w:eastAsia="Calibri" w:hAnsi="Calibri" w:cs="Calibri"/>
                <w:b/>
                <w:shd w:val="clear" w:color="auto" w:fill="F1C232"/>
              </w:rPr>
              <w:t>(consequence)</w:t>
            </w:r>
          </w:p>
          <w:p w14:paraId="0000018B" w14:textId="77777777" w:rsidR="001E5BCC" w:rsidRDefault="001E5BCC">
            <w:pPr>
              <w:rPr>
                <w:rFonts w:ascii="Calibri" w:eastAsia="Calibri" w:hAnsi="Calibri" w:cs="Calibri"/>
                <w:b/>
              </w:rPr>
            </w:pPr>
          </w:p>
          <w:p w14:paraId="0000018C" w14:textId="77777777" w:rsidR="001E5BCC" w:rsidRDefault="001E5BCC">
            <w:pPr>
              <w:rPr>
                <w:rFonts w:ascii="Calibri" w:eastAsia="Calibri" w:hAnsi="Calibri" w:cs="Calibri"/>
                <w:b/>
              </w:rPr>
            </w:pPr>
          </w:p>
          <w:p w14:paraId="0000018D" w14:textId="77777777" w:rsidR="001E5BCC" w:rsidRDefault="001E5BCC">
            <w:pPr>
              <w:rPr>
                <w:rFonts w:ascii="Calibri" w:eastAsia="Calibri" w:hAnsi="Calibri" w:cs="Calibri"/>
                <w:b/>
              </w:rPr>
            </w:pPr>
          </w:p>
          <w:p w14:paraId="0000018E" w14:textId="77777777" w:rsidR="001E5BCC" w:rsidRDefault="001E5BCC">
            <w:pPr>
              <w:rPr>
                <w:rFonts w:ascii="Calibri" w:eastAsia="Calibri" w:hAnsi="Calibri" w:cs="Calibri"/>
                <w:b/>
              </w:rPr>
            </w:pPr>
          </w:p>
          <w:p w14:paraId="0000018F" w14:textId="3244D09D" w:rsidR="001E5BCC" w:rsidRDefault="00E87356">
            <w:pPr>
              <w:rPr>
                <w:rFonts w:ascii="Calibri" w:eastAsia="Calibri" w:hAnsi="Calibri" w:cs="Calibri"/>
                <w:b/>
              </w:rPr>
            </w:pPr>
            <w:r>
              <w:rPr>
                <w:rFonts w:ascii="Calibri" w:eastAsia="Calibri" w:hAnsi="Calibri" w:cs="Calibri"/>
                <w:b/>
              </w:rPr>
              <w:t>Therefore,</w:t>
            </w:r>
            <w:r w:rsidR="00000000">
              <w:rPr>
                <w:rFonts w:ascii="Calibri" w:eastAsia="Calibri" w:hAnsi="Calibri" w:cs="Calibri"/>
                <w:b/>
              </w:rPr>
              <w:t xml:space="preserve"> the function is to </w:t>
            </w:r>
          </w:p>
          <w:p w14:paraId="00000190" w14:textId="77777777" w:rsidR="001E5BCC" w:rsidRDefault="001E5BCC">
            <w:pPr>
              <w:rPr>
                <w:rFonts w:ascii="Calibri" w:eastAsia="Calibri" w:hAnsi="Calibri" w:cs="Calibri"/>
                <w:b/>
              </w:rPr>
            </w:pPr>
          </w:p>
          <w:p w14:paraId="00000191" w14:textId="5214449F" w:rsidR="001E5BCC" w:rsidRDefault="00000000">
            <w:pPr>
              <w:spacing w:line="360" w:lineRule="auto"/>
              <w:rPr>
                <w:rFonts w:ascii="Calibri" w:eastAsia="Calibri" w:hAnsi="Calibri" w:cs="Calibri"/>
                <w:b/>
              </w:rPr>
            </w:pPr>
            <w:r>
              <w:rPr>
                <w:rFonts w:ascii="Calibri" w:eastAsia="Calibri" w:hAnsi="Calibri" w:cs="Calibri"/>
                <w:b/>
              </w:rPr>
              <w:lastRenderedPageBreak/>
              <w:t xml:space="preserve">     obtain / avoid </w:t>
            </w:r>
          </w:p>
          <w:p w14:paraId="00000192" w14:textId="77777777" w:rsidR="001E5BCC" w:rsidRDefault="00000000">
            <w:pPr>
              <w:jc w:val="center"/>
              <w:rPr>
                <w:rFonts w:ascii="Calibri" w:eastAsia="Calibri" w:hAnsi="Calibri" w:cs="Calibri"/>
                <w:b/>
              </w:rPr>
            </w:pPr>
            <w:r>
              <w:rPr>
                <w:rFonts w:ascii="Calibri" w:eastAsia="Calibri" w:hAnsi="Calibri" w:cs="Calibri"/>
                <w:b/>
              </w:rPr>
              <w:t xml:space="preserve">(circle one) </w:t>
            </w:r>
          </w:p>
        </w:tc>
      </w:tr>
    </w:tbl>
    <w:p w14:paraId="00000193" w14:textId="77777777" w:rsidR="001E5BCC" w:rsidRDefault="001E5BCC">
      <w:pPr>
        <w:tabs>
          <w:tab w:val="left" w:pos="2620"/>
          <w:tab w:val="left" w:pos="3240"/>
          <w:tab w:val="left" w:pos="3980"/>
          <w:tab w:val="left" w:pos="6340"/>
          <w:tab w:val="left" w:pos="6620"/>
          <w:tab w:val="left" w:pos="9180"/>
        </w:tabs>
        <w:spacing w:after="0" w:line="360" w:lineRule="auto"/>
        <w:rPr>
          <w:b/>
          <w:color w:val="231F20"/>
        </w:rPr>
      </w:pPr>
    </w:p>
    <w:p w14:paraId="00000194" w14:textId="77777777" w:rsidR="001E5BCC" w:rsidRDefault="00000000">
      <w:pPr>
        <w:tabs>
          <w:tab w:val="left" w:pos="2620"/>
          <w:tab w:val="left" w:pos="3240"/>
          <w:tab w:val="left" w:pos="3980"/>
          <w:tab w:val="left" w:pos="6340"/>
          <w:tab w:val="left" w:pos="6620"/>
          <w:tab w:val="left" w:pos="9180"/>
        </w:tabs>
        <w:spacing w:after="0" w:line="360" w:lineRule="auto"/>
        <w:jc w:val="center"/>
        <w:rPr>
          <w:b/>
          <w:color w:val="231F20"/>
        </w:rPr>
      </w:pPr>
      <w:r>
        <w:rPr>
          <w:b/>
          <w:color w:val="231F20"/>
        </w:rPr>
        <w:t>*If you initially created a summary statement for Tier 2,</w:t>
      </w:r>
    </w:p>
    <w:p w14:paraId="00000195" w14:textId="77777777" w:rsidR="001E5BCC" w:rsidRDefault="00000000">
      <w:pPr>
        <w:tabs>
          <w:tab w:val="left" w:pos="2620"/>
          <w:tab w:val="left" w:pos="3240"/>
          <w:tab w:val="left" w:pos="3980"/>
          <w:tab w:val="left" w:pos="6340"/>
          <w:tab w:val="left" w:pos="6620"/>
          <w:tab w:val="left" w:pos="9180"/>
        </w:tabs>
        <w:spacing w:after="0" w:line="360" w:lineRule="auto"/>
        <w:jc w:val="center"/>
        <w:rPr>
          <w:b/>
          <w:color w:val="231F20"/>
        </w:rPr>
      </w:pPr>
      <w:r>
        <w:rPr>
          <w:b/>
          <w:color w:val="231F20"/>
        </w:rPr>
        <w:t xml:space="preserve"> Is the summary statement the same as before, or has it changed, been refined?</w:t>
      </w:r>
    </w:p>
    <w:p w14:paraId="00000196" w14:textId="77777777" w:rsidR="001E5BCC" w:rsidRDefault="001E5BCC">
      <w:pPr>
        <w:tabs>
          <w:tab w:val="left" w:pos="2620"/>
          <w:tab w:val="left" w:pos="3240"/>
          <w:tab w:val="left" w:pos="3980"/>
          <w:tab w:val="left" w:pos="6340"/>
          <w:tab w:val="left" w:pos="6620"/>
          <w:tab w:val="left" w:pos="9180"/>
        </w:tabs>
        <w:spacing w:after="0" w:line="360" w:lineRule="auto"/>
        <w:rPr>
          <w:b/>
          <w:color w:val="231F20"/>
        </w:rPr>
      </w:pPr>
    </w:p>
    <w:p w14:paraId="00000197" w14:textId="77777777" w:rsidR="001E5BCC" w:rsidRDefault="00000000">
      <w:pPr>
        <w:widowControl/>
        <w:spacing w:after="160" w:line="259" w:lineRule="auto"/>
        <w:rPr>
          <w:b/>
        </w:rPr>
      </w:pPr>
      <w:r>
        <w:rPr>
          <w:b/>
          <w:color w:val="231F20"/>
        </w:rPr>
        <w:t xml:space="preserve">SECTION 9 CONDUCT OBSERVATION to CONFIRM FUNCTION HYPOTHESIS </w:t>
      </w:r>
    </w:p>
    <w:p w14:paraId="00000198" w14:textId="0D398302" w:rsidR="001E5BCC" w:rsidRDefault="00000000">
      <w:pPr>
        <w:spacing w:after="0" w:line="240" w:lineRule="auto"/>
        <w:ind w:right="-20"/>
        <w:rPr>
          <w:b/>
          <w:color w:val="231F20"/>
        </w:rPr>
      </w:pPr>
      <w:r>
        <w:rPr>
          <w:b/>
          <w:color w:val="231F20"/>
        </w:rPr>
        <w:t xml:space="preserve">Directions: Observe based on summary statement (clear identification time of day, where is behavior occurring/not </w:t>
      </w:r>
      <w:r w:rsidR="00E87356">
        <w:rPr>
          <w:b/>
          <w:color w:val="231F20"/>
        </w:rPr>
        <w:t>occurring, context</w:t>
      </w:r>
      <w:r>
        <w:rPr>
          <w:b/>
          <w:color w:val="231F20"/>
        </w:rPr>
        <w:t xml:space="preserve"> of activity, is it attention seeking or task difficulty) Who is available to conduct these? </w:t>
      </w:r>
    </w:p>
    <w:p w14:paraId="00000199" w14:textId="77777777" w:rsidR="001E5BCC" w:rsidRDefault="001E5BCC">
      <w:pPr>
        <w:spacing w:after="0" w:line="240" w:lineRule="auto"/>
        <w:ind w:right="-20"/>
        <w:rPr>
          <w:b/>
          <w:color w:val="231F20"/>
        </w:rPr>
      </w:pPr>
    </w:p>
    <w:p w14:paraId="0000019A" w14:textId="77777777" w:rsidR="001E5BCC" w:rsidRDefault="00000000">
      <w:pPr>
        <w:spacing w:after="0" w:line="240" w:lineRule="auto"/>
        <w:ind w:right="-20"/>
        <w:rPr>
          <w:b/>
          <w:color w:val="231F20"/>
        </w:rPr>
      </w:pPr>
      <w:r>
        <w:rPr>
          <w:b/>
          <w:color w:val="231F20"/>
        </w:rPr>
        <w:t xml:space="preserve">Does our summary statement match our A-B-C observations? </w:t>
      </w:r>
    </w:p>
    <w:p w14:paraId="0000019B" w14:textId="77777777" w:rsidR="001E5BCC" w:rsidRDefault="00000000">
      <w:pPr>
        <w:numPr>
          <w:ilvl w:val="0"/>
          <w:numId w:val="2"/>
        </w:numPr>
        <w:spacing w:after="0" w:line="240" w:lineRule="auto"/>
        <w:ind w:right="-20"/>
        <w:rPr>
          <w:b/>
          <w:color w:val="231F20"/>
        </w:rPr>
      </w:pPr>
      <w:r>
        <w:rPr>
          <w:b/>
          <w:color w:val="231F20"/>
        </w:rPr>
        <w:t>Yes</w:t>
      </w:r>
    </w:p>
    <w:p w14:paraId="0000019C" w14:textId="77777777" w:rsidR="001E5BCC" w:rsidRDefault="00000000">
      <w:pPr>
        <w:numPr>
          <w:ilvl w:val="0"/>
          <w:numId w:val="2"/>
        </w:numPr>
        <w:spacing w:after="0" w:line="240" w:lineRule="auto"/>
        <w:ind w:right="-20"/>
        <w:rPr>
          <w:b/>
          <w:color w:val="231F20"/>
        </w:rPr>
      </w:pPr>
      <w:r>
        <w:rPr>
          <w:b/>
          <w:color w:val="231F20"/>
        </w:rPr>
        <w:t>No</w:t>
      </w:r>
    </w:p>
    <w:p w14:paraId="0000019D" w14:textId="77777777" w:rsidR="001E5BCC" w:rsidRDefault="001E5BCC">
      <w:pPr>
        <w:spacing w:after="0" w:line="240" w:lineRule="auto"/>
        <w:ind w:right="-20"/>
        <w:rPr>
          <w:b/>
          <w:color w:val="231F20"/>
        </w:rPr>
      </w:pPr>
    </w:p>
    <w:p w14:paraId="0000019E" w14:textId="77777777" w:rsidR="001E5BCC" w:rsidRDefault="00000000">
      <w:pPr>
        <w:spacing w:before="6" w:after="0" w:line="240" w:lineRule="auto"/>
        <w:ind w:right="-20"/>
        <w:rPr>
          <w:b/>
        </w:rPr>
      </w:pPr>
      <w:r>
        <w:rPr>
          <w:b/>
        </w:rPr>
        <w:t xml:space="preserve">If not, return to context analysis and ask more detailed questions (refer to the antecedents /setting events ex. specific day of the week, time of the day, etc.) and re-observe. </w:t>
      </w:r>
    </w:p>
    <w:sectPr w:rsidR="001E5BCC">
      <w:footerReference w:type="default" r:id="rId13"/>
      <w:pgSz w:w="12240" w:h="15840"/>
      <w:pgMar w:top="1440" w:right="1440" w:bottom="1440" w:left="144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208F1" w14:textId="77777777" w:rsidR="00C551BE" w:rsidRDefault="00C551BE">
      <w:pPr>
        <w:spacing w:after="0" w:line="240" w:lineRule="auto"/>
      </w:pPr>
      <w:r>
        <w:separator/>
      </w:r>
    </w:p>
  </w:endnote>
  <w:endnote w:type="continuationSeparator" w:id="0">
    <w:p w14:paraId="7393A560" w14:textId="77777777" w:rsidR="00C551BE" w:rsidRDefault="00C55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AA7D05B-EE79-144C-90BD-14B315F8FA97}"/>
  </w:font>
  <w:font w:name="Noto Sans Symbols">
    <w:panose1 w:val="020B0604020202020204"/>
    <w:charset w:val="00"/>
    <w:family w:val="auto"/>
    <w:pitch w:val="default"/>
    <w:embedRegular r:id="rId2" w:fontKey="{91AEC01D-2AFE-9446-84C5-E1C321C3594D}"/>
  </w:font>
  <w:font w:name="Courier New">
    <w:panose1 w:val="02070309020205020404"/>
    <w:charset w:val="00"/>
    <w:family w:val="modern"/>
    <w:pitch w:val="fixed"/>
    <w:sig w:usb0="E0002AFF" w:usb1="C0007843" w:usb2="00000009" w:usb3="00000000" w:csb0="000001FF" w:csb1="00000000"/>
    <w:embedRegular r:id="rId3" w:fontKey="{F93DA551-09F3-4743-A5AF-8C99F1FC58FD}"/>
  </w:font>
  <w:font w:name="Calibri">
    <w:panose1 w:val="020F0502020204030204"/>
    <w:charset w:val="00"/>
    <w:family w:val="swiss"/>
    <w:pitch w:val="variable"/>
    <w:sig w:usb0="E0002AFF" w:usb1="C000247B" w:usb2="00000009" w:usb3="00000000" w:csb0="000001FF" w:csb1="00000000"/>
    <w:embedRegular r:id="rId4" w:fontKey="{0319272F-6192-1346-BDD6-A12634A9A9B9}"/>
    <w:embedBold r:id="rId5" w:fontKey="{60D5D121-F41C-6441-99CC-6BEF8F16D946}"/>
    <w:embedItalic r:id="rId6" w:fontKey="{EA2DF80D-995B-E946-BCA3-F0E5E6AC3486}"/>
    <w:embedBoldItalic r:id="rId7" w:fontKey="{6E827B2C-2F67-3641-BC17-0187DD43715B}"/>
  </w:font>
  <w:font w:name="Georgia">
    <w:panose1 w:val="02040502050405020303"/>
    <w:charset w:val="00"/>
    <w:family w:val="roman"/>
    <w:pitch w:val="variable"/>
    <w:sig w:usb0="00000287" w:usb1="00000000" w:usb2="00000000" w:usb3="00000000" w:csb0="0000009F" w:csb1="00000000"/>
    <w:embedRegular r:id="rId8" w:fontKey="{E811785B-D4CB-A14D-9B46-51AD9A360C9D}"/>
    <w:embedItalic r:id="rId9" w:fontKey="{06E28B3C-CB9D-E949-A8D8-CFCF4FC4A01D}"/>
  </w:font>
  <w:font w:name="Cambria">
    <w:panose1 w:val="02040503050406030204"/>
    <w:charset w:val="00"/>
    <w:family w:val="auto"/>
    <w:pitch w:val="default"/>
    <w:embedRegular r:id="rId10" w:fontKey="{9EEEC0F2-A32E-174B-9108-4C5559522E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9F" w14:textId="77777777" w:rsidR="001E5BCC" w:rsidRDefault="00000000">
    <w:r>
      <w:rPr>
        <w:noProof/>
      </w:rPr>
      <mc:AlternateContent>
        <mc:Choice Requires="wpg">
          <w:drawing>
            <wp:anchor distT="0" distB="0" distL="114300" distR="114300" simplePos="0" relativeHeight="251658240" behindDoc="0" locked="0" layoutInCell="1" hidden="0" allowOverlap="1">
              <wp:simplePos x="0" y="0"/>
              <wp:positionH relativeFrom="column">
                <wp:posOffset>-1117599</wp:posOffset>
              </wp:positionH>
              <wp:positionV relativeFrom="paragraph">
                <wp:posOffset>-101599</wp:posOffset>
              </wp:positionV>
              <wp:extent cx="10058400" cy="932876"/>
              <wp:effectExtent l="0" t="0" r="0" b="0"/>
              <wp:wrapNone/>
              <wp:docPr id="1698503116" name="Group 1698503116"/>
              <wp:cNvGraphicFramePr/>
              <a:graphic xmlns:a="http://schemas.openxmlformats.org/drawingml/2006/main">
                <a:graphicData uri="http://schemas.microsoft.com/office/word/2010/wordprocessingGroup">
                  <wpg:wgp>
                    <wpg:cNvGrpSpPr/>
                    <wpg:grpSpPr>
                      <a:xfrm>
                        <a:off x="0" y="0"/>
                        <a:ext cx="10058400" cy="932876"/>
                        <a:chOff x="316800" y="3313550"/>
                        <a:chExt cx="10058400" cy="932900"/>
                      </a:xfrm>
                    </wpg:grpSpPr>
                    <wpg:grpSp>
                      <wpg:cNvPr id="1984673197" name="Group 1984673197"/>
                      <wpg:cNvGrpSpPr/>
                      <wpg:grpSpPr>
                        <a:xfrm>
                          <a:off x="316800" y="3313562"/>
                          <a:ext cx="10058400" cy="932876"/>
                          <a:chOff x="134550" y="3309425"/>
                          <a:chExt cx="10058400" cy="941125"/>
                        </a:xfrm>
                      </wpg:grpSpPr>
                      <wps:wsp>
                        <wps:cNvPr id="786675263" name="Rectangle 786675263"/>
                        <wps:cNvSpPr/>
                        <wps:spPr>
                          <a:xfrm>
                            <a:off x="134550" y="3309425"/>
                            <a:ext cx="10058400" cy="941125"/>
                          </a:xfrm>
                          <a:prstGeom prst="rect">
                            <a:avLst/>
                          </a:prstGeom>
                          <a:noFill/>
                          <a:ln>
                            <a:noFill/>
                          </a:ln>
                        </wps:spPr>
                        <wps:txbx>
                          <w:txbxContent>
                            <w:p w14:paraId="24DA8898" w14:textId="77777777" w:rsidR="001E5BCC" w:rsidRDefault="001E5BCC">
                              <w:pPr>
                                <w:spacing w:after="0" w:line="240" w:lineRule="auto"/>
                                <w:textDirection w:val="btLr"/>
                              </w:pPr>
                            </w:p>
                          </w:txbxContent>
                        </wps:txbx>
                        <wps:bodyPr spcFirstLastPara="1" wrap="square" lIns="91425" tIns="91425" rIns="91425" bIns="91425" anchor="ctr" anchorCtr="0">
                          <a:noAutofit/>
                        </wps:bodyPr>
                      </wps:wsp>
                      <wpg:grpSp>
                        <wpg:cNvPr id="274954447" name="Group 274954447"/>
                        <wpg:cNvGrpSpPr/>
                        <wpg:grpSpPr>
                          <a:xfrm>
                            <a:off x="134550" y="3309445"/>
                            <a:ext cx="10058400" cy="941100"/>
                            <a:chOff x="316800" y="3309450"/>
                            <a:chExt cx="10058400" cy="941100"/>
                          </a:xfrm>
                        </wpg:grpSpPr>
                        <wps:wsp>
                          <wps:cNvPr id="900380317" name="Rectangle 900380317"/>
                          <wps:cNvSpPr/>
                          <wps:spPr>
                            <a:xfrm>
                              <a:off x="316800" y="3309450"/>
                              <a:ext cx="10058400" cy="941100"/>
                            </a:xfrm>
                            <a:prstGeom prst="rect">
                              <a:avLst/>
                            </a:prstGeom>
                            <a:noFill/>
                            <a:ln>
                              <a:noFill/>
                            </a:ln>
                          </wps:spPr>
                          <wps:txbx>
                            <w:txbxContent>
                              <w:p w14:paraId="4B690285" w14:textId="77777777" w:rsidR="001E5BCC" w:rsidRDefault="001E5BCC">
                                <w:pPr>
                                  <w:spacing w:after="0" w:line="240" w:lineRule="auto"/>
                                  <w:textDirection w:val="btLr"/>
                                </w:pPr>
                              </w:p>
                            </w:txbxContent>
                          </wps:txbx>
                          <wps:bodyPr spcFirstLastPara="1" wrap="square" lIns="91425" tIns="91425" rIns="91425" bIns="91425" anchor="ctr" anchorCtr="0">
                            <a:noAutofit/>
                          </wps:bodyPr>
                        </wps:wsp>
                        <wpg:grpSp>
                          <wpg:cNvPr id="1759299060" name="Group 1759299060"/>
                          <wpg:cNvGrpSpPr/>
                          <wpg:grpSpPr>
                            <a:xfrm>
                              <a:off x="316800" y="3309465"/>
                              <a:ext cx="10058400" cy="941070"/>
                              <a:chOff x="316800" y="3309465"/>
                              <a:chExt cx="10058400" cy="941070"/>
                            </a:xfrm>
                          </wpg:grpSpPr>
                          <wps:wsp>
                            <wps:cNvPr id="1051517960" name="Rectangle 1051517960"/>
                            <wps:cNvSpPr/>
                            <wps:spPr>
                              <a:xfrm>
                                <a:off x="316800" y="3309465"/>
                                <a:ext cx="10058400" cy="941050"/>
                              </a:xfrm>
                              <a:prstGeom prst="rect">
                                <a:avLst/>
                              </a:prstGeom>
                              <a:noFill/>
                              <a:ln>
                                <a:noFill/>
                              </a:ln>
                            </wps:spPr>
                            <wps:txbx>
                              <w:txbxContent>
                                <w:p w14:paraId="1D0A807F" w14:textId="77777777" w:rsidR="001E5BCC" w:rsidRDefault="001E5BCC">
                                  <w:pPr>
                                    <w:spacing w:after="0" w:line="240" w:lineRule="auto"/>
                                    <w:textDirection w:val="btLr"/>
                                  </w:pPr>
                                </w:p>
                              </w:txbxContent>
                            </wps:txbx>
                            <wps:bodyPr spcFirstLastPara="1" wrap="square" lIns="91425" tIns="91425" rIns="91425" bIns="91425" anchor="ctr" anchorCtr="0">
                              <a:noAutofit/>
                            </wps:bodyPr>
                          </wps:wsp>
                          <wpg:grpSp>
                            <wpg:cNvPr id="562036281" name="Group 562036281"/>
                            <wpg:cNvGrpSpPr/>
                            <wpg:grpSpPr>
                              <a:xfrm>
                                <a:off x="316800" y="3309465"/>
                                <a:ext cx="10058400" cy="941070"/>
                                <a:chOff x="0" y="0"/>
                                <a:chExt cx="10058400" cy="941070"/>
                              </a:xfrm>
                            </wpg:grpSpPr>
                            <wps:wsp>
                              <wps:cNvPr id="1934300711" name="Rectangle 1934300711"/>
                              <wps:cNvSpPr/>
                              <wps:spPr>
                                <a:xfrm>
                                  <a:off x="0" y="0"/>
                                  <a:ext cx="10058400" cy="941050"/>
                                </a:xfrm>
                                <a:prstGeom prst="rect">
                                  <a:avLst/>
                                </a:prstGeom>
                                <a:noFill/>
                                <a:ln>
                                  <a:noFill/>
                                </a:ln>
                              </wps:spPr>
                              <wps:txbx>
                                <w:txbxContent>
                                  <w:p w14:paraId="35D5DA33" w14:textId="77777777" w:rsidR="001E5BCC" w:rsidRDefault="001E5BCC">
                                    <w:pPr>
                                      <w:spacing w:after="0" w:line="240" w:lineRule="auto"/>
                                      <w:textDirection w:val="btLr"/>
                                    </w:pPr>
                                  </w:p>
                                </w:txbxContent>
                              </wps:txbx>
                              <wps:bodyPr spcFirstLastPara="1" wrap="square" lIns="91425" tIns="91425" rIns="91425" bIns="91425" anchor="ctr" anchorCtr="0">
                                <a:noAutofit/>
                              </wps:bodyPr>
                            </wps:wsp>
                            <wps:wsp>
                              <wps:cNvPr id="1389449294" name="Rectangle 1389449294"/>
                              <wps:cNvSpPr/>
                              <wps:spPr>
                                <a:xfrm>
                                  <a:off x="0" y="26670"/>
                                  <a:ext cx="10058400" cy="914400"/>
                                </a:xfrm>
                                <a:prstGeom prst="rect">
                                  <a:avLst/>
                                </a:prstGeom>
                                <a:solidFill>
                                  <a:schemeClr val="lt1"/>
                                </a:solidFill>
                                <a:ln>
                                  <a:noFill/>
                                </a:ln>
                              </wps:spPr>
                              <wps:txbx>
                                <w:txbxContent>
                                  <w:p w14:paraId="76BBADDC" w14:textId="77777777" w:rsidR="001E5BCC" w:rsidRDefault="001E5BC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
                                  <a:alphaModFix/>
                                </a:blip>
                                <a:srcRect r="86814"/>
                                <a:stretch/>
                              </pic:blipFill>
                              <pic:spPr>
                                <a:xfrm>
                                  <a:off x="240030" y="0"/>
                                  <a:ext cx="1024890" cy="914400"/>
                                </a:xfrm>
                                <a:prstGeom prst="rect">
                                  <a:avLst/>
                                </a:prstGeom>
                                <a:noFill/>
                                <a:ln>
                                  <a:noFill/>
                                </a:ln>
                              </pic:spPr>
                            </pic:pic>
                            <wps:wsp>
                              <wps:cNvPr id="660419006" name="Rectangle 660419006"/>
                              <wps:cNvSpPr/>
                              <wps:spPr>
                                <a:xfrm>
                                  <a:off x="0" y="365760"/>
                                  <a:ext cx="10032364" cy="416559"/>
                                </a:xfrm>
                                <a:prstGeom prst="rect">
                                  <a:avLst/>
                                </a:prstGeom>
                                <a:noFill/>
                                <a:ln>
                                  <a:noFill/>
                                </a:ln>
                              </wps:spPr>
                              <wps:txbx>
                                <w:txbxContent>
                                  <w:p w14:paraId="417A4FE3" w14:textId="77777777" w:rsidR="001E5BCC" w:rsidRDefault="00000000">
                                    <w:pPr>
                                      <w:spacing w:line="275" w:lineRule="auto"/>
                                      <w:jc w:val="center"/>
                                      <w:textDirection w:val="btLr"/>
                                    </w:pPr>
                                    <w:r>
                                      <w:rPr>
                                        <w:color w:val="000000"/>
                                      </w:rPr>
                                      <w:t>Advanced Tiers Implementation Guide</w:t>
                                    </w:r>
                                    <w:r>
                                      <w:rPr>
                                        <w:color w:val="000000"/>
                                      </w:rPr>
                                      <w:tab/>
                                    </w:r>
                                    <w:r>
                                      <w:rPr>
                                        <w:color w:val="000000"/>
                                      </w:rPr>
                                      <w:tab/>
                                    </w:r>
                                    <w:r>
                                      <w:rPr>
                                        <w:color w:val="000000"/>
                                      </w:rPr>
                                      <w:tab/>
                                    </w:r>
                                    <w:r>
                                      <w:rPr>
                                        <w:color w:val="000000"/>
                                      </w:rPr>
                                      <w:tab/>
                                    </w:r>
                                    <w:r>
                                      <w:rPr>
                                        <w:color w:val="000000"/>
                                      </w:rPr>
                                      <w:tab/>
                                      <w:t>2024</w:t>
                                    </w:r>
                                  </w:p>
                                </w:txbxContent>
                              </wps:txbx>
                              <wps:bodyPr spcFirstLastPara="1" wrap="square" lIns="91425" tIns="45700" rIns="91425" bIns="45700" anchor="t" anchorCtr="0">
                                <a:noAutofit/>
                              </wps:bodyPr>
                            </wps:wsp>
                            <wps:wsp>
                              <wps:cNvPr id="1215912541" name="Rectangle 1215912541"/>
                              <wps:cNvSpPr/>
                              <wps:spPr>
                                <a:xfrm>
                                  <a:off x="8401050" y="365760"/>
                                  <a:ext cx="1482724" cy="416559"/>
                                </a:xfrm>
                                <a:prstGeom prst="rect">
                                  <a:avLst/>
                                </a:prstGeom>
                                <a:noFill/>
                                <a:ln>
                                  <a:noFill/>
                                </a:ln>
                              </wps:spPr>
                              <wps:txbx>
                                <w:txbxContent>
                                  <w:p w14:paraId="339B9886" w14:textId="77777777" w:rsidR="001E5BCC" w:rsidRDefault="001E5BCC">
                                    <w:pPr>
                                      <w:spacing w:line="275" w:lineRule="auto"/>
                                      <w:jc w:val="center"/>
                                      <w:textDirection w:val="btLr"/>
                                    </w:pPr>
                                  </w:p>
                                </w:txbxContent>
                              </wps:txbx>
                              <wps:bodyPr spcFirstLastPara="1" wrap="square" lIns="91425" tIns="45700" rIns="91425" bIns="45700" anchor="t" anchorCtr="0">
                                <a:noAutofit/>
                              </wps:bodyPr>
                            </wps:w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-1117599</wp:posOffset>
              </wp:positionH>
              <wp:positionV relativeFrom="paragraph">
                <wp:posOffset>-101599</wp:posOffset>
              </wp:positionV>
              <wp:extent cx="10058400" cy="932876"/>
              <wp:effectExtent b="0" l="0" r="0" t="0"/>
              <wp:wrapNone/>
              <wp:docPr id="1698503116"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0058400" cy="932876"/>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8D6FB" w14:textId="77777777" w:rsidR="00C551BE" w:rsidRDefault="00C551BE">
      <w:pPr>
        <w:spacing w:after="0" w:line="240" w:lineRule="auto"/>
      </w:pPr>
      <w:r>
        <w:separator/>
      </w:r>
    </w:p>
  </w:footnote>
  <w:footnote w:type="continuationSeparator" w:id="0">
    <w:p w14:paraId="4E712A92" w14:textId="77777777" w:rsidR="00C551BE" w:rsidRDefault="00C551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15390"/>
    <w:multiLevelType w:val="multilevel"/>
    <w:tmpl w:val="F5B00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146926"/>
    <w:multiLevelType w:val="multilevel"/>
    <w:tmpl w:val="4C001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B02B42"/>
    <w:multiLevelType w:val="multilevel"/>
    <w:tmpl w:val="68702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7576E4"/>
    <w:multiLevelType w:val="multilevel"/>
    <w:tmpl w:val="A71C6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76434C"/>
    <w:multiLevelType w:val="multilevel"/>
    <w:tmpl w:val="D49E3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197AB4"/>
    <w:multiLevelType w:val="multilevel"/>
    <w:tmpl w:val="4880B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CA45CA"/>
    <w:multiLevelType w:val="multilevel"/>
    <w:tmpl w:val="51A21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C2427D"/>
    <w:multiLevelType w:val="multilevel"/>
    <w:tmpl w:val="CAB03E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3BF0C0E"/>
    <w:multiLevelType w:val="multilevel"/>
    <w:tmpl w:val="6C36E77E"/>
    <w:lvl w:ilvl="0">
      <w:start w:val="1"/>
      <w:numFmt w:val="decimal"/>
      <w:lvlText w:val="%1."/>
      <w:lvlJc w:val="left"/>
      <w:pPr>
        <w:ind w:left="45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9" w15:restartNumberingAfterBreak="0">
    <w:nsid w:val="271222A9"/>
    <w:multiLevelType w:val="multilevel"/>
    <w:tmpl w:val="E12A9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2C208B"/>
    <w:multiLevelType w:val="multilevel"/>
    <w:tmpl w:val="35348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76C5D1E"/>
    <w:multiLevelType w:val="multilevel"/>
    <w:tmpl w:val="47ACE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497F16"/>
    <w:multiLevelType w:val="multilevel"/>
    <w:tmpl w:val="ABB840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EE927AF"/>
    <w:multiLevelType w:val="multilevel"/>
    <w:tmpl w:val="4F0A9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4" w15:restartNumberingAfterBreak="0">
    <w:nsid w:val="4CAD5885"/>
    <w:multiLevelType w:val="multilevel"/>
    <w:tmpl w:val="7408D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6D01AD"/>
    <w:multiLevelType w:val="multilevel"/>
    <w:tmpl w:val="D9AE7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AA542D"/>
    <w:multiLevelType w:val="multilevel"/>
    <w:tmpl w:val="FB4C2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B90412"/>
    <w:multiLevelType w:val="multilevel"/>
    <w:tmpl w:val="A3CAF090"/>
    <w:lvl w:ilvl="0">
      <w:start w:val="1"/>
      <w:numFmt w:val="decimal"/>
      <w:lvlText w:val="%1."/>
      <w:lvlJc w:val="left"/>
      <w:pPr>
        <w:ind w:left="450" w:hanging="360"/>
      </w:pPr>
      <w:rPr>
        <w:color w:val="231F20"/>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8" w15:restartNumberingAfterBreak="0">
    <w:nsid w:val="7A9214A3"/>
    <w:multiLevelType w:val="multilevel"/>
    <w:tmpl w:val="E356E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663943">
    <w:abstractNumId w:val="5"/>
  </w:num>
  <w:num w:numId="2" w16cid:durableId="795564921">
    <w:abstractNumId w:val="14"/>
  </w:num>
  <w:num w:numId="3" w16cid:durableId="1754278307">
    <w:abstractNumId w:val="0"/>
  </w:num>
  <w:num w:numId="4" w16cid:durableId="1279604172">
    <w:abstractNumId w:val="6"/>
  </w:num>
  <w:num w:numId="5" w16cid:durableId="423841139">
    <w:abstractNumId w:val="12"/>
  </w:num>
  <w:num w:numId="6" w16cid:durableId="728580085">
    <w:abstractNumId w:val="2"/>
  </w:num>
  <w:num w:numId="7" w16cid:durableId="809860504">
    <w:abstractNumId w:val="1"/>
  </w:num>
  <w:num w:numId="8" w16cid:durableId="64958285">
    <w:abstractNumId w:val="15"/>
  </w:num>
  <w:num w:numId="9" w16cid:durableId="196629518">
    <w:abstractNumId w:val="11"/>
  </w:num>
  <w:num w:numId="10" w16cid:durableId="693962699">
    <w:abstractNumId w:val="9"/>
  </w:num>
  <w:num w:numId="11" w16cid:durableId="2109110065">
    <w:abstractNumId w:val="4"/>
  </w:num>
  <w:num w:numId="12" w16cid:durableId="56444443">
    <w:abstractNumId w:val="17"/>
  </w:num>
  <w:num w:numId="13" w16cid:durableId="1820687381">
    <w:abstractNumId w:val="13"/>
  </w:num>
  <w:num w:numId="14" w16cid:durableId="1963345381">
    <w:abstractNumId w:val="3"/>
  </w:num>
  <w:num w:numId="15" w16cid:durableId="525563805">
    <w:abstractNumId w:val="10"/>
  </w:num>
  <w:num w:numId="16" w16cid:durableId="307365655">
    <w:abstractNumId w:val="18"/>
  </w:num>
  <w:num w:numId="17" w16cid:durableId="1705015443">
    <w:abstractNumId w:val="16"/>
  </w:num>
  <w:num w:numId="18" w16cid:durableId="467554244">
    <w:abstractNumId w:val="8"/>
  </w:num>
  <w:num w:numId="19" w16cid:durableId="15296799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BCC"/>
    <w:rsid w:val="001E5BCC"/>
    <w:rsid w:val="00812A7B"/>
    <w:rsid w:val="00C551BE"/>
    <w:rsid w:val="00E87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AE380A"/>
  <w15:docId w15:val="{490ED2C5-823D-0D48-AE59-C0611E0B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2">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6">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E13DC6"/>
    <w:pPr>
      <w:ind w:left="720"/>
      <w:contextualSpacing/>
    </w:pPr>
  </w:style>
  <w:style w:type="numbering" w:customStyle="1" w:styleId="CurrentList1">
    <w:name w:val="Current List1"/>
    <w:uiPriority w:val="99"/>
    <w:rsid w:val="00FB5311"/>
  </w:style>
  <w:style w:type="paragraph" w:styleId="Header">
    <w:name w:val="header"/>
    <w:basedOn w:val="Normal"/>
    <w:link w:val="HeaderChar"/>
    <w:uiPriority w:val="99"/>
    <w:unhideWhenUsed/>
    <w:rsid w:val="004A2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C56"/>
  </w:style>
  <w:style w:type="paragraph" w:styleId="Footer">
    <w:name w:val="footer"/>
    <w:basedOn w:val="Normal"/>
    <w:link w:val="FooterChar"/>
    <w:uiPriority w:val="99"/>
    <w:unhideWhenUsed/>
    <w:rsid w:val="004A2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C56"/>
  </w:style>
  <w:style w:type="table" w:customStyle="1" w:styleId="a8">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bismissouri.org/tier-1-effective-classroom-practi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bismissouri.org/tier-1-effective-classroom-practic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bismissouri.org/tier-1-effective-classroom-practices/" TargetMode="External"/><Relationship Id="rId4" Type="http://schemas.openxmlformats.org/officeDocument/2006/relationships/settings" Target="settings.xml"/><Relationship Id="rId9" Type="http://schemas.openxmlformats.org/officeDocument/2006/relationships/hyperlink" Target="https://pbismissouri.org/tier-1-effective-classroom-practic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HsSUv2931/tyJfhjbPgFlNDhsw==">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1518</Words>
  <Characters>8653</Characters>
  <Application>Microsoft Office Word</Application>
  <DocSecurity>0</DocSecurity>
  <Lines>72</Lines>
  <Paragraphs>20</Paragraphs>
  <ScaleCrop>false</ScaleCrop>
  <Company/>
  <LinksUpToDate>false</LinksUpToDate>
  <CharactersWithSpaces>10151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Johnson, Nanci</cp:lastModifiedBy>
  <cp:revision>2</cp:revision>
  <dcterms:created xsi:type="dcterms:W3CDTF">2024-05-08T19:54:00Z</dcterms:created>
  <dcterms:modified xsi:type="dcterms:W3CDTF">2024-11-01T15:11:00Z</dcterms:modified>
</cp:coreProperties>
</file>