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News Gothic Std" w:cs="News Gothic Std" w:eastAsia="News Gothic Std" w:hAnsi="News Gothic St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News Gothic Std" w:cs="News Gothic Std" w:eastAsia="News Gothic Std" w:hAnsi="News Gothic St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Notes to Engage Staff in Selecting </w:t>
      </w:r>
      <w:r w:rsidDel="00000000" w:rsidR="00000000" w:rsidRPr="00000000">
        <w:rPr>
          <w:rFonts w:ascii="News Gothic Std" w:cs="News Gothic Std" w:eastAsia="News Gothic Std" w:hAnsi="News Gothic St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Schoolwide</w:t>
      </w:r>
      <w:r w:rsidDel="00000000" w:rsidR="00000000" w:rsidRPr="00000000">
        <w:rPr>
          <w:rFonts w:ascii="News Gothic Std" w:cs="News Gothic Std" w:eastAsia="News Gothic Std" w:hAnsi="News Gothic St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Expectations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1.0" w:type="dxa"/>
        <w:jc w:val="left"/>
        <w:tblInd w:w="80.0" w:type="dxa"/>
        <w:tblLayout w:type="fixed"/>
        <w:tblLook w:val="0000"/>
      </w:tblPr>
      <w:tblGrid>
        <w:gridCol w:w="3158"/>
        <w:gridCol w:w="6173"/>
        <w:tblGridChange w:id="0">
          <w:tblGrid>
            <w:gridCol w:w="3158"/>
            <w:gridCol w:w="6173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How will we engage staff in selecting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schoolwide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expectations, starting with each staff creating their top 5 preferred expectations in rank order?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When?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Who will facilitate the process?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Who will collect the list of five expectations the staff develops?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Who will do the weighted vote process?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1e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How will we share the weighted vote results with staff?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ews Gothic St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2" w:customStyle="1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cs="News Gothic Std" w:hAnsi="News Gothic Std"/>
      <w:color w:val="000000"/>
      <w:sz w:val="28"/>
      <w:szCs w:val="28"/>
    </w:rPr>
  </w:style>
  <w:style w:type="paragraph" w:styleId="BasicParagraph" w:customStyle="1">
    <w:name w:val="[Basic Paragraph]"/>
    <w:basedOn w:val="Normal"/>
    <w:uiPriority w:val="99"/>
    <w:rsid w:val="00C361BC"/>
    <w:pPr>
      <w:suppressAutoHyphens w:val="1"/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</w:rPr>
  </w:style>
  <w:style w:type="paragraph" w:styleId="Header">
    <w:name w:val="header"/>
    <w:basedOn w:val="Normal"/>
    <w:link w:val="HeaderChar"/>
    <w:uiPriority w:val="99"/>
    <w:unhideWhenUsed w:val="1"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 w:val="1"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361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361BC"/>
    <w:rPr>
      <w:rFonts w:ascii="Tahoma" w:cs="Tahoma" w:hAnsi="Tahoma"/>
      <w:sz w:val="16"/>
      <w:szCs w:val="16"/>
    </w:rPr>
  </w:style>
  <w:style w:type="paragraph" w:styleId="Subtitle3" w:customStyle="1">
    <w:name w:val="Subtitle 3"/>
    <w:basedOn w:val="Normal"/>
    <w:uiPriority w:val="99"/>
    <w:rsid w:val="00415B1D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cs="News Gothic Std" w:hAnsi="News Gothic Std"/>
      <w:color w:val="000000"/>
    </w:rPr>
  </w:style>
  <w:style w:type="paragraph" w:styleId="NoParagraphStyle" w:customStyle="1">
    <w:name w:val="[No Paragraph Style]"/>
    <w:rsid w:val="00415B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</w:rPr>
  </w:style>
  <w:style w:type="paragraph" w:styleId="Default" w:customStyle="1">
    <w:name w:val="Default"/>
    <w:rsid w:val="001E10CF"/>
    <w:pPr>
      <w:autoSpaceDE w:val="0"/>
      <w:autoSpaceDN w:val="0"/>
      <w:adjustRightInd w:val="0"/>
      <w:spacing w:after="0" w:line="240" w:lineRule="auto"/>
    </w:pPr>
    <w:rPr>
      <w:rFonts w:ascii="Minion Pro" w:cs="Minion Pro" w:hAnsi="Minion Pro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1YPgOQNrzmxV+4RGtUYMuiOCg==">AMUW2mXB/w8Gcw3jBheu/uAMrN6PBOAjGyOlXqEw4WQJD0EwCNLANVfXCN5g1JCXWsAtaH5D016W4BvvB3ntFDRtbsQJRjHBk31f6wSBhSuIFJI43xfpyHcI7k3TwWGOhym/NlwRIhoo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2018-10-23T15:05:00Z</dcterms:created>
  <dc:creator>Beth Courtney</dc:creator>
</cp:coreProperties>
</file>