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4649" w14:textId="61985388" w:rsidR="0035502C" w:rsidRDefault="00B17FDF" w:rsidP="00B17FDF">
      <w:pPr>
        <w:pStyle w:val="Heading1"/>
        <w:rPr>
          <w:i/>
          <w:iCs/>
        </w:rPr>
      </w:pPr>
      <w:r w:rsidRPr="00B17FDF">
        <w:rPr>
          <w:i/>
          <w:iCs/>
        </w:rPr>
        <w:t>Why</w:t>
      </w:r>
      <w:r>
        <w:t xml:space="preserve"> to </w:t>
      </w:r>
      <w:r w:rsidRPr="00B17FDF">
        <w:rPr>
          <w:i/>
          <w:iCs/>
        </w:rPr>
        <w:t>What</w:t>
      </w:r>
    </w:p>
    <w:p w14:paraId="2BC966F8" w14:textId="687FF469" w:rsidR="00B17FDF" w:rsidRDefault="00B17FDF" w:rsidP="00B17FDF"/>
    <w:p w14:paraId="0FD04274" w14:textId="6ED94774" w:rsidR="00B17FDF" w:rsidRDefault="00B17FDF" w:rsidP="00B17FDF">
      <w:r>
        <w:t>Instructions: Look at the data pattern in the first column, and the inference in the second, to brainstorm a strategy or set of strategies to differentiate academic and/or behavior instruction for these students.</w:t>
      </w:r>
      <w:r w:rsidR="000B08B4">
        <w:t xml:space="preserve"> The diagram below the table may help.</w:t>
      </w:r>
    </w:p>
    <w:p w14:paraId="4A3A2AB6" w14:textId="34856DB9" w:rsidR="00B17FDF" w:rsidRDefault="00B17FDF" w:rsidP="00B17F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7FDF" w14:paraId="6AD5EED0" w14:textId="77777777" w:rsidTr="00936B6B">
        <w:tc>
          <w:tcPr>
            <w:tcW w:w="3116" w:type="dxa"/>
            <w:shd w:val="clear" w:color="auto" w:fill="00B0F0"/>
          </w:tcPr>
          <w:p w14:paraId="5DB43833" w14:textId="1ECFD9B1" w:rsidR="00B17FDF" w:rsidRDefault="00B17FDF" w:rsidP="00B17FDF">
            <w:r>
              <w:t>Data Pattern</w:t>
            </w:r>
          </w:p>
        </w:tc>
        <w:tc>
          <w:tcPr>
            <w:tcW w:w="3117" w:type="dxa"/>
            <w:shd w:val="clear" w:color="auto" w:fill="00B0F0"/>
          </w:tcPr>
          <w:p w14:paraId="38D5D9CE" w14:textId="77777777" w:rsidR="00936B6B" w:rsidRDefault="00936B6B" w:rsidP="00936B6B">
            <w:r>
              <w:t>Possible Inference(s)</w:t>
            </w:r>
          </w:p>
          <w:p w14:paraId="65DCEEF1" w14:textId="7F11941E" w:rsidR="00B17FDF" w:rsidRDefault="00936B6B" w:rsidP="00936B6B">
            <w:r>
              <w:t>(Function of Behavior)</w:t>
            </w:r>
          </w:p>
        </w:tc>
        <w:tc>
          <w:tcPr>
            <w:tcW w:w="3117" w:type="dxa"/>
            <w:shd w:val="clear" w:color="auto" w:fill="00B0F0"/>
          </w:tcPr>
          <w:p w14:paraId="67C77B66" w14:textId="70F4763C" w:rsidR="00B17FDF" w:rsidRDefault="00B17FDF" w:rsidP="00B17FDF">
            <w:r>
              <w:t>Possible strategy or strategies</w:t>
            </w:r>
          </w:p>
        </w:tc>
      </w:tr>
      <w:tr w:rsidR="00B17FDF" w14:paraId="05FC8A3E" w14:textId="77777777" w:rsidTr="00B17FDF">
        <w:tc>
          <w:tcPr>
            <w:tcW w:w="3116" w:type="dxa"/>
          </w:tcPr>
          <w:p w14:paraId="2C379DF2" w14:textId="3DBD34AB" w:rsidR="003C70FE" w:rsidRDefault="00936B6B" w:rsidP="00936B6B">
            <w:r w:rsidRPr="00D93292">
              <w:t>There is no relationship between students engaged in unexpected behaviors and their scores on the academic assessment</w:t>
            </w:r>
            <w:r w:rsidR="004D39B2">
              <w:t>.</w:t>
            </w:r>
          </w:p>
        </w:tc>
        <w:tc>
          <w:tcPr>
            <w:tcW w:w="3117" w:type="dxa"/>
          </w:tcPr>
          <w:p w14:paraId="0DCCF0EA" w14:textId="432AC469" w:rsidR="00936B6B" w:rsidRDefault="00936B6B" w:rsidP="00936B6B">
            <w:pPr>
              <w:pStyle w:val="ListParagraph"/>
              <w:numPr>
                <w:ilvl w:val="0"/>
                <w:numId w:val="5"/>
              </w:numPr>
            </w:pPr>
            <w:r>
              <w:t>Student behavior is not caused by academic deficiency</w:t>
            </w:r>
          </w:p>
          <w:p w14:paraId="0A42F65C" w14:textId="02053B49" w:rsidR="00936B6B" w:rsidRDefault="00936B6B" w:rsidP="00936B6B">
            <w:pPr>
              <w:pStyle w:val="ListParagraph"/>
              <w:numPr>
                <w:ilvl w:val="0"/>
                <w:numId w:val="5"/>
              </w:numPr>
            </w:pPr>
            <w:r>
              <w:t>Students do not know the expected behavior</w:t>
            </w:r>
          </w:p>
          <w:p w14:paraId="45F1E77C" w14:textId="6D7D289C" w:rsidR="00936B6B" w:rsidRDefault="00936B6B" w:rsidP="00936B6B">
            <w:pPr>
              <w:pStyle w:val="ListParagraph"/>
              <w:numPr>
                <w:ilvl w:val="0"/>
                <w:numId w:val="5"/>
              </w:numPr>
            </w:pPr>
            <w:r>
              <w:t>Students are not fluent in the expected behavior</w:t>
            </w:r>
          </w:p>
          <w:p w14:paraId="6C4A657F" w14:textId="10BFCA2A" w:rsidR="00936B6B" w:rsidRDefault="00936B6B" w:rsidP="00936B6B">
            <w:pPr>
              <w:pStyle w:val="ListParagraph"/>
              <w:numPr>
                <w:ilvl w:val="0"/>
                <w:numId w:val="5"/>
              </w:numPr>
            </w:pPr>
            <w:r>
              <w:t>Students are seeking adult or peer attention</w:t>
            </w:r>
          </w:p>
          <w:p w14:paraId="6CB31478" w14:textId="3735E113" w:rsidR="00B17FDF" w:rsidRDefault="00936B6B" w:rsidP="00936B6B">
            <w:pPr>
              <w:pStyle w:val="ListParagraph"/>
              <w:numPr>
                <w:ilvl w:val="0"/>
                <w:numId w:val="5"/>
              </w:numPr>
            </w:pPr>
            <w:r>
              <w:t>Students are avoiding adult or peer attention</w:t>
            </w:r>
          </w:p>
        </w:tc>
        <w:tc>
          <w:tcPr>
            <w:tcW w:w="3117" w:type="dxa"/>
          </w:tcPr>
          <w:p w14:paraId="2D252B58" w14:textId="77777777" w:rsidR="00B17FDF" w:rsidRDefault="00B17FDF" w:rsidP="00B17FDF"/>
        </w:tc>
      </w:tr>
      <w:tr w:rsidR="00B17FDF" w14:paraId="048E2A26" w14:textId="77777777" w:rsidTr="00B17FDF">
        <w:tc>
          <w:tcPr>
            <w:tcW w:w="3116" w:type="dxa"/>
          </w:tcPr>
          <w:p w14:paraId="29B9DF73" w14:textId="166E24FB" w:rsidR="003C70FE" w:rsidRDefault="00936B6B" w:rsidP="00936B6B">
            <w:r w:rsidRPr="00936B6B">
              <w:t>Students who engage in unexpected behaviors also score low on the academic assessment. However, there does not appear to be a relationship between the demands of the academic assessment, the demands of the activities when unexpected behaviors occur, or the consequences that follow the unexpected behaviors</w:t>
            </w:r>
            <w:r w:rsidR="004D39B2">
              <w:t>.</w:t>
            </w:r>
          </w:p>
          <w:p w14:paraId="445013A3" w14:textId="2AFF9312" w:rsidR="004D39B2" w:rsidRDefault="004D39B2" w:rsidP="00936B6B"/>
        </w:tc>
        <w:tc>
          <w:tcPr>
            <w:tcW w:w="3117" w:type="dxa"/>
          </w:tcPr>
          <w:p w14:paraId="4F0E2703" w14:textId="2E8FF3A2" w:rsidR="00B17FDF" w:rsidRPr="0031713C" w:rsidRDefault="00936B6B" w:rsidP="0060685C">
            <w:r w:rsidRPr="00936B6B">
              <w:t>Behavior does not appear to be escape motivated, but may be interfering with learning</w:t>
            </w:r>
          </w:p>
        </w:tc>
        <w:tc>
          <w:tcPr>
            <w:tcW w:w="3117" w:type="dxa"/>
          </w:tcPr>
          <w:p w14:paraId="6CFB6CE9" w14:textId="77777777" w:rsidR="00B17FDF" w:rsidRDefault="00B17FDF" w:rsidP="00B17FDF"/>
        </w:tc>
      </w:tr>
      <w:tr w:rsidR="00B17FDF" w14:paraId="5094A94C" w14:textId="77777777" w:rsidTr="00B17FDF">
        <w:tc>
          <w:tcPr>
            <w:tcW w:w="3116" w:type="dxa"/>
          </w:tcPr>
          <w:p w14:paraId="1C88E635" w14:textId="77777777" w:rsidR="00B17FDF" w:rsidRDefault="00936B6B" w:rsidP="00936B6B">
            <w:r w:rsidRPr="00936B6B">
              <w:t xml:space="preserve">There is a relationship between student scores on the academic assessment and the students who engage in unexpected behaviors; there is a relationship between academic demands of the academic assessment, academic demands of the activity during which unexpected behaviors occur; behaviors result in disruption of </w:t>
            </w:r>
            <w:r w:rsidRPr="00936B6B">
              <w:lastRenderedPageBreak/>
              <w:t xml:space="preserve">instruction and/or removal from instruction. </w:t>
            </w:r>
          </w:p>
          <w:p w14:paraId="5CF39EE3" w14:textId="638265D1" w:rsidR="004D39B2" w:rsidRDefault="004D39B2" w:rsidP="00936B6B"/>
        </w:tc>
        <w:tc>
          <w:tcPr>
            <w:tcW w:w="3117" w:type="dxa"/>
          </w:tcPr>
          <w:p w14:paraId="09235551" w14:textId="5D750BA1" w:rsidR="00B17FDF" w:rsidRDefault="0060685C" w:rsidP="0060685C">
            <w:r>
              <w:lastRenderedPageBreak/>
              <w:t>Lack of academic skills are resulting in avoidance motivated behaviors.</w:t>
            </w:r>
          </w:p>
        </w:tc>
        <w:tc>
          <w:tcPr>
            <w:tcW w:w="3117" w:type="dxa"/>
          </w:tcPr>
          <w:p w14:paraId="2B8CB8A7" w14:textId="77777777" w:rsidR="00B17FDF" w:rsidRDefault="00B17FDF" w:rsidP="00B17FDF"/>
        </w:tc>
      </w:tr>
      <w:tr w:rsidR="00B17FDF" w14:paraId="7FB636AA" w14:textId="77777777" w:rsidTr="00B17FDF">
        <w:tc>
          <w:tcPr>
            <w:tcW w:w="3116" w:type="dxa"/>
          </w:tcPr>
          <w:p w14:paraId="17E4D46A" w14:textId="192AB4FE" w:rsidR="004D39B2" w:rsidRPr="00185A47" w:rsidRDefault="004D39B2" w:rsidP="004D39B2">
            <w:r w:rsidRPr="00185A47">
              <w:t>Students who engage in unexpected behavior score high on the academic assessment</w:t>
            </w:r>
            <w:r>
              <w:t>.</w:t>
            </w:r>
          </w:p>
          <w:p w14:paraId="722F9F26" w14:textId="0D9B3FA2" w:rsidR="00B17FDF" w:rsidRDefault="00B17FDF" w:rsidP="004D39B2"/>
        </w:tc>
        <w:tc>
          <w:tcPr>
            <w:tcW w:w="3117" w:type="dxa"/>
          </w:tcPr>
          <w:p w14:paraId="27F96D24" w14:textId="18150B3A" w:rsidR="00B17FDF" w:rsidRDefault="0060685C" w:rsidP="00B17FDF">
            <w:r>
              <w:t>Students are not challenged or are bored.</w:t>
            </w:r>
          </w:p>
        </w:tc>
        <w:tc>
          <w:tcPr>
            <w:tcW w:w="3117" w:type="dxa"/>
          </w:tcPr>
          <w:p w14:paraId="26DCCD21" w14:textId="77777777" w:rsidR="00B17FDF" w:rsidRDefault="00B17FDF" w:rsidP="00B17FDF"/>
        </w:tc>
      </w:tr>
    </w:tbl>
    <w:p w14:paraId="7DCF115E" w14:textId="0337C80A" w:rsidR="00B17FDF" w:rsidRDefault="00B17FDF" w:rsidP="00B17FDF"/>
    <w:p w14:paraId="0E01E36E" w14:textId="797EA47D" w:rsidR="000B08B4" w:rsidRDefault="000B08B4" w:rsidP="00B17FDF"/>
    <w:p w14:paraId="0A7942BA" w14:textId="594A8AB8" w:rsidR="000B08B4" w:rsidRPr="00B17FDF" w:rsidRDefault="000B08B4" w:rsidP="00B17FDF">
      <w:r w:rsidRPr="000B08B4">
        <w:rPr>
          <w:noProof/>
        </w:rPr>
        <w:drawing>
          <wp:inline distT="0" distB="0" distL="0" distR="0" wp14:anchorId="1BB894E8" wp14:editId="3EEF0845">
            <wp:extent cx="5943600" cy="2661920"/>
            <wp:effectExtent l="0" t="0" r="0" b="2413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C8FD8C37-ADD5-406B-A6AA-FDFA19234C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B08B4" w:rsidRPr="00B1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84134"/>
    <w:multiLevelType w:val="hybridMultilevel"/>
    <w:tmpl w:val="774AC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37537"/>
    <w:multiLevelType w:val="hybridMultilevel"/>
    <w:tmpl w:val="1256D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1605E"/>
    <w:multiLevelType w:val="hybridMultilevel"/>
    <w:tmpl w:val="8CD67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914D4"/>
    <w:multiLevelType w:val="hybridMultilevel"/>
    <w:tmpl w:val="711A7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A2090"/>
    <w:multiLevelType w:val="hybridMultilevel"/>
    <w:tmpl w:val="EB966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DF"/>
    <w:rsid w:val="000B08B4"/>
    <w:rsid w:val="0031713C"/>
    <w:rsid w:val="0035502C"/>
    <w:rsid w:val="003C70FE"/>
    <w:rsid w:val="004D39B2"/>
    <w:rsid w:val="0060685C"/>
    <w:rsid w:val="00936B6B"/>
    <w:rsid w:val="00B1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EFFD"/>
  <w15:chartTrackingRefBased/>
  <w15:docId w15:val="{4F1F7594-1006-46FD-B1C7-EA924177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1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27214C-701E-483A-8DAA-79D4A1CEF971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13FA67D-652A-4DCA-AC57-30BEFABDEB33}">
      <dgm:prSet phldrT="[Text]"/>
      <dgm:spPr/>
      <dgm:t>
        <a:bodyPr/>
        <a:lstStyle/>
        <a:p>
          <a:r>
            <a:rPr lang="en-US" dirty="0"/>
            <a:t>Don’t know Expectations</a:t>
          </a:r>
        </a:p>
      </dgm:t>
    </dgm:pt>
    <dgm:pt modelId="{5D6C72A3-6E52-4C32-BAB2-6480D33342FE}" type="parTrans" cxnId="{51D4705B-6082-4415-9531-23DCCF7609FB}">
      <dgm:prSet/>
      <dgm:spPr/>
      <dgm:t>
        <a:bodyPr/>
        <a:lstStyle/>
        <a:p>
          <a:endParaRPr lang="en-US"/>
        </a:p>
      </dgm:t>
    </dgm:pt>
    <dgm:pt modelId="{D1369A04-E3A7-440D-B79F-E566745CC801}" type="sibTrans" cxnId="{51D4705B-6082-4415-9531-23DCCF7609FB}">
      <dgm:prSet/>
      <dgm:spPr/>
      <dgm:t>
        <a:bodyPr/>
        <a:lstStyle/>
        <a:p>
          <a:endParaRPr lang="en-US"/>
        </a:p>
      </dgm:t>
    </dgm:pt>
    <dgm:pt modelId="{C6A46123-89B2-4B3A-85B4-F9D9D03DDE1C}">
      <dgm:prSet phldrT="[Text]"/>
      <dgm:spPr/>
      <dgm:t>
        <a:bodyPr/>
        <a:lstStyle/>
        <a:p>
          <a:r>
            <a:rPr lang="en-US" dirty="0"/>
            <a:t>Not Fluent</a:t>
          </a:r>
        </a:p>
      </dgm:t>
    </dgm:pt>
    <dgm:pt modelId="{E8463EF9-C292-4C1A-8B41-0EC140EABBD3}" type="parTrans" cxnId="{3F35C6C9-835C-4EDB-B3F8-9D26A6E8D693}">
      <dgm:prSet/>
      <dgm:spPr/>
      <dgm:t>
        <a:bodyPr/>
        <a:lstStyle/>
        <a:p>
          <a:endParaRPr lang="en-US"/>
        </a:p>
      </dgm:t>
    </dgm:pt>
    <dgm:pt modelId="{739414CA-D45C-4E2E-82A6-6DD44429BAAE}" type="sibTrans" cxnId="{3F35C6C9-835C-4EDB-B3F8-9D26A6E8D693}">
      <dgm:prSet/>
      <dgm:spPr/>
      <dgm:t>
        <a:bodyPr/>
        <a:lstStyle/>
        <a:p>
          <a:endParaRPr lang="en-US"/>
        </a:p>
      </dgm:t>
    </dgm:pt>
    <dgm:pt modelId="{849BC6E6-C47E-43EC-AE8B-5E709EFA1A90}">
      <dgm:prSet phldrT="[Text]"/>
      <dgm:spPr/>
      <dgm:t>
        <a:bodyPr/>
        <a:lstStyle/>
        <a:p>
          <a:r>
            <a:rPr lang="en-US" dirty="0"/>
            <a:t>Functional Relationship</a:t>
          </a:r>
        </a:p>
      </dgm:t>
    </dgm:pt>
    <dgm:pt modelId="{30C91B5C-DDB7-40EE-B5D3-D110C3238914}" type="parTrans" cxnId="{63603777-24D9-4FE2-AD1C-21143A390438}">
      <dgm:prSet/>
      <dgm:spPr/>
      <dgm:t>
        <a:bodyPr/>
        <a:lstStyle/>
        <a:p>
          <a:endParaRPr lang="en-US"/>
        </a:p>
      </dgm:t>
    </dgm:pt>
    <dgm:pt modelId="{99CC9FD1-C68B-41B4-B8F8-FB260E83661A}" type="sibTrans" cxnId="{63603777-24D9-4FE2-AD1C-21143A390438}">
      <dgm:prSet/>
      <dgm:spPr/>
      <dgm:t>
        <a:bodyPr/>
        <a:lstStyle/>
        <a:p>
          <a:endParaRPr lang="en-US"/>
        </a:p>
      </dgm:t>
    </dgm:pt>
    <dgm:pt modelId="{29B1565E-8919-4338-9043-8FBA92712EF1}">
      <dgm:prSet phldrT="[Text]"/>
      <dgm:spPr/>
      <dgm:t>
        <a:bodyPr/>
        <a:lstStyle/>
        <a:p>
          <a:r>
            <a:rPr lang="en-US" dirty="0"/>
            <a:t>Have we </a:t>
          </a:r>
          <a:r>
            <a:rPr lang="en-US" b="1" i="1" dirty="0"/>
            <a:t>clarified</a:t>
          </a:r>
          <a:r>
            <a:rPr lang="en-US" dirty="0"/>
            <a:t> expectations?</a:t>
          </a:r>
        </a:p>
      </dgm:t>
    </dgm:pt>
    <dgm:pt modelId="{72A75083-D38E-4D8A-955E-1080DE6D5BAC}" type="sibTrans" cxnId="{C01C8CBC-EB7E-4456-9B36-D3089E2C32DC}">
      <dgm:prSet/>
      <dgm:spPr/>
      <dgm:t>
        <a:bodyPr/>
        <a:lstStyle/>
        <a:p>
          <a:endParaRPr lang="en-US"/>
        </a:p>
      </dgm:t>
    </dgm:pt>
    <dgm:pt modelId="{4EB9AA17-F1D7-45CC-83E7-BE60D7E98EE8}" type="parTrans" cxnId="{C01C8CBC-EB7E-4456-9B36-D3089E2C32DC}">
      <dgm:prSet/>
      <dgm:spPr/>
      <dgm:t>
        <a:bodyPr/>
        <a:lstStyle/>
        <a:p>
          <a:endParaRPr lang="en-US"/>
        </a:p>
      </dgm:t>
    </dgm:pt>
    <dgm:pt modelId="{1D70EBDC-4E91-416D-9B23-1C9353AF183F}">
      <dgm:prSet phldrT="[Text]"/>
      <dgm:spPr/>
      <dgm:t>
        <a:bodyPr/>
        <a:lstStyle/>
        <a:p>
          <a:r>
            <a:rPr lang="en-US" dirty="0"/>
            <a:t>Have we </a:t>
          </a:r>
          <a:r>
            <a:rPr lang="en-US" b="1" i="1" dirty="0"/>
            <a:t>taught</a:t>
          </a:r>
          <a:r>
            <a:rPr lang="en-US" dirty="0"/>
            <a:t> expectations?</a:t>
          </a:r>
        </a:p>
      </dgm:t>
    </dgm:pt>
    <dgm:pt modelId="{1C62FCC9-A570-4907-8AA6-43B63C234D7D}" type="sibTrans" cxnId="{93C23A2E-03BB-4ED4-88F8-20379DDE22CC}">
      <dgm:prSet/>
      <dgm:spPr/>
      <dgm:t>
        <a:bodyPr/>
        <a:lstStyle/>
        <a:p>
          <a:endParaRPr lang="en-US"/>
        </a:p>
      </dgm:t>
    </dgm:pt>
    <dgm:pt modelId="{BD63386B-0109-4B6C-9EF0-A9E8EE6BB3E3}" type="parTrans" cxnId="{93C23A2E-03BB-4ED4-88F8-20379DDE22CC}">
      <dgm:prSet/>
      <dgm:spPr/>
      <dgm:t>
        <a:bodyPr/>
        <a:lstStyle/>
        <a:p>
          <a:endParaRPr lang="en-US"/>
        </a:p>
      </dgm:t>
    </dgm:pt>
    <dgm:pt modelId="{7BD77DEE-48DE-4B38-AAC6-FCE18E4A0C4C}">
      <dgm:prSet phldrT="[Text]"/>
      <dgm:spPr/>
      <dgm:t>
        <a:bodyPr/>
        <a:lstStyle/>
        <a:p>
          <a:r>
            <a:rPr lang="en-US" dirty="0"/>
            <a:t>Adequate </a:t>
          </a:r>
          <a:r>
            <a:rPr lang="en-US" b="1" i="1" dirty="0"/>
            <a:t>practice</a:t>
          </a:r>
          <a:r>
            <a:rPr lang="en-US" dirty="0"/>
            <a:t>?</a:t>
          </a:r>
        </a:p>
      </dgm:t>
    </dgm:pt>
    <dgm:pt modelId="{52F36833-E0AC-4FC5-9BDC-89A741514AC0}" type="sibTrans" cxnId="{4BC28B47-FEB4-4D68-B6AB-72B89BDCB74F}">
      <dgm:prSet/>
      <dgm:spPr/>
      <dgm:t>
        <a:bodyPr/>
        <a:lstStyle/>
        <a:p>
          <a:endParaRPr lang="en-US"/>
        </a:p>
      </dgm:t>
    </dgm:pt>
    <dgm:pt modelId="{318CE267-3F59-436B-8463-B6D68910C016}" type="parTrans" cxnId="{4BC28B47-FEB4-4D68-B6AB-72B89BDCB74F}">
      <dgm:prSet/>
      <dgm:spPr/>
      <dgm:t>
        <a:bodyPr/>
        <a:lstStyle/>
        <a:p>
          <a:endParaRPr lang="en-US"/>
        </a:p>
      </dgm:t>
    </dgm:pt>
    <dgm:pt modelId="{5C244681-3B81-4A2A-A5D7-DE1DA2EF9384}">
      <dgm:prSet phldrT="[Text]"/>
      <dgm:spPr/>
      <dgm:t>
        <a:bodyPr/>
        <a:lstStyle/>
        <a:p>
          <a:r>
            <a:rPr lang="en-US" dirty="0"/>
            <a:t>Different settings?</a:t>
          </a:r>
        </a:p>
      </dgm:t>
    </dgm:pt>
    <dgm:pt modelId="{C5E412F2-72ED-443F-9EEC-9FD734FDAAFF}" type="sibTrans" cxnId="{3BA6FFDE-69B4-4799-B7D5-F7A6C6120D14}">
      <dgm:prSet/>
      <dgm:spPr/>
      <dgm:t>
        <a:bodyPr/>
        <a:lstStyle/>
        <a:p>
          <a:endParaRPr lang="en-US"/>
        </a:p>
      </dgm:t>
    </dgm:pt>
    <dgm:pt modelId="{41ECAE3D-46AE-49C3-89FA-2DCA3ECAED8C}" type="parTrans" cxnId="{3BA6FFDE-69B4-4799-B7D5-F7A6C6120D14}">
      <dgm:prSet/>
      <dgm:spPr/>
      <dgm:t>
        <a:bodyPr/>
        <a:lstStyle/>
        <a:p>
          <a:endParaRPr lang="en-US"/>
        </a:p>
      </dgm:t>
    </dgm:pt>
    <dgm:pt modelId="{20A8D5FE-7E56-4823-8E04-22FA427620B7}">
      <dgm:prSet phldrT="[Text]"/>
      <dgm:spPr/>
      <dgm:t>
        <a:bodyPr/>
        <a:lstStyle/>
        <a:p>
          <a:r>
            <a:rPr lang="en-US" dirty="0"/>
            <a:t>Gain?</a:t>
          </a:r>
        </a:p>
      </dgm:t>
    </dgm:pt>
    <dgm:pt modelId="{6D111BC8-E7A8-4463-A225-6DABA3420E01}" type="sibTrans" cxnId="{3323E2AF-C65B-47F3-B91E-8DC21BE0AD61}">
      <dgm:prSet/>
      <dgm:spPr/>
      <dgm:t>
        <a:bodyPr/>
        <a:lstStyle/>
        <a:p>
          <a:endParaRPr lang="en-US"/>
        </a:p>
      </dgm:t>
    </dgm:pt>
    <dgm:pt modelId="{F45A7F95-BDDB-41DC-9B44-F20656EDA501}" type="parTrans" cxnId="{3323E2AF-C65B-47F3-B91E-8DC21BE0AD61}">
      <dgm:prSet/>
      <dgm:spPr/>
      <dgm:t>
        <a:bodyPr/>
        <a:lstStyle/>
        <a:p>
          <a:endParaRPr lang="en-US"/>
        </a:p>
      </dgm:t>
    </dgm:pt>
    <dgm:pt modelId="{394B49EB-5B48-4D41-9BB4-57101054EC47}">
      <dgm:prSet phldrT="[Text]"/>
      <dgm:spPr/>
      <dgm:t>
        <a:bodyPr/>
        <a:lstStyle/>
        <a:p>
          <a:r>
            <a:rPr lang="en-US" dirty="0"/>
            <a:t>Have we </a:t>
          </a:r>
          <a:r>
            <a:rPr lang="en-US" b="1" i="1" dirty="0"/>
            <a:t>reinforced</a:t>
          </a:r>
          <a:r>
            <a:rPr lang="en-US" dirty="0"/>
            <a:t>?</a:t>
          </a:r>
        </a:p>
      </dgm:t>
    </dgm:pt>
    <dgm:pt modelId="{61DC117A-2CD9-45E9-81B2-1DBC4269EA8C}" type="sibTrans" cxnId="{02F64177-0C13-410E-BB63-585A8E3FA25B}">
      <dgm:prSet/>
      <dgm:spPr/>
      <dgm:t>
        <a:bodyPr/>
        <a:lstStyle/>
        <a:p>
          <a:endParaRPr lang="en-US"/>
        </a:p>
      </dgm:t>
    </dgm:pt>
    <dgm:pt modelId="{CEE36DD7-CFB8-4723-8B4F-08176A4AD122}" type="parTrans" cxnId="{02F64177-0C13-410E-BB63-585A8E3FA25B}">
      <dgm:prSet/>
      <dgm:spPr/>
      <dgm:t>
        <a:bodyPr/>
        <a:lstStyle/>
        <a:p>
          <a:endParaRPr lang="en-US"/>
        </a:p>
      </dgm:t>
    </dgm:pt>
    <dgm:pt modelId="{D3E292B8-1882-4147-BA2D-6B54C36311AC}">
      <dgm:prSet phldrT="[Text]"/>
      <dgm:spPr/>
      <dgm:t>
        <a:bodyPr/>
        <a:lstStyle/>
        <a:p>
          <a:r>
            <a:rPr lang="en-US" dirty="0"/>
            <a:t>Have we </a:t>
          </a:r>
          <a:r>
            <a:rPr lang="en-US" b="1" i="1" dirty="0"/>
            <a:t>corrected</a:t>
          </a:r>
          <a:r>
            <a:rPr lang="en-US" dirty="0"/>
            <a:t>?</a:t>
          </a:r>
        </a:p>
      </dgm:t>
    </dgm:pt>
    <dgm:pt modelId="{89889784-0810-4496-B987-287E3535E8F0}" type="sibTrans" cxnId="{9D1752FD-DE8E-4970-9A16-1E1B52C5B9B9}">
      <dgm:prSet/>
      <dgm:spPr/>
      <dgm:t>
        <a:bodyPr/>
        <a:lstStyle/>
        <a:p>
          <a:endParaRPr lang="en-US"/>
        </a:p>
      </dgm:t>
    </dgm:pt>
    <dgm:pt modelId="{004183A1-4460-400F-B07E-134FDE2CDFEC}" type="parTrans" cxnId="{9D1752FD-DE8E-4970-9A16-1E1B52C5B9B9}">
      <dgm:prSet/>
      <dgm:spPr/>
      <dgm:t>
        <a:bodyPr/>
        <a:lstStyle/>
        <a:p>
          <a:endParaRPr lang="en-US"/>
        </a:p>
      </dgm:t>
    </dgm:pt>
    <dgm:pt modelId="{DD245840-AE36-4653-AFA5-0A4BB1F780E2}">
      <dgm:prSet phldrT="[Text]"/>
      <dgm:spPr/>
      <dgm:t>
        <a:bodyPr/>
        <a:lstStyle/>
        <a:p>
          <a:r>
            <a:rPr lang="en-US" dirty="0"/>
            <a:t>Avoid?</a:t>
          </a:r>
        </a:p>
      </dgm:t>
    </dgm:pt>
    <dgm:pt modelId="{7B87B822-1022-4333-98D9-E3DDB3F2D998}" type="sibTrans" cxnId="{889DCBA1-5453-4641-916D-217F005BF581}">
      <dgm:prSet/>
      <dgm:spPr/>
      <dgm:t>
        <a:bodyPr/>
        <a:lstStyle/>
        <a:p>
          <a:endParaRPr lang="en-US"/>
        </a:p>
      </dgm:t>
    </dgm:pt>
    <dgm:pt modelId="{81240CE0-C65E-46EA-AF26-CF8BB06CD1DA}" type="parTrans" cxnId="{889DCBA1-5453-4641-916D-217F005BF581}">
      <dgm:prSet/>
      <dgm:spPr/>
      <dgm:t>
        <a:bodyPr/>
        <a:lstStyle/>
        <a:p>
          <a:endParaRPr lang="en-US"/>
        </a:p>
      </dgm:t>
    </dgm:pt>
    <dgm:pt modelId="{32D955D8-FF09-4BC3-9EF9-893E2B09CFCB}">
      <dgm:prSet phldrT="[Text]"/>
      <dgm:spPr/>
      <dgm:t>
        <a:bodyPr/>
        <a:lstStyle/>
        <a:p>
          <a:endParaRPr lang="en-US" dirty="0"/>
        </a:p>
      </dgm:t>
    </dgm:pt>
    <dgm:pt modelId="{12638F44-E36A-421A-944F-B480485A8CDC}" type="sibTrans" cxnId="{1CE28452-8FB6-4A9F-B83E-8128FD1C8C19}">
      <dgm:prSet/>
      <dgm:spPr/>
      <dgm:t>
        <a:bodyPr/>
        <a:lstStyle/>
        <a:p>
          <a:endParaRPr lang="en-US"/>
        </a:p>
      </dgm:t>
    </dgm:pt>
    <dgm:pt modelId="{23AB0DDA-3BFD-4393-8C5C-8C3B0FA971EF}" type="parTrans" cxnId="{1CE28452-8FB6-4A9F-B83E-8128FD1C8C19}">
      <dgm:prSet/>
      <dgm:spPr/>
      <dgm:t>
        <a:bodyPr/>
        <a:lstStyle/>
        <a:p>
          <a:endParaRPr lang="en-US"/>
        </a:p>
      </dgm:t>
    </dgm:pt>
    <dgm:pt modelId="{65D3CD51-9E90-41A8-919C-8164326F701F}" type="pres">
      <dgm:prSet presAssocID="{0727214C-701E-483A-8DAA-79D4A1CEF971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2661EF69-D5B9-4F0A-93A3-5027A950AE12}" type="pres">
      <dgm:prSet presAssocID="{0727214C-701E-483A-8DAA-79D4A1CEF971}" presName="cycle" presStyleCnt="0"/>
      <dgm:spPr/>
    </dgm:pt>
    <dgm:pt modelId="{676647CA-0CDD-4143-8E08-C6E260E14EFC}" type="pres">
      <dgm:prSet presAssocID="{0727214C-701E-483A-8DAA-79D4A1CEF971}" presName="centerShape" presStyleCnt="0"/>
      <dgm:spPr/>
    </dgm:pt>
    <dgm:pt modelId="{8F276CFB-8981-4E52-9F25-BB505D5B9FDF}" type="pres">
      <dgm:prSet presAssocID="{0727214C-701E-483A-8DAA-79D4A1CEF971}" presName="connSite" presStyleLbl="node1" presStyleIdx="0" presStyleCnt="4"/>
      <dgm:spPr/>
    </dgm:pt>
    <dgm:pt modelId="{5365400B-8CE0-47B5-9D85-544DDFB8ED77}" type="pres">
      <dgm:prSet presAssocID="{0727214C-701E-483A-8DAA-79D4A1CEF971}" presName="visible" presStyleLbl="node1" presStyleIdx="0" presStyleCnt="4" custLinFactNeighborX="2030" custLinFactNeighborY="93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9D39B62F-CE46-4874-AE95-25BCCECA2A3E}" type="pres">
      <dgm:prSet presAssocID="{5D6C72A3-6E52-4C32-BAB2-6480D33342FE}" presName="Name25" presStyleLbl="parChTrans1D1" presStyleIdx="0" presStyleCnt="3"/>
      <dgm:spPr/>
    </dgm:pt>
    <dgm:pt modelId="{E7D2CA74-7CED-4EDA-823D-3EA7FDAF69B5}" type="pres">
      <dgm:prSet presAssocID="{813FA67D-652A-4DCA-AC57-30BEFABDEB33}" presName="node" presStyleCnt="0"/>
      <dgm:spPr/>
    </dgm:pt>
    <dgm:pt modelId="{42F8A014-7DC6-4B54-B23C-A6542D481215}" type="pres">
      <dgm:prSet presAssocID="{813FA67D-652A-4DCA-AC57-30BEFABDEB33}" presName="parentNode" presStyleLbl="node1" presStyleIdx="1" presStyleCnt="4">
        <dgm:presLayoutVars>
          <dgm:chMax val="1"/>
          <dgm:bulletEnabled val="1"/>
        </dgm:presLayoutVars>
      </dgm:prSet>
      <dgm:spPr/>
    </dgm:pt>
    <dgm:pt modelId="{2D6D6C78-6C99-4D56-B6AA-7F26EF8F1069}" type="pres">
      <dgm:prSet presAssocID="{813FA67D-652A-4DCA-AC57-30BEFABDEB33}" presName="childNode" presStyleLbl="revTx" presStyleIdx="0" presStyleCnt="3">
        <dgm:presLayoutVars>
          <dgm:bulletEnabled val="1"/>
        </dgm:presLayoutVars>
      </dgm:prSet>
      <dgm:spPr/>
    </dgm:pt>
    <dgm:pt modelId="{70FA3DEB-19BA-4DD3-97C9-39C008DB18F1}" type="pres">
      <dgm:prSet presAssocID="{E8463EF9-C292-4C1A-8B41-0EC140EABBD3}" presName="Name25" presStyleLbl="parChTrans1D1" presStyleIdx="1" presStyleCnt="3"/>
      <dgm:spPr/>
    </dgm:pt>
    <dgm:pt modelId="{D4497D49-1081-4AFB-AECE-87C46DAD3365}" type="pres">
      <dgm:prSet presAssocID="{C6A46123-89B2-4B3A-85B4-F9D9D03DDE1C}" presName="node" presStyleCnt="0"/>
      <dgm:spPr/>
    </dgm:pt>
    <dgm:pt modelId="{AE1C69CD-EBEA-4FE7-8A84-EC65372A1618}" type="pres">
      <dgm:prSet presAssocID="{C6A46123-89B2-4B3A-85B4-F9D9D03DDE1C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59CA5381-B373-41C2-B79D-80EB4B26939B}" type="pres">
      <dgm:prSet presAssocID="{C6A46123-89B2-4B3A-85B4-F9D9D03DDE1C}" presName="childNode" presStyleLbl="revTx" presStyleIdx="1" presStyleCnt="3">
        <dgm:presLayoutVars>
          <dgm:bulletEnabled val="1"/>
        </dgm:presLayoutVars>
      </dgm:prSet>
      <dgm:spPr/>
    </dgm:pt>
    <dgm:pt modelId="{B0548464-4B78-46B8-B311-F1838CB1FF66}" type="pres">
      <dgm:prSet presAssocID="{30C91B5C-DDB7-40EE-B5D3-D110C3238914}" presName="Name25" presStyleLbl="parChTrans1D1" presStyleIdx="2" presStyleCnt="3"/>
      <dgm:spPr/>
    </dgm:pt>
    <dgm:pt modelId="{674DFEE5-EA28-4985-9DB6-04D03035C36F}" type="pres">
      <dgm:prSet presAssocID="{849BC6E6-C47E-43EC-AE8B-5E709EFA1A90}" presName="node" presStyleCnt="0"/>
      <dgm:spPr/>
    </dgm:pt>
    <dgm:pt modelId="{0D088368-6C52-4415-9503-226771C4A1DD}" type="pres">
      <dgm:prSet presAssocID="{849BC6E6-C47E-43EC-AE8B-5E709EFA1A90}" presName="parentNode" presStyleLbl="node1" presStyleIdx="3" presStyleCnt="4">
        <dgm:presLayoutVars>
          <dgm:chMax val="1"/>
          <dgm:bulletEnabled val="1"/>
        </dgm:presLayoutVars>
      </dgm:prSet>
      <dgm:spPr/>
    </dgm:pt>
    <dgm:pt modelId="{A443790B-4B3F-4ACE-87D7-2C099C57E664}" type="pres">
      <dgm:prSet presAssocID="{849BC6E6-C47E-43EC-AE8B-5E709EFA1A90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EDC5E609-D5A8-49D6-954D-80EF7A1D81CD}" type="presOf" srcId="{30C91B5C-DDB7-40EE-B5D3-D110C3238914}" destId="{B0548464-4B78-46B8-B311-F1838CB1FF66}" srcOrd="0" destOrd="0" presId="urn:microsoft.com/office/officeart/2005/8/layout/radial2"/>
    <dgm:cxn modelId="{7EAB1E17-AF8D-455D-AD40-85FB7EC8D55D}" type="presOf" srcId="{DD245840-AE36-4653-AFA5-0A4BB1F780E2}" destId="{A443790B-4B3F-4ACE-87D7-2C099C57E664}" srcOrd="0" destOrd="3" presId="urn:microsoft.com/office/officeart/2005/8/layout/radial2"/>
    <dgm:cxn modelId="{93C23A2E-03BB-4ED4-88F8-20379DDE22CC}" srcId="{813FA67D-652A-4DCA-AC57-30BEFABDEB33}" destId="{1D70EBDC-4E91-416D-9B23-1C9353AF183F}" srcOrd="1" destOrd="0" parTransId="{BD63386B-0109-4B6C-9EF0-A9E8EE6BB3E3}" sibTransId="{1C62FCC9-A570-4907-8AA6-43B63C234D7D}"/>
    <dgm:cxn modelId="{4C41CC36-6032-45B8-8459-298E91038DC2}" type="presOf" srcId="{29B1565E-8919-4338-9043-8FBA92712EF1}" destId="{2D6D6C78-6C99-4D56-B6AA-7F26EF8F1069}" srcOrd="0" destOrd="0" presId="urn:microsoft.com/office/officeart/2005/8/layout/radial2"/>
    <dgm:cxn modelId="{51D4705B-6082-4415-9531-23DCCF7609FB}" srcId="{0727214C-701E-483A-8DAA-79D4A1CEF971}" destId="{813FA67D-652A-4DCA-AC57-30BEFABDEB33}" srcOrd="0" destOrd="0" parTransId="{5D6C72A3-6E52-4C32-BAB2-6480D33342FE}" sibTransId="{D1369A04-E3A7-440D-B79F-E566745CC801}"/>
    <dgm:cxn modelId="{208C745C-BE47-4810-B592-DC819193F4E7}" type="presOf" srcId="{E8463EF9-C292-4C1A-8B41-0EC140EABBD3}" destId="{70FA3DEB-19BA-4DD3-97C9-39C008DB18F1}" srcOrd="0" destOrd="0" presId="urn:microsoft.com/office/officeart/2005/8/layout/radial2"/>
    <dgm:cxn modelId="{5231BD5F-A4A9-49BD-A705-9DC5ACDB451F}" type="presOf" srcId="{20A8D5FE-7E56-4823-8E04-22FA427620B7}" destId="{A443790B-4B3F-4ACE-87D7-2C099C57E664}" srcOrd="0" destOrd="0" presId="urn:microsoft.com/office/officeart/2005/8/layout/radial2"/>
    <dgm:cxn modelId="{CBD5B061-7DE0-466F-A690-3487653A005F}" type="presOf" srcId="{7BD77DEE-48DE-4B38-AAC6-FCE18E4A0C4C}" destId="{59CA5381-B373-41C2-B79D-80EB4B26939B}" srcOrd="0" destOrd="0" presId="urn:microsoft.com/office/officeart/2005/8/layout/radial2"/>
    <dgm:cxn modelId="{4BC28B47-FEB4-4D68-B6AB-72B89BDCB74F}" srcId="{C6A46123-89B2-4B3A-85B4-F9D9D03DDE1C}" destId="{7BD77DEE-48DE-4B38-AAC6-FCE18E4A0C4C}" srcOrd="0" destOrd="0" parTransId="{318CE267-3F59-436B-8463-B6D68910C016}" sibTransId="{52F36833-E0AC-4FC5-9BDC-89A741514AC0}"/>
    <dgm:cxn modelId="{F92A3449-C325-43F6-97BF-26270959B2A3}" type="presOf" srcId="{0727214C-701E-483A-8DAA-79D4A1CEF971}" destId="{65D3CD51-9E90-41A8-919C-8164326F701F}" srcOrd="0" destOrd="0" presId="urn:microsoft.com/office/officeart/2005/8/layout/radial2"/>
    <dgm:cxn modelId="{7B46826D-3B64-478C-ABBA-8F9DE656204B}" type="presOf" srcId="{5D6C72A3-6E52-4C32-BAB2-6480D33342FE}" destId="{9D39B62F-CE46-4874-AE95-25BCCECA2A3E}" srcOrd="0" destOrd="0" presId="urn:microsoft.com/office/officeart/2005/8/layout/radial2"/>
    <dgm:cxn modelId="{DC8B1A4E-C297-4851-8EAE-08E76CB11750}" type="presOf" srcId="{1D70EBDC-4E91-416D-9B23-1C9353AF183F}" destId="{2D6D6C78-6C99-4D56-B6AA-7F26EF8F1069}" srcOrd="0" destOrd="1" presId="urn:microsoft.com/office/officeart/2005/8/layout/radial2"/>
    <dgm:cxn modelId="{1CE28452-8FB6-4A9F-B83E-8128FD1C8C19}" srcId="{849BC6E6-C47E-43EC-AE8B-5E709EFA1A90}" destId="{32D955D8-FF09-4BC3-9EF9-893E2B09CFCB}" srcOrd="2" destOrd="0" parTransId="{23AB0DDA-3BFD-4393-8C5C-8C3B0FA971EF}" sibTransId="{12638F44-E36A-421A-944F-B480485A8CDC}"/>
    <dgm:cxn modelId="{63603777-24D9-4FE2-AD1C-21143A390438}" srcId="{0727214C-701E-483A-8DAA-79D4A1CEF971}" destId="{849BC6E6-C47E-43EC-AE8B-5E709EFA1A90}" srcOrd="2" destOrd="0" parTransId="{30C91B5C-DDB7-40EE-B5D3-D110C3238914}" sibTransId="{99CC9FD1-C68B-41B4-B8F8-FB260E83661A}"/>
    <dgm:cxn modelId="{02F64177-0C13-410E-BB63-585A8E3FA25B}" srcId="{20A8D5FE-7E56-4823-8E04-22FA427620B7}" destId="{394B49EB-5B48-4D41-9BB4-57101054EC47}" srcOrd="0" destOrd="0" parTransId="{CEE36DD7-CFB8-4723-8B4F-08176A4AD122}" sibTransId="{61DC117A-2CD9-45E9-81B2-1DBC4269EA8C}"/>
    <dgm:cxn modelId="{74408E8E-82AA-4C46-9FFD-A8B71C003BE6}" type="presOf" srcId="{813FA67D-652A-4DCA-AC57-30BEFABDEB33}" destId="{42F8A014-7DC6-4B54-B23C-A6542D481215}" srcOrd="0" destOrd="0" presId="urn:microsoft.com/office/officeart/2005/8/layout/radial2"/>
    <dgm:cxn modelId="{56DEAB9B-E1C1-4D1C-9E97-9E8B03C8EC66}" type="presOf" srcId="{5C244681-3B81-4A2A-A5D7-DE1DA2EF9384}" destId="{59CA5381-B373-41C2-B79D-80EB4B26939B}" srcOrd="0" destOrd="1" presId="urn:microsoft.com/office/officeart/2005/8/layout/radial2"/>
    <dgm:cxn modelId="{889DCBA1-5453-4641-916D-217F005BF581}" srcId="{849BC6E6-C47E-43EC-AE8B-5E709EFA1A90}" destId="{DD245840-AE36-4653-AFA5-0A4BB1F780E2}" srcOrd="1" destOrd="0" parTransId="{81240CE0-C65E-46EA-AF26-CF8BB06CD1DA}" sibTransId="{7B87B822-1022-4333-98D9-E3DDB3F2D998}"/>
    <dgm:cxn modelId="{1582E5A8-43EB-4C6B-928C-646FDAA11B6A}" type="presOf" srcId="{32D955D8-FF09-4BC3-9EF9-893E2B09CFCB}" destId="{A443790B-4B3F-4ACE-87D7-2C099C57E664}" srcOrd="0" destOrd="4" presId="urn:microsoft.com/office/officeart/2005/8/layout/radial2"/>
    <dgm:cxn modelId="{3323E2AF-C65B-47F3-B91E-8DC21BE0AD61}" srcId="{849BC6E6-C47E-43EC-AE8B-5E709EFA1A90}" destId="{20A8D5FE-7E56-4823-8E04-22FA427620B7}" srcOrd="0" destOrd="0" parTransId="{F45A7F95-BDDB-41DC-9B44-F20656EDA501}" sibTransId="{6D111BC8-E7A8-4463-A225-6DABA3420E01}"/>
    <dgm:cxn modelId="{874C01BC-EE93-47D8-AD4C-9966C5BBBC0E}" type="presOf" srcId="{849BC6E6-C47E-43EC-AE8B-5E709EFA1A90}" destId="{0D088368-6C52-4415-9503-226771C4A1DD}" srcOrd="0" destOrd="0" presId="urn:microsoft.com/office/officeart/2005/8/layout/radial2"/>
    <dgm:cxn modelId="{C01C8CBC-EB7E-4456-9B36-D3089E2C32DC}" srcId="{813FA67D-652A-4DCA-AC57-30BEFABDEB33}" destId="{29B1565E-8919-4338-9043-8FBA92712EF1}" srcOrd="0" destOrd="0" parTransId="{4EB9AA17-F1D7-45CC-83E7-BE60D7E98EE8}" sibTransId="{72A75083-D38E-4D8A-955E-1080DE6D5BAC}"/>
    <dgm:cxn modelId="{044810C4-1D7E-4740-8682-641CC67B4B94}" type="presOf" srcId="{D3E292B8-1882-4147-BA2D-6B54C36311AC}" destId="{A443790B-4B3F-4ACE-87D7-2C099C57E664}" srcOrd="0" destOrd="2" presId="urn:microsoft.com/office/officeart/2005/8/layout/radial2"/>
    <dgm:cxn modelId="{3F35C6C9-835C-4EDB-B3F8-9D26A6E8D693}" srcId="{0727214C-701E-483A-8DAA-79D4A1CEF971}" destId="{C6A46123-89B2-4B3A-85B4-F9D9D03DDE1C}" srcOrd="1" destOrd="0" parTransId="{E8463EF9-C292-4C1A-8B41-0EC140EABBD3}" sibTransId="{739414CA-D45C-4E2E-82A6-6DD44429BAAE}"/>
    <dgm:cxn modelId="{AADFF4DA-80AD-4A06-8629-C866D2EA0331}" type="presOf" srcId="{394B49EB-5B48-4D41-9BB4-57101054EC47}" destId="{A443790B-4B3F-4ACE-87D7-2C099C57E664}" srcOrd="0" destOrd="1" presId="urn:microsoft.com/office/officeart/2005/8/layout/radial2"/>
    <dgm:cxn modelId="{3BA6FFDE-69B4-4799-B7D5-F7A6C6120D14}" srcId="{C6A46123-89B2-4B3A-85B4-F9D9D03DDE1C}" destId="{5C244681-3B81-4A2A-A5D7-DE1DA2EF9384}" srcOrd="1" destOrd="0" parTransId="{41ECAE3D-46AE-49C3-89FA-2DCA3ECAED8C}" sibTransId="{C5E412F2-72ED-443F-9EEC-9FD734FDAAFF}"/>
    <dgm:cxn modelId="{5CE064F6-B163-484C-9B31-47626FCD448C}" type="presOf" srcId="{C6A46123-89B2-4B3A-85B4-F9D9D03DDE1C}" destId="{AE1C69CD-EBEA-4FE7-8A84-EC65372A1618}" srcOrd="0" destOrd="0" presId="urn:microsoft.com/office/officeart/2005/8/layout/radial2"/>
    <dgm:cxn modelId="{9D1752FD-DE8E-4970-9A16-1E1B52C5B9B9}" srcId="{20A8D5FE-7E56-4823-8E04-22FA427620B7}" destId="{D3E292B8-1882-4147-BA2D-6B54C36311AC}" srcOrd="1" destOrd="0" parTransId="{004183A1-4460-400F-B07E-134FDE2CDFEC}" sibTransId="{89889784-0810-4496-B987-287E3535E8F0}"/>
    <dgm:cxn modelId="{5EA23F41-0F64-417E-B9BD-4E540D014F29}" type="presParOf" srcId="{65D3CD51-9E90-41A8-919C-8164326F701F}" destId="{2661EF69-D5B9-4F0A-93A3-5027A950AE12}" srcOrd="0" destOrd="0" presId="urn:microsoft.com/office/officeart/2005/8/layout/radial2"/>
    <dgm:cxn modelId="{167AE3B1-8605-4CFF-BF7A-0B2DFA844199}" type="presParOf" srcId="{2661EF69-D5B9-4F0A-93A3-5027A950AE12}" destId="{676647CA-0CDD-4143-8E08-C6E260E14EFC}" srcOrd="0" destOrd="0" presId="urn:microsoft.com/office/officeart/2005/8/layout/radial2"/>
    <dgm:cxn modelId="{B9E6A811-8328-472E-91EC-2FB7405BC62C}" type="presParOf" srcId="{676647CA-0CDD-4143-8E08-C6E260E14EFC}" destId="{8F276CFB-8981-4E52-9F25-BB505D5B9FDF}" srcOrd="0" destOrd="0" presId="urn:microsoft.com/office/officeart/2005/8/layout/radial2"/>
    <dgm:cxn modelId="{5B7F2311-4CC8-4DB1-A67F-4C275307771C}" type="presParOf" srcId="{676647CA-0CDD-4143-8E08-C6E260E14EFC}" destId="{5365400B-8CE0-47B5-9D85-544DDFB8ED77}" srcOrd="1" destOrd="0" presId="urn:microsoft.com/office/officeart/2005/8/layout/radial2"/>
    <dgm:cxn modelId="{07A6737B-3544-42AC-813E-1B9C7AB92D52}" type="presParOf" srcId="{2661EF69-D5B9-4F0A-93A3-5027A950AE12}" destId="{9D39B62F-CE46-4874-AE95-25BCCECA2A3E}" srcOrd="1" destOrd="0" presId="urn:microsoft.com/office/officeart/2005/8/layout/radial2"/>
    <dgm:cxn modelId="{5D5F0A08-EFAA-492D-8522-0864829C1170}" type="presParOf" srcId="{2661EF69-D5B9-4F0A-93A3-5027A950AE12}" destId="{E7D2CA74-7CED-4EDA-823D-3EA7FDAF69B5}" srcOrd="2" destOrd="0" presId="urn:microsoft.com/office/officeart/2005/8/layout/radial2"/>
    <dgm:cxn modelId="{38CA9D1E-262F-46AB-BD6F-E28D6A6F92A6}" type="presParOf" srcId="{E7D2CA74-7CED-4EDA-823D-3EA7FDAF69B5}" destId="{42F8A014-7DC6-4B54-B23C-A6542D481215}" srcOrd="0" destOrd="0" presId="urn:microsoft.com/office/officeart/2005/8/layout/radial2"/>
    <dgm:cxn modelId="{F8042FA3-8090-40C7-B7B9-F9729747B40E}" type="presParOf" srcId="{E7D2CA74-7CED-4EDA-823D-3EA7FDAF69B5}" destId="{2D6D6C78-6C99-4D56-B6AA-7F26EF8F1069}" srcOrd="1" destOrd="0" presId="urn:microsoft.com/office/officeart/2005/8/layout/radial2"/>
    <dgm:cxn modelId="{6C021475-D43D-4F55-8EE5-25F2AF030F7C}" type="presParOf" srcId="{2661EF69-D5B9-4F0A-93A3-5027A950AE12}" destId="{70FA3DEB-19BA-4DD3-97C9-39C008DB18F1}" srcOrd="3" destOrd="0" presId="urn:microsoft.com/office/officeart/2005/8/layout/radial2"/>
    <dgm:cxn modelId="{7944AF5F-6A90-491B-A12E-08D6185E0B41}" type="presParOf" srcId="{2661EF69-D5B9-4F0A-93A3-5027A950AE12}" destId="{D4497D49-1081-4AFB-AECE-87C46DAD3365}" srcOrd="4" destOrd="0" presId="urn:microsoft.com/office/officeart/2005/8/layout/radial2"/>
    <dgm:cxn modelId="{D199BA0A-D703-4CC2-B71B-2B9E0472FD10}" type="presParOf" srcId="{D4497D49-1081-4AFB-AECE-87C46DAD3365}" destId="{AE1C69CD-EBEA-4FE7-8A84-EC65372A1618}" srcOrd="0" destOrd="0" presId="urn:microsoft.com/office/officeart/2005/8/layout/radial2"/>
    <dgm:cxn modelId="{69FDED8A-FFAE-44EC-A8CB-7245F207959F}" type="presParOf" srcId="{D4497D49-1081-4AFB-AECE-87C46DAD3365}" destId="{59CA5381-B373-41C2-B79D-80EB4B26939B}" srcOrd="1" destOrd="0" presId="urn:microsoft.com/office/officeart/2005/8/layout/radial2"/>
    <dgm:cxn modelId="{14BC92A5-CDB3-4E84-88FE-A848BF982F47}" type="presParOf" srcId="{2661EF69-D5B9-4F0A-93A3-5027A950AE12}" destId="{B0548464-4B78-46B8-B311-F1838CB1FF66}" srcOrd="5" destOrd="0" presId="urn:microsoft.com/office/officeart/2005/8/layout/radial2"/>
    <dgm:cxn modelId="{26BA7161-409C-46A1-9A07-2B6F49C18D46}" type="presParOf" srcId="{2661EF69-D5B9-4F0A-93A3-5027A950AE12}" destId="{674DFEE5-EA28-4985-9DB6-04D03035C36F}" srcOrd="6" destOrd="0" presId="urn:microsoft.com/office/officeart/2005/8/layout/radial2"/>
    <dgm:cxn modelId="{6ED26C0E-78B0-45BD-9846-151851BAE638}" type="presParOf" srcId="{674DFEE5-EA28-4985-9DB6-04D03035C36F}" destId="{0D088368-6C52-4415-9503-226771C4A1DD}" srcOrd="0" destOrd="0" presId="urn:microsoft.com/office/officeart/2005/8/layout/radial2"/>
    <dgm:cxn modelId="{7BC9FF0A-5C52-42D4-B890-01D394C5E67B}" type="presParOf" srcId="{674DFEE5-EA28-4985-9DB6-04D03035C36F}" destId="{A443790B-4B3F-4ACE-87D7-2C099C57E664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548464-4B78-46B8-B311-F1838CB1FF66}">
      <dsp:nvSpPr>
        <dsp:cNvPr id="0" name=""/>
        <dsp:cNvSpPr/>
      </dsp:nvSpPr>
      <dsp:spPr>
        <a:xfrm rot="2534482">
          <a:off x="2282172" y="1874707"/>
          <a:ext cx="407698" cy="40693"/>
        </a:xfrm>
        <a:custGeom>
          <a:avLst/>
          <a:gdLst/>
          <a:ahLst/>
          <a:cxnLst/>
          <a:rect l="0" t="0" r="0" b="0"/>
          <a:pathLst>
            <a:path>
              <a:moveTo>
                <a:pt x="0" y="20346"/>
              </a:moveTo>
              <a:lnTo>
                <a:pt x="407698" y="20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A3DEB-19BA-4DD3-97C9-39C008DB18F1}">
      <dsp:nvSpPr>
        <dsp:cNvPr id="0" name=""/>
        <dsp:cNvSpPr/>
      </dsp:nvSpPr>
      <dsp:spPr>
        <a:xfrm>
          <a:off x="2335108" y="1310613"/>
          <a:ext cx="459775" cy="40693"/>
        </a:xfrm>
        <a:custGeom>
          <a:avLst/>
          <a:gdLst/>
          <a:ahLst/>
          <a:cxnLst/>
          <a:rect l="0" t="0" r="0" b="0"/>
          <a:pathLst>
            <a:path>
              <a:moveTo>
                <a:pt x="0" y="20346"/>
              </a:moveTo>
              <a:lnTo>
                <a:pt x="459775" y="20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9B62F-CE46-4874-AE95-25BCCECA2A3E}">
      <dsp:nvSpPr>
        <dsp:cNvPr id="0" name=""/>
        <dsp:cNvSpPr/>
      </dsp:nvSpPr>
      <dsp:spPr>
        <a:xfrm rot="19065518">
          <a:off x="2282172" y="746519"/>
          <a:ext cx="407698" cy="40693"/>
        </a:xfrm>
        <a:custGeom>
          <a:avLst/>
          <a:gdLst/>
          <a:ahLst/>
          <a:cxnLst/>
          <a:rect l="0" t="0" r="0" b="0"/>
          <a:pathLst>
            <a:path>
              <a:moveTo>
                <a:pt x="0" y="20346"/>
              </a:moveTo>
              <a:lnTo>
                <a:pt x="407698" y="20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5400B-8CE0-47B5-9D85-544DDFB8ED77}">
      <dsp:nvSpPr>
        <dsp:cNvPr id="0" name=""/>
        <dsp:cNvSpPr/>
      </dsp:nvSpPr>
      <dsp:spPr>
        <a:xfrm>
          <a:off x="1220245" y="671662"/>
          <a:ext cx="1343694" cy="134369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F8A014-7DC6-4B54-B23C-A6542D481215}">
      <dsp:nvSpPr>
        <dsp:cNvPr id="0" name=""/>
        <dsp:cNvSpPr/>
      </dsp:nvSpPr>
      <dsp:spPr>
        <a:xfrm>
          <a:off x="2539268" y="883"/>
          <a:ext cx="752210" cy="7522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Don’t know Expectations</a:t>
          </a:r>
        </a:p>
      </dsp:txBody>
      <dsp:txXfrm>
        <a:off x="2649427" y="111042"/>
        <a:ext cx="531892" cy="531892"/>
      </dsp:txXfrm>
    </dsp:sp>
    <dsp:sp modelId="{2D6D6C78-6C99-4D56-B6AA-7F26EF8F1069}">
      <dsp:nvSpPr>
        <dsp:cNvPr id="0" name=""/>
        <dsp:cNvSpPr/>
      </dsp:nvSpPr>
      <dsp:spPr>
        <a:xfrm>
          <a:off x="3366700" y="883"/>
          <a:ext cx="1128315" cy="7522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Have we </a:t>
          </a:r>
          <a:r>
            <a:rPr lang="en-US" sz="900" b="1" i="1" kern="1200" dirty="0"/>
            <a:t>clarified</a:t>
          </a:r>
          <a:r>
            <a:rPr lang="en-US" sz="900" kern="1200" dirty="0"/>
            <a:t> expectations?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Have we </a:t>
          </a:r>
          <a:r>
            <a:rPr lang="en-US" sz="900" b="1" i="1" kern="1200" dirty="0"/>
            <a:t>taught</a:t>
          </a:r>
          <a:r>
            <a:rPr lang="en-US" sz="900" kern="1200" dirty="0"/>
            <a:t> expectations?</a:t>
          </a:r>
        </a:p>
      </dsp:txBody>
      <dsp:txXfrm>
        <a:off x="3366700" y="883"/>
        <a:ext cx="1128315" cy="752210"/>
      </dsp:txXfrm>
    </dsp:sp>
    <dsp:sp modelId="{AE1C69CD-EBEA-4FE7-8A84-EC65372A1618}">
      <dsp:nvSpPr>
        <dsp:cNvPr id="0" name=""/>
        <dsp:cNvSpPr/>
      </dsp:nvSpPr>
      <dsp:spPr>
        <a:xfrm>
          <a:off x="2794884" y="954854"/>
          <a:ext cx="752210" cy="7522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Not Fluent</a:t>
          </a:r>
        </a:p>
      </dsp:txBody>
      <dsp:txXfrm>
        <a:off x="2905043" y="1065013"/>
        <a:ext cx="531892" cy="531892"/>
      </dsp:txXfrm>
    </dsp:sp>
    <dsp:sp modelId="{59CA5381-B373-41C2-B79D-80EB4B26939B}">
      <dsp:nvSpPr>
        <dsp:cNvPr id="0" name=""/>
        <dsp:cNvSpPr/>
      </dsp:nvSpPr>
      <dsp:spPr>
        <a:xfrm>
          <a:off x="3622316" y="954854"/>
          <a:ext cx="1128315" cy="7522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Adequate </a:t>
          </a:r>
          <a:r>
            <a:rPr lang="en-US" sz="900" b="1" i="1" kern="1200" dirty="0"/>
            <a:t>practice</a:t>
          </a:r>
          <a:r>
            <a:rPr lang="en-US" sz="900" kern="1200" dirty="0"/>
            <a:t>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Different settings?</a:t>
          </a:r>
        </a:p>
      </dsp:txBody>
      <dsp:txXfrm>
        <a:off x="3622316" y="954854"/>
        <a:ext cx="1128315" cy="752210"/>
      </dsp:txXfrm>
    </dsp:sp>
    <dsp:sp modelId="{0D088368-6C52-4415-9503-226771C4A1DD}">
      <dsp:nvSpPr>
        <dsp:cNvPr id="0" name=""/>
        <dsp:cNvSpPr/>
      </dsp:nvSpPr>
      <dsp:spPr>
        <a:xfrm>
          <a:off x="2539268" y="1908826"/>
          <a:ext cx="752210" cy="7522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Functional Relationship</a:t>
          </a:r>
        </a:p>
      </dsp:txBody>
      <dsp:txXfrm>
        <a:off x="2649427" y="2018985"/>
        <a:ext cx="531892" cy="531892"/>
      </dsp:txXfrm>
    </dsp:sp>
    <dsp:sp modelId="{A443790B-4B3F-4ACE-87D7-2C099C57E664}">
      <dsp:nvSpPr>
        <dsp:cNvPr id="0" name=""/>
        <dsp:cNvSpPr/>
      </dsp:nvSpPr>
      <dsp:spPr>
        <a:xfrm>
          <a:off x="3366700" y="1908826"/>
          <a:ext cx="1128315" cy="7522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Gain?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Have we </a:t>
          </a:r>
          <a:r>
            <a:rPr lang="en-US" sz="900" b="1" i="1" kern="1200" dirty="0"/>
            <a:t>reinforced</a:t>
          </a:r>
          <a:r>
            <a:rPr lang="en-US" sz="900" kern="1200" dirty="0"/>
            <a:t>?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Have we </a:t>
          </a:r>
          <a:r>
            <a:rPr lang="en-US" sz="900" b="1" i="1" kern="1200" dirty="0"/>
            <a:t>corrected</a:t>
          </a:r>
          <a:r>
            <a:rPr lang="en-US" sz="900" kern="1200" dirty="0"/>
            <a:t>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Avoid?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 dirty="0"/>
        </a:p>
      </dsp:txBody>
      <dsp:txXfrm>
        <a:off x="3366700" y="1908826"/>
        <a:ext cx="1128315" cy="7522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2</cp:revision>
  <dcterms:created xsi:type="dcterms:W3CDTF">2021-03-30T20:29:00Z</dcterms:created>
  <dcterms:modified xsi:type="dcterms:W3CDTF">2021-03-31T14:14:00Z</dcterms:modified>
</cp:coreProperties>
</file>