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BA8CC" w14:textId="77777777" w:rsidR="00D05062" w:rsidRPr="004E4C22" w:rsidRDefault="00D05062" w:rsidP="00D05062">
      <w:pPr>
        <w:pStyle w:val="Title"/>
        <w:rPr>
          <w:sz w:val="32"/>
          <w:szCs w:val="32"/>
        </w:rPr>
      </w:pPr>
      <w:bookmarkStart w:id="0" w:name="_GoBack"/>
      <w:bookmarkEnd w:id="0"/>
      <w:r w:rsidRPr="004E4C22">
        <w:rPr>
          <w:sz w:val="32"/>
          <w:szCs w:val="32"/>
        </w:rPr>
        <w:t xml:space="preserve">Implementation Script –Classroom Teacher </w:t>
      </w:r>
    </w:p>
    <w:p w14:paraId="1EA77E84" w14:textId="77777777" w:rsidR="00D05062" w:rsidRPr="004E4C22" w:rsidRDefault="00D05062" w:rsidP="00D05062">
      <w:pPr>
        <w:rPr>
          <w:b/>
          <w:u w:val="single"/>
        </w:rPr>
      </w:pPr>
      <w:r w:rsidRPr="004E4C22">
        <w:rPr>
          <w:b/>
          <w:u w:val="single"/>
        </w:rPr>
        <w:t>Instructions</w:t>
      </w:r>
    </w:p>
    <w:p w14:paraId="1AAD50B8" w14:textId="77777777" w:rsidR="00D05062" w:rsidRPr="004E4C22" w:rsidRDefault="00D05062" w:rsidP="00D05062">
      <w:pPr>
        <w:rPr>
          <w:b/>
          <w:u w:val="single"/>
        </w:rPr>
      </w:pPr>
    </w:p>
    <w:p w14:paraId="05FE5041" w14:textId="77777777" w:rsidR="00D05062" w:rsidRPr="004E4C22" w:rsidRDefault="00D05062" w:rsidP="00D05062">
      <w:pPr>
        <w:numPr>
          <w:ilvl w:val="0"/>
          <w:numId w:val="6"/>
        </w:numPr>
        <w:rPr>
          <w:b/>
        </w:rPr>
      </w:pPr>
      <w:r w:rsidRPr="004E4C22">
        <w:rPr>
          <w:b/>
        </w:rPr>
        <w:t xml:space="preserve">Read the steps and consider your level of participation. </w:t>
      </w:r>
    </w:p>
    <w:p w14:paraId="085983F1" w14:textId="77777777" w:rsidR="00D05062" w:rsidRPr="004E4C22" w:rsidRDefault="00D05062" w:rsidP="00D05062">
      <w:pPr>
        <w:rPr>
          <w:b/>
        </w:rPr>
      </w:pPr>
    </w:p>
    <w:p w14:paraId="6D275C1C" w14:textId="77777777" w:rsidR="00D05062" w:rsidRPr="004E4C22" w:rsidRDefault="00D05062" w:rsidP="00D05062">
      <w:pPr>
        <w:numPr>
          <w:ilvl w:val="0"/>
          <w:numId w:val="6"/>
        </w:numPr>
        <w:rPr>
          <w:b/>
        </w:rPr>
      </w:pPr>
      <w:r w:rsidRPr="004E4C22">
        <w:rPr>
          <w:b/>
        </w:rPr>
        <w:t xml:space="preserve">Circle the “Y” which </w:t>
      </w:r>
      <w:proofErr w:type="gramStart"/>
      <w:r w:rsidRPr="004E4C22">
        <w:rPr>
          <w:b/>
        </w:rPr>
        <w:t>means</w:t>
      </w:r>
      <w:proofErr w:type="gramEnd"/>
      <w:r w:rsidRPr="004E4C22">
        <w:rPr>
          <w:b/>
        </w:rPr>
        <w:t xml:space="preserve"> “Yes” if you feel you understand and consistently complete the step.  </w:t>
      </w:r>
    </w:p>
    <w:p w14:paraId="1A059AC8" w14:textId="77777777" w:rsidR="00D05062" w:rsidRPr="004E4C22" w:rsidRDefault="00D05062" w:rsidP="00D05062">
      <w:pPr>
        <w:rPr>
          <w:b/>
        </w:rPr>
      </w:pPr>
    </w:p>
    <w:p w14:paraId="640FA0D4" w14:textId="77777777" w:rsidR="00D05062" w:rsidRPr="004E4C22" w:rsidRDefault="00D05062" w:rsidP="00D05062">
      <w:pPr>
        <w:numPr>
          <w:ilvl w:val="0"/>
          <w:numId w:val="6"/>
        </w:numPr>
        <w:rPr>
          <w:b/>
        </w:rPr>
      </w:pPr>
      <w:r w:rsidRPr="004E4C22">
        <w:rPr>
          <w:b/>
        </w:rPr>
        <w:t xml:space="preserve">Circle the “N” which means  “No” if you do not consistently use the step or if you do not understand how to complete a step. </w:t>
      </w:r>
    </w:p>
    <w:p w14:paraId="4699CB5E" w14:textId="77777777" w:rsidR="00D05062" w:rsidRPr="004E4C22" w:rsidRDefault="00D05062" w:rsidP="00D05062">
      <w:pPr>
        <w:rPr>
          <w:b/>
        </w:rPr>
      </w:pPr>
    </w:p>
    <w:p w14:paraId="151BB3A3" w14:textId="77777777" w:rsidR="00D05062" w:rsidRPr="004E4C22" w:rsidRDefault="00D05062" w:rsidP="00D05062">
      <w:pPr>
        <w:numPr>
          <w:ilvl w:val="0"/>
          <w:numId w:val="6"/>
        </w:numPr>
        <w:rPr>
          <w:b/>
        </w:rPr>
      </w:pPr>
      <w:r w:rsidRPr="004E4C22">
        <w:rPr>
          <w:b/>
        </w:rPr>
        <w:t>Circle the “NA” which means “Not Applicable” if a step was not necessary.</w:t>
      </w:r>
    </w:p>
    <w:p w14:paraId="62C72990" w14:textId="77777777" w:rsidR="00D05062" w:rsidRPr="0085066E" w:rsidRDefault="00D0506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31"/>
        <w:gridCol w:w="1265"/>
      </w:tblGrid>
      <w:tr w:rsidR="00D05062" w:rsidRPr="0085066E" w14:paraId="436FBB1D" w14:textId="77777777">
        <w:tc>
          <w:tcPr>
            <w:tcW w:w="9576" w:type="dxa"/>
            <w:gridSpan w:val="2"/>
          </w:tcPr>
          <w:p w14:paraId="0D925FBE" w14:textId="77777777" w:rsidR="00D05062" w:rsidRPr="004E4C22" w:rsidRDefault="00D05062" w:rsidP="00D05062">
            <w:pPr>
              <w:jc w:val="center"/>
              <w:rPr>
                <w:rFonts w:ascii="Calibri" w:hAnsi="Calibri"/>
                <w:b/>
              </w:rPr>
            </w:pPr>
            <w:r w:rsidRPr="004E4C22">
              <w:rPr>
                <w:rFonts w:ascii="Calibri" w:hAnsi="Calibri"/>
                <w:b/>
              </w:rPr>
              <w:t>Component &amp; Features</w:t>
            </w:r>
          </w:p>
        </w:tc>
      </w:tr>
      <w:tr w:rsidR="00D05062" w:rsidRPr="0085066E" w14:paraId="0E2C3888" w14:textId="77777777">
        <w:tc>
          <w:tcPr>
            <w:tcW w:w="9576" w:type="dxa"/>
            <w:gridSpan w:val="2"/>
          </w:tcPr>
          <w:p w14:paraId="306A1F21" w14:textId="77777777" w:rsidR="00D05062" w:rsidRPr="004E4C22" w:rsidRDefault="00D05062" w:rsidP="00D05062">
            <w:pPr>
              <w:rPr>
                <w:rFonts w:ascii="Calibri" w:hAnsi="Calibri"/>
              </w:rPr>
            </w:pPr>
          </w:p>
          <w:p w14:paraId="7238F56D" w14:textId="77777777" w:rsidR="00D05062" w:rsidRPr="004E4C22" w:rsidRDefault="00D05062">
            <w:pPr>
              <w:rPr>
                <w:rFonts w:ascii="Calibri" w:hAnsi="Calibri"/>
                <w:b/>
              </w:rPr>
            </w:pPr>
            <w:r w:rsidRPr="004E4C22">
              <w:rPr>
                <w:rFonts w:ascii="Calibri" w:hAnsi="Calibri"/>
                <w:b/>
              </w:rPr>
              <w:t>Regular Teacher Feedback</w:t>
            </w:r>
          </w:p>
        </w:tc>
      </w:tr>
      <w:tr w:rsidR="00D05062" w:rsidRPr="0085066E" w14:paraId="031C80AA" w14:textId="77777777">
        <w:tc>
          <w:tcPr>
            <w:tcW w:w="8149" w:type="dxa"/>
          </w:tcPr>
          <w:p w14:paraId="51817C77" w14:textId="77777777" w:rsidR="00D05062" w:rsidRPr="004E4C22" w:rsidRDefault="00D05062" w:rsidP="00D0506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6F90D0DF" w14:textId="77777777" w:rsidR="00D05062" w:rsidRPr="004E4C22" w:rsidRDefault="004E4C22" w:rsidP="00D05062">
            <w:pPr>
              <w:pStyle w:val="ColorfulList-Accent11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 xml:space="preserve">Initiate feedback opportunity. </w:t>
            </w:r>
            <w:r w:rsidR="00D05062" w:rsidRPr="004E4C22">
              <w:rPr>
                <w:rFonts w:asciiTheme="majorHAnsi" w:hAnsiTheme="majorHAnsi"/>
                <w:sz w:val="20"/>
                <w:szCs w:val="20"/>
              </w:rPr>
              <w:t>P</w:t>
            </w:r>
            <w:r w:rsidRPr="004E4C22">
              <w:rPr>
                <w:rFonts w:asciiTheme="majorHAnsi" w:hAnsiTheme="majorHAnsi"/>
                <w:sz w:val="20"/>
                <w:szCs w:val="20"/>
              </w:rPr>
              <w:t>rompt student to come to chart if necessary</w:t>
            </w:r>
            <w:r w:rsidR="00D05062" w:rsidRPr="004E4C22">
              <w:rPr>
                <w:rFonts w:asciiTheme="majorHAnsi" w:hAnsiTheme="majorHAnsi"/>
                <w:sz w:val="20"/>
                <w:szCs w:val="20"/>
              </w:rPr>
              <w:t>.</w:t>
            </w:r>
            <w:r w:rsidRPr="004E4C22">
              <w:rPr>
                <w:rFonts w:asciiTheme="majorHAnsi" w:hAnsiTheme="majorHAnsi"/>
                <w:sz w:val="20"/>
                <w:szCs w:val="20"/>
              </w:rPr>
              <w:t xml:space="preserve"> It is the teacher’s responsibility to ensure feedback occurs.</w:t>
            </w:r>
          </w:p>
          <w:p w14:paraId="21A9ED94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0C1645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DBEFDD3" w14:textId="77777777" w:rsidR="00D05062" w:rsidRPr="004E4C22" w:rsidRDefault="004E4C22" w:rsidP="004E4C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 xml:space="preserve">Y     </w:t>
            </w:r>
            <w:r w:rsidR="00D05062" w:rsidRPr="004E4C22"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</w:tr>
      <w:tr w:rsidR="00D05062" w:rsidRPr="0085066E" w14:paraId="0D815C0F" w14:textId="77777777">
        <w:tc>
          <w:tcPr>
            <w:tcW w:w="8149" w:type="dxa"/>
          </w:tcPr>
          <w:p w14:paraId="7780BAA5" w14:textId="77777777" w:rsidR="00D05062" w:rsidRPr="004E4C22" w:rsidRDefault="00D05062" w:rsidP="00D0506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20853153" w14:textId="77777777" w:rsidR="00D05062" w:rsidRPr="004E4C22" w:rsidRDefault="00D05062" w:rsidP="00D05062">
            <w:pPr>
              <w:pStyle w:val="ColorfulList-Accent11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Provide a comment about whether expectations were or were not met for that activity</w:t>
            </w:r>
            <w:r w:rsidR="004E4C22" w:rsidRPr="004E4C22">
              <w:rPr>
                <w:rFonts w:asciiTheme="majorHAnsi" w:hAnsiTheme="majorHAnsi"/>
                <w:sz w:val="20"/>
                <w:szCs w:val="20"/>
              </w:rPr>
              <w:t>/class period</w:t>
            </w:r>
            <w:r w:rsidRPr="004E4C22">
              <w:rPr>
                <w:rFonts w:asciiTheme="majorHAnsi" w:hAnsiTheme="majorHAnsi"/>
                <w:sz w:val="20"/>
                <w:szCs w:val="20"/>
              </w:rPr>
              <w:t>.</w:t>
            </w:r>
            <w:r w:rsidR="004E4C22" w:rsidRPr="004E4C22">
              <w:rPr>
                <w:rFonts w:asciiTheme="majorHAnsi" w:hAnsiTheme="majorHAnsi"/>
                <w:sz w:val="20"/>
                <w:szCs w:val="20"/>
              </w:rPr>
              <w:t xml:space="preserve"> Include examples of appropriate behavior. Include examples of inappropriate behavior (if any occurred)</w:t>
            </w:r>
          </w:p>
          <w:p w14:paraId="30C1FE6B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D4A0A5E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C7C742B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Y     N</w:t>
            </w:r>
          </w:p>
        </w:tc>
      </w:tr>
      <w:tr w:rsidR="00D05062" w:rsidRPr="0085066E" w14:paraId="125662C5" w14:textId="77777777">
        <w:tc>
          <w:tcPr>
            <w:tcW w:w="8149" w:type="dxa"/>
          </w:tcPr>
          <w:p w14:paraId="36B55509" w14:textId="77777777" w:rsidR="00D05062" w:rsidRPr="004E4C22" w:rsidRDefault="00D05062" w:rsidP="00D0506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658C0CD7" w14:textId="77777777" w:rsidR="00D05062" w:rsidRPr="004E4C22" w:rsidRDefault="004E4C22" w:rsidP="00D05062">
            <w:pPr>
              <w:pStyle w:val="ColorfulList-Accent11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Mark student chart (i.e., points or sticker) and provide explanation for the rating given.</w:t>
            </w:r>
          </w:p>
          <w:p w14:paraId="48D57463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DEE377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4C91C7A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Y     N</w:t>
            </w:r>
          </w:p>
        </w:tc>
      </w:tr>
      <w:tr w:rsidR="004E4C22" w:rsidRPr="0085066E" w14:paraId="14597BBB" w14:textId="77777777">
        <w:tc>
          <w:tcPr>
            <w:tcW w:w="8149" w:type="dxa"/>
          </w:tcPr>
          <w:p w14:paraId="1717C901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0686F000" w14:textId="77777777" w:rsidR="004E4C22" w:rsidRPr="004E4C22" w:rsidRDefault="004E4C22" w:rsidP="004E4C22">
            <w:pPr>
              <w:pStyle w:val="ColorfulList-Accent11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Provide encouragement for meeting expectations during next opportunity and/or reinforce for following expectations or making improvement.</w:t>
            </w:r>
          </w:p>
          <w:p w14:paraId="01B1F22A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</w:tcPr>
          <w:p w14:paraId="22A3F7A5" w14:textId="77777777" w:rsidR="004E4C22" w:rsidRPr="004E4C22" w:rsidRDefault="004E4C2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07604C3D" w14:textId="77777777" w:rsidR="004E4C22" w:rsidRPr="004E4C22" w:rsidRDefault="004E4C2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Y     N</w:t>
            </w:r>
          </w:p>
        </w:tc>
      </w:tr>
      <w:tr w:rsidR="00D05062" w:rsidRPr="0085066E" w14:paraId="3AF6B3B7" w14:textId="77777777">
        <w:tc>
          <w:tcPr>
            <w:tcW w:w="8149" w:type="dxa"/>
          </w:tcPr>
          <w:p w14:paraId="47EC77EB" w14:textId="77777777" w:rsidR="00D05062" w:rsidRPr="004E4C22" w:rsidRDefault="00D05062" w:rsidP="00D0506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  <w:p w14:paraId="55C15B0B" w14:textId="77777777" w:rsidR="00D05062" w:rsidRPr="004E4C22" w:rsidRDefault="00D05062" w:rsidP="00D05062">
            <w:pPr>
              <w:pStyle w:val="ColorfulList-Accent11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Use a positive tone throughout interaction.</w:t>
            </w:r>
          </w:p>
          <w:p w14:paraId="75CEABAE" w14:textId="77777777" w:rsidR="004E4C22" w:rsidRPr="004E4C22" w:rsidRDefault="004E4C22" w:rsidP="004E4C22">
            <w:pPr>
              <w:pStyle w:val="ColorfulList-Accent11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</w:tcPr>
          <w:p w14:paraId="149D27A0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C05F0E0" w14:textId="77777777" w:rsidR="00D05062" w:rsidRPr="004E4C22" w:rsidRDefault="00D05062" w:rsidP="00D0506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E4C22">
              <w:rPr>
                <w:rFonts w:asciiTheme="majorHAnsi" w:hAnsiTheme="majorHAnsi"/>
                <w:sz w:val="20"/>
                <w:szCs w:val="20"/>
              </w:rPr>
              <w:t>Y     N</w:t>
            </w:r>
          </w:p>
        </w:tc>
      </w:tr>
      <w:tr w:rsidR="00D05062" w:rsidRPr="0085066E" w14:paraId="6F0C080B" w14:textId="77777777">
        <w:tc>
          <w:tcPr>
            <w:tcW w:w="9576" w:type="dxa"/>
            <w:gridSpan w:val="2"/>
          </w:tcPr>
          <w:p w14:paraId="25595484" w14:textId="77777777" w:rsidR="00D05062" w:rsidRPr="0085066E" w:rsidRDefault="00D05062" w:rsidP="00D05062">
            <w:pPr>
              <w:jc w:val="center"/>
              <w:rPr>
                <w:rFonts w:ascii="Calibri" w:hAnsi="Calibri"/>
              </w:rPr>
            </w:pPr>
          </w:p>
        </w:tc>
      </w:tr>
      <w:tr w:rsidR="00D05062" w:rsidRPr="0085066E" w14:paraId="7A2C42D3" w14:textId="77777777">
        <w:tc>
          <w:tcPr>
            <w:tcW w:w="8149" w:type="dxa"/>
          </w:tcPr>
          <w:p w14:paraId="3B9D81C3" w14:textId="77777777" w:rsidR="00D05062" w:rsidRPr="004E4C22" w:rsidRDefault="00D05062" w:rsidP="00D05062">
            <w:pPr>
              <w:pStyle w:val="ColorfulList-Accent11"/>
              <w:rPr>
                <w:rFonts w:ascii="Calibri" w:hAnsi="Calibri"/>
                <w:sz w:val="20"/>
                <w:szCs w:val="20"/>
              </w:rPr>
            </w:pPr>
            <w:r w:rsidRPr="004E4C22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</w:t>
            </w:r>
          </w:p>
          <w:p w14:paraId="2487E1BF" w14:textId="77777777" w:rsidR="00D05062" w:rsidRPr="004E4C22" w:rsidRDefault="00D05062" w:rsidP="00D05062">
            <w:pPr>
              <w:pStyle w:val="ColorfulList-Accent1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E4C22">
              <w:rPr>
                <w:rFonts w:ascii="Calibri" w:hAnsi="Calibri"/>
                <w:b/>
                <w:i/>
                <w:sz w:val="20"/>
                <w:szCs w:val="20"/>
              </w:rPr>
              <w:t>Total Number of Y Circled =</w:t>
            </w:r>
          </w:p>
        </w:tc>
        <w:tc>
          <w:tcPr>
            <w:tcW w:w="1427" w:type="dxa"/>
          </w:tcPr>
          <w:p w14:paraId="0BEC0FF1" w14:textId="77777777" w:rsidR="00D05062" w:rsidRPr="0085066E" w:rsidRDefault="00D05062" w:rsidP="00D05062">
            <w:pPr>
              <w:jc w:val="center"/>
              <w:rPr>
                <w:rFonts w:ascii="Calibri" w:hAnsi="Calibri"/>
              </w:rPr>
            </w:pPr>
          </w:p>
        </w:tc>
      </w:tr>
      <w:tr w:rsidR="00D05062" w:rsidRPr="0085066E" w14:paraId="4CB60771" w14:textId="77777777">
        <w:tc>
          <w:tcPr>
            <w:tcW w:w="8149" w:type="dxa"/>
          </w:tcPr>
          <w:p w14:paraId="0F0C944A" w14:textId="77777777" w:rsidR="00D05062" w:rsidRPr="004E4C22" w:rsidRDefault="00D05062" w:rsidP="00D05062">
            <w:pPr>
              <w:pStyle w:val="ColorfulList-Accent11"/>
              <w:rPr>
                <w:rFonts w:ascii="Calibri" w:hAnsi="Calibri"/>
                <w:sz w:val="20"/>
                <w:szCs w:val="20"/>
              </w:rPr>
            </w:pPr>
          </w:p>
          <w:p w14:paraId="70A18344" w14:textId="77777777" w:rsidR="00D05062" w:rsidRPr="004E4C22" w:rsidRDefault="00D05062" w:rsidP="00D05062">
            <w:pPr>
              <w:pStyle w:val="ColorfulList-Accent11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4E4C22">
              <w:rPr>
                <w:rFonts w:ascii="Calibri" w:hAnsi="Calibri"/>
                <w:b/>
                <w:i/>
                <w:sz w:val="20"/>
                <w:szCs w:val="20"/>
              </w:rPr>
              <w:t xml:space="preserve">Percent Implemented (total Y / total number of features x 100) = </w:t>
            </w:r>
          </w:p>
        </w:tc>
        <w:tc>
          <w:tcPr>
            <w:tcW w:w="1427" w:type="dxa"/>
          </w:tcPr>
          <w:p w14:paraId="7F35C43B" w14:textId="77777777" w:rsidR="00D05062" w:rsidRPr="0085066E" w:rsidRDefault="00D05062" w:rsidP="00D05062">
            <w:pPr>
              <w:jc w:val="center"/>
              <w:rPr>
                <w:rFonts w:ascii="Calibri" w:hAnsi="Calibri"/>
              </w:rPr>
            </w:pPr>
          </w:p>
        </w:tc>
      </w:tr>
    </w:tbl>
    <w:p w14:paraId="7E484533" w14:textId="77777777" w:rsidR="00D05062" w:rsidRDefault="00D05062" w:rsidP="00D05062">
      <w:pPr>
        <w:rPr>
          <w:rFonts w:ascii="Calibri" w:hAnsi="Calibri"/>
        </w:rPr>
      </w:pPr>
    </w:p>
    <w:p w14:paraId="3593BCD9" w14:textId="77777777" w:rsidR="00D05062" w:rsidRPr="0085066E" w:rsidRDefault="00D05062">
      <w:pPr>
        <w:rPr>
          <w:rFonts w:ascii="Calibri" w:hAnsi="Calibri"/>
        </w:rPr>
      </w:pPr>
    </w:p>
    <w:sectPr w:rsidR="00D05062" w:rsidRPr="0085066E" w:rsidSect="004E4C22">
      <w:footerReference w:type="even" r:id="rId11"/>
      <w:footerReference w:type="default" r:id="rId12"/>
      <w:pgSz w:w="12240" w:h="15840"/>
      <w:pgMar w:top="1440" w:right="1440" w:bottom="1440" w:left="2160" w:header="720" w:footer="720" w:gutter="36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E9B00" w14:textId="77777777" w:rsidR="00FC153F" w:rsidRDefault="00FC153F">
      <w:r>
        <w:separator/>
      </w:r>
    </w:p>
  </w:endnote>
  <w:endnote w:type="continuationSeparator" w:id="0">
    <w:p w14:paraId="22301583" w14:textId="77777777" w:rsidR="00FC153F" w:rsidRDefault="00FC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3F4CA" w14:textId="77777777" w:rsidR="00D05062" w:rsidRDefault="00D05062" w:rsidP="00D050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72D5BB" w14:textId="77777777" w:rsidR="00D05062" w:rsidRDefault="00D05062" w:rsidP="00D050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8149E" w14:textId="77777777" w:rsidR="00D05062" w:rsidRPr="0085066E" w:rsidRDefault="00D05062" w:rsidP="00D05062">
    <w:pPr>
      <w:pStyle w:val="Footer"/>
      <w:ind w:right="360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DAF79" w14:textId="77777777" w:rsidR="00FC153F" w:rsidRDefault="00FC153F">
      <w:r>
        <w:separator/>
      </w:r>
    </w:p>
  </w:footnote>
  <w:footnote w:type="continuationSeparator" w:id="0">
    <w:p w14:paraId="303454F1" w14:textId="77777777" w:rsidR="00FC153F" w:rsidRDefault="00FC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5E1"/>
    <w:multiLevelType w:val="hybridMultilevel"/>
    <w:tmpl w:val="D2D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66F"/>
    <w:multiLevelType w:val="hybridMultilevel"/>
    <w:tmpl w:val="C1F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D214E"/>
    <w:multiLevelType w:val="hybridMultilevel"/>
    <w:tmpl w:val="D9064C4A"/>
    <w:lvl w:ilvl="0" w:tplc="BE124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02812"/>
    <w:multiLevelType w:val="hybridMultilevel"/>
    <w:tmpl w:val="E09E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491F"/>
    <w:multiLevelType w:val="hybridMultilevel"/>
    <w:tmpl w:val="BA5E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41E6D"/>
    <w:multiLevelType w:val="hybridMultilevel"/>
    <w:tmpl w:val="EEC2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C35C1"/>
    <w:multiLevelType w:val="hybridMultilevel"/>
    <w:tmpl w:val="F25E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C6283"/>
    <w:multiLevelType w:val="hybridMultilevel"/>
    <w:tmpl w:val="F3C2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F2"/>
    <w:rsid w:val="001B0CF2"/>
    <w:rsid w:val="004C781C"/>
    <w:rsid w:val="004E4C22"/>
    <w:rsid w:val="0069397C"/>
    <w:rsid w:val="009E2A74"/>
    <w:rsid w:val="00C20CB0"/>
    <w:rsid w:val="00D05062"/>
    <w:rsid w:val="00EB3C94"/>
    <w:rsid w:val="00F43153"/>
    <w:rsid w:val="00FC1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8F3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5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B0C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31A0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31A0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0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6E"/>
  </w:style>
  <w:style w:type="paragraph" w:styleId="Footer">
    <w:name w:val="footer"/>
    <w:basedOn w:val="Normal"/>
    <w:link w:val="FooterChar"/>
    <w:uiPriority w:val="99"/>
    <w:unhideWhenUsed/>
    <w:rsid w:val="00850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6E"/>
  </w:style>
  <w:style w:type="character" w:styleId="PageNumber">
    <w:name w:val="page number"/>
    <w:basedOn w:val="DefaultParagraphFont"/>
    <w:uiPriority w:val="99"/>
    <w:semiHidden/>
    <w:unhideWhenUsed/>
    <w:rsid w:val="00854D1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5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B0CF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31A0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31A0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506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6E"/>
  </w:style>
  <w:style w:type="paragraph" w:styleId="Footer">
    <w:name w:val="footer"/>
    <w:basedOn w:val="Normal"/>
    <w:link w:val="FooterChar"/>
    <w:uiPriority w:val="99"/>
    <w:unhideWhenUsed/>
    <w:rsid w:val="00850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6E"/>
  </w:style>
  <w:style w:type="character" w:styleId="PageNumber">
    <w:name w:val="page number"/>
    <w:basedOn w:val="DefaultParagraphFont"/>
    <w:uiPriority w:val="99"/>
    <w:semiHidden/>
    <w:unhideWhenUsed/>
    <w:rsid w:val="0085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61522D1578944967199614CA47678" ma:contentTypeVersion="0" ma:contentTypeDescription="Create a new document." ma:contentTypeScope="" ma:versionID="e160db4fe717c9c31150f30e423c2e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9F0D6-6B42-4886-97AA-AE5D39716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6D72D-25AE-4B8D-B7F9-583C9ED013D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216097-5DCE-470A-86D5-2F79460AB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Deanna Maynard</cp:lastModifiedBy>
  <cp:revision>2</cp:revision>
  <cp:lastPrinted>2010-04-26T21:49:00Z</cp:lastPrinted>
  <dcterms:created xsi:type="dcterms:W3CDTF">2015-02-11T17:13:00Z</dcterms:created>
  <dcterms:modified xsi:type="dcterms:W3CDTF">2015-02-11T17:13:00Z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0x0101005C861522D1578944967199614CA47678</vt:lpwstr>
  </property>
</Properties>
</file>