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415" w:rsidRDefault="00C11415" w:rsidP="00C11415">
      <w:pPr>
        <w:spacing w:after="0" w:line="240" w:lineRule="auto"/>
        <w:ind w:right="-20"/>
        <w:jc w:val="center"/>
        <w:rPr>
          <w:rFonts w:ascii="Arial" w:eastAsia="Arial" w:hAnsi="Arial" w:cs="Arial"/>
          <w:sz w:val="28"/>
          <w:szCs w:val="28"/>
        </w:rPr>
      </w:pPr>
      <w:r>
        <w:rPr>
          <w:rFonts w:ascii="Arial" w:eastAsia="Arial" w:hAnsi="Arial" w:cs="Arial"/>
          <w:color w:val="231F20"/>
          <w:sz w:val="28"/>
          <w:szCs w:val="28"/>
        </w:rPr>
        <w:t xml:space="preserve">Adapted Functional Assessment Checklist for Teachers &amp; Staff </w:t>
      </w:r>
      <w:r>
        <w:rPr>
          <w:rFonts w:ascii="Arial" w:eastAsia="Arial" w:hAnsi="Arial" w:cs="Arial"/>
          <w:color w:val="231F20"/>
          <w:sz w:val="28"/>
          <w:szCs w:val="28"/>
        </w:rPr>
        <w:br/>
      </w:r>
      <w:r>
        <w:rPr>
          <w:rFonts w:ascii="Arial" w:eastAsia="Arial" w:hAnsi="Arial" w:cs="Arial"/>
          <w:color w:val="231F20"/>
          <w:sz w:val="28"/>
          <w:szCs w:val="28"/>
        </w:rPr>
        <w:t>(FACTS – Part B)</w:t>
      </w:r>
    </w:p>
    <w:p w:rsidR="00C11415" w:rsidRDefault="00C11415" w:rsidP="00C11415">
      <w:pPr>
        <w:spacing w:after="0" w:line="240" w:lineRule="auto"/>
        <w:rPr>
          <w:sz w:val="20"/>
          <w:szCs w:val="20"/>
        </w:rPr>
      </w:pPr>
    </w:p>
    <w:p w:rsidR="00C11415" w:rsidRDefault="00C11415" w:rsidP="00C11415">
      <w:pPr>
        <w:spacing w:after="0" w:line="240" w:lineRule="auto"/>
        <w:ind w:right="-20"/>
        <w:rPr>
          <w:rFonts w:ascii="Minion Pro" w:eastAsia="Minion Pro" w:hAnsi="Minion Pro" w:cs="Minion Pro"/>
          <w:sz w:val="21"/>
          <w:szCs w:val="21"/>
        </w:rPr>
      </w:pPr>
      <w:r>
        <w:rPr>
          <w:rFonts w:ascii="Minion Pro" w:eastAsia="Minion Pro" w:hAnsi="Minion Pro" w:cs="Minion Pro"/>
          <w:b/>
          <w:bCs/>
          <w:color w:val="231F20"/>
          <w:sz w:val="21"/>
          <w:szCs w:val="21"/>
        </w:rPr>
        <w:t>SECTION 5: DESCRIPTION OF THE ANTECEDENT</w:t>
      </w:r>
    </w:p>
    <w:p w:rsidR="00C11415" w:rsidRDefault="00C11415" w:rsidP="00C11415">
      <w:pPr>
        <w:spacing w:after="0" w:line="240" w:lineRule="auto"/>
        <w:ind w:right="-20"/>
        <w:rPr>
          <w:rFonts w:ascii="Minion Pro" w:eastAsia="Minion Pro" w:hAnsi="Minion Pro" w:cs="Minion Pro"/>
          <w:sz w:val="21"/>
          <w:szCs w:val="21"/>
        </w:rPr>
      </w:pPr>
      <w:r>
        <w:rPr>
          <w:rFonts w:ascii="Minion Pro" w:eastAsia="Minion Pro" w:hAnsi="Minion Pro" w:cs="Minion Pro"/>
          <w:color w:val="231F20"/>
          <w:sz w:val="21"/>
          <w:szCs w:val="21"/>
        </w:rPr>
        <w:t>Rank order the top two predictors of problem behavior in the context identified in Part A.  Then ask follow-up</w:t>
      </w:r>
    </w:p>
    <w:p w:rsidR="00C11415" w:rsidRDefault="00C11415" w:rsidP="00C11415">
      <w:pPr>
        <w:spacing w:after="0" w:line="240" w:lineRule="auto"/>
        <w:ind w:right="-20"/>
        <w:rPr>
          <w:rFonts w:ascii="Minion Pro" w:eastAsia="Minion Pro" w:hAnsi="Minion Pro" w:cs="Minion Pro"/>
          <w:sz w:val="21"/>
          <w:szCs w:val="21"/>
        </w:rPr>
      </w:pPr>
      <w:r>
        <w:rPr>
          <w:rFonts w:ascii="Minion Pro" w:eastAsia="Minion Pro" w:hAnsi="Minion Pro" w:cs="Minion Pro"/>
          <w:color w:val="231F20"/>
          <w:sz w:val="21"/>
          <w:szCs w:val="21"/>
        </w:rPr>
        <w:t>questions to get a detailed understanding of each predictor.</w:t>
      </w:r>
    </w:p>
    <w:p w:rsidR="00C11415" w:rsidRDefault="00C11415" w:rsidP="00C11415">
      <w:pPr>
        <w:spacing w:after="0" w:line="240" w:lineRule="auto"/>
        <w:rPr>
          <w:sz w:val="10"/>
          <w:szCs w:val="10"/>
        </w:rPr>
      </w:pPr>
    </w:p>
    <w:tbl>
      <w:tblPr>
        <w:tblW w:w="0" w:type="auto"/>
        <w:tblInd w:w="355" w:type="dxa"/>
        <w:tblLayout w:type="fixed"/>
        <w:tblCellMar>
          <w:left w:w="0" w:type="dxa"/>
          <w:right w:w="0" w:type="dxa"/>
        </w:tblCellMar>
        <w:tblLook w:val="01E0" w:firstRow="1" w:lastRow="1" w:firstColumn="1" w:lastColumn="1" w:noHBand="0" w:noVBand="0"/>
      </w:tblPr>
      <w:tblGrid>
        <w:gridCol w:w="4065"/>
        <w:gridCol w:w="4522"/>
      </w:tblGrid>
      <w:tr w:rsidR="00C11415" w:rsidTr="00E10256">
        <w:trPr>
          <w:trHeight w:hRule="exact" w:val="305"/>
        </w:trPr>
        <w:tc>
          <w:tcPr>
            <w:tcW w:w="4065" w:type="dxa"/>
            <w:tcBorders>
              <w:top w:val="single" w:sz="4" w:space="0" w:color="231F20"/>
              <w:left w:val="single" w:sz="4" w:space="0" w:color="231F20"/>
              <w:bottom w:val="single" w:sz="4" w:space="0" w:color="231F20"/>
              <w:right w:val="single" w:sz="4" w:space="0" w:color="231F20"/>
            </w:tcBorders>
            <w:hideMark/>
          </w:tcPr>
          <w:p w:rsidR="00C11415" w:rsidRDefault="00C11415">
            <w:pPr>
              <w:spacing w:after="0" w:line="240" w:lineRule="auto"/>
              <w:ind w:left="240" w:right="-20"/>
              <w:rPr>
                <w:rFonts w:ascii="Minion Pro" w:eastAsia="Minion Pro" w:hAnsi="Minion Pro" w:cs="Minion Pro"/>
                <w:sz w:val="20"/>
                <w:szCs w:val="20"/>
              </w:rPr>
            </w:pPr>
            <w:r>
              <w:rPr>
                <w:rFonts w:ascii="Minion Pro" w:eastAsia="Minion Pro" w:hAnsi="Minion Pro" w:cs="Minion Pro"/>
                <w:b/>
                <w:bCs/>
                <w:color w:val="231F20"/>
                <w:sz w:val="20"/>
                <w:szCs w:val="20"/>
              </w:rPr>
              <w:t>Antecedents (Rank order top 2 predictors)</w:t>
            </w:r>
          </w:p>
        </w:tc>
        <w:tc>
          <w:tcPr>
            <w:tcW w:w="4522" w:type="dxa"/>
            <w:tcBorders>
              <w:top w:val="single" w:sz="4" w:space="0" w:color="231F20"/>
              <w:left w:val="single" w:sz="4" w:space="0" w:color="231F20"/>
              <w:bottom w:val="single" w:sz="4" w:space="0" w:color="231F20"/>
              <w:right w:val="single" w:sz="4" w:space="0" w:color="231F20"/>
            </w:tcBorders>
            <w:hideMark/>
          </w:tcPr>
          <w:p w:rsidR="00C11415" w:rsidRDefault="00C11415">
            <w:pPr>
              <w:spacing w:after="0" w:line="240" w:lineRule="auto"/>
              <w:ind w:left="292" w:right="-20"/>
              <w:rPr>
                <w:rFonts w:ascii="Minion Pro" w:eastAsia="Minion Pro" w:hAnsi="Minion Pro" w:cs="Minion Pro"/>
                <w:sz w:val="20"/>
                <w:szCs w:val="20"/>
              </w:rPr>
            </w:pPr>
            <w:r>
              <w:rPr>
                <w:rFonts w:ascii="Minion Pro" w:eastAsia="Minion Pro" w:hAnsi="Minion Pro" w:cs="Minion Pro"/>
                <w:b/>
                <w:bCs/>
                <w:color w:val="231F20"/>
                <w:sz w:val="20"/>
                <w:szCs w:val="20"/>
              </w:rPr>
              <w:t xml:space="preserve">Follow Up Questions – </w:t>
            </w:r>
            <w:r>
              <w:rPr>
                <w:rFonts w:ascii="Minion Pro" w:eastAsia="Minion Pro" w:hAnsi="Minion Pro" w:cs="Minion Pro"/>
                <w:b/>
                <w:bCs/>
                <w:i/>
                <w:color w:val="231F20"/>
                <w:sz w:val="20"/>
                <w:szCs w:val="20"/>
              </w:rPr>
              <w:t>Be as Specific as possible</w:t>
            </w:r>
          </w:p>
        </w:tc>
      </w:tr>
      <w:tr w:rsidR="00C11415" w:rsidTr="008A1635">
        <w:trPr>
          <w:trHeight w:hRule="exact" w:val="2611"/>
        </w:trPr>
        <w:tc>
          <w:tcPr>
            <w:tcW w:w="4065" w:type="dxa"/>
            <w:tcBorders>
              <w:top w:val="single" w:sz="4" w:space="0" w:color="231F20"/>
              <w:left w:val="single" w:sz="4" w:space="0" w:color="231F20"/>
              <w:bottom w:val="single" w:sz="4" w:space="0" w:color="231F20"/>
              <w:right w:val="single" w:sz="4" w:space="0" w:color="231F20"/>
            </w:tcBorders>
            <w:hideMark/>
          </w:tcPr>
          <w:p w:rsidR="00C11415" w:rsidRDefault="00C11415">
            <w:pPr>
              <w:tabs>
                <w:tab w:val="left" w:pos="340"/>
              </w:tabs>
              <w:spacing w:after="0" w:line="240" w:lineRule="auto"/>
              <w:ind w:left="75" w:right="-20"/>
              <w:rPr>
                <w:rFonts w:ascii="Minion Pro" w:eastAsia="Minion Pro" w:hAnsi="Minion Pro" w:cs="Minion Pro"/>
                <w:sz w:val="18"/>
                <w:szCs w:val="18"/>
              </w:rPr>
            </w:pPr>
            <w:r>
              <w:rPr>
                <w:rFonts w:ascii="Minion Pro" w:eastAsia="Minion Pro" w:hAnsi="Minion Pro" w:cs="Minion Pro"/>
                <w:color w:val="231F20"/>
                <w:sz w:val="18"/>
                <w:szCs w:val="18"/>
                <w:u w:val="single" w:color="221E1F"/>
              </w:rPr>
              <w:t xml:space="preserve"> </w:t>
            </w:r>
            <w:r>
              <w:rPr>
                <w:rFonts w:ascii="Minion Pro" w:eastAsia="Minion Pro" w:hAnsi="Minion Pro" w:cs="Minion Pro"/>
                <w:color w:val="231F20"/>
                <w:sz w:val="18"/>
                <w:szCs w:val="18"/>
                <w:u w:val="single" w:color="221E1F"/>
              </w:rPr>
              <w:tab/>
            </w:r>
            <w:r>
              <w:rPr>
                <w:rFonts w:ascii="Minion Pro" w:eastAsia="Minion Pro" w:hAnsi="Minion Pro" w:cs="Minion Pro"/>
                <w:color w:val="231F20"/>
                <w:sz w:val="18"/>
                <w:szCs w:val="18"/>
              </w:rPr>
              <w:t>a. Large Group Activity</w:t>
            </w:r>
          </w:p>
          <w:p w:rsidR="00C11415" w:rsidRDefault="00C11415">
            <w:pPr>
              <w:tabs>
                <w:tab w:val="left" w:pos="340"/>
              </w:tabs>
              <w:spacing w:after="0" w:line="240" w:lineRule="auto"/>
              <w:ind w:left="75" w:right="-20"/>
              <w:rPr>
                <w:rFonts w:ascii="Minion Pro" w:eastAsia="Minion Pro" w:hAnsi="Minion Pro" w:cs="Minion Pro"/>
                <w:sz w:val="18"/>
                <w:szCs w:val="18"/>
              </w:rPr>
            </w:pPr>
            <w:r>
              <w:rPr>
                <w:rFonts w:ascii="Minion Pro" w:eastAsia="Minion Pro" w:hAnsi="Minion Pro" w:cs="Minion Pro"/>
                <w:color w:val="231F20"/>
                <w:sz w:val="18"/>
                <w:szCs w:val="18"/>
                <w:u w:val="single" w:color="221E1F"/>
              </w:rPr>
              <w:t xml:space="preserve"> </w:t>
            </w:r>
            <w:r>
              <w:rPr>
                <w:rFonts w:ascii="Minion Pro" w:eastAsia="Minion Pro" w:hAnsi="Minion Pro" w:cs="Minion Pro"/>
                <w:color w:val="231F20"/>
                <w:sz w:val="18"/>
                <w:szCs w:val="18"/>
                <w:u w:val="single" w:color="221E1F"/>
              </w:rPr>
              <w:tab/>
            </w:r>
            <w:r>
              <w:rPr>
                <w:rFonts w:ascii="Minion Pro" w:eastAsia="Minion Pro" w:hAnsi="Minion Pro" w:cs="Minion Pro"/>
                <w:color w:val="231F20"/>
                <w:sz w:val="18"/>
                <w:szCs w:val="18"/>
              </w:rPr>
              <w:t>b. Small Group Activity</w:t>
            </w:r>
          </w:p>
          <w:p w:rsidR="00C11415" w:rsidRDefault="00C11415">
            <w:pPr>
              <w:tabs>
                <w:tab w:val="left" w:pos="340"/>
              </w:tabs>
              <w:spacing w:after="0" w:line="240" w:lineRule="auto"/>
              <w:ind w:left="75" w:right="-20"/>
              <w:rPr>
                <w:rFonts w:ascii="Minion Pro" w:eastAsia="Minion Pro" w:hAnsi="Minion Pro" w:cs="Minion Pro"/>
                <w:sz w:val="18"/>
                <w:szCs w:val="18"/>
              </w:rPr>
            </w:pPr>
            <w:r>
              <w:rPr>
                <w:rFonts w:ascii="Minion Pro" w:eastAsia="Minion Pro" w:hAnsi="Minion Pro" w:cs="Minion Pro"/>
                <w:color w:val="231F20"/>
                <w:sz w:val="18"/>
                <w:szCs w:val="18"/>
                <w:u w:val="single" w:color="221E1F"/>
              </w:rPr>
              <w:t xml:space="preserve"> </w:t>
            </w:r>
            <w:r>
              <w:rPr>
                <w:rFonts w:ascii="Minion Pro" w:eastAsia="Minion Pro" w:hAnsi="Minion Pro" w:cs="Minion Pro"/>
                <w:color w:val="231F20"/>
                <w:sz w:val="18"/>
                <w:szCs w:val="18"/>
                <w:u w:val="single" w:color="221E1F"/>
              </w:rPr>
              <w:tab/>
            </w:r>
            <w:r>
              <w:rPr>
                <w:rFonts w:ascii="Minion Pro" w:eastAsia="Minion Pro" w:hAnsi="Minion Pro" w:cs="Minion Pro"/>
                <w:color w:val="231F20"/>
                <w:sz w:val="18"/>
                <w:szCs w:val="18"/>
              </w:rPr>
              <w:t>c. Independent Activity</w:t>
            </w:r>
          </w:p>
          <w:p w:rsidR="00C11415" w:rsidRDefault="00C11415">
            <w:pPr>
              <w:tabs>
                <w:tab w:val="left" w:pos="340"/>
              </w:tabs>
              <w:spacing w:after="0" w:line="240" w:lineRule="auto"/>
              <w:ind w:left="75" w:right="-20"/>
              <w:rPr>
                <w:rFonts w:ascii="Minion Pro" w:eastAsia="Minion Pro" w:hAnsi="Minion Pro" w:cs="Minion Pro"/>
                <w:sz w:val="18"/>
                <w:szCs w:val="18"/>
              </w:rPr>
            </w:pPr>
            <w:r>
              <w:rPr>
                <w:rFonts w:ascii="Minion Pro" w:eastAsia="Minion Pro" w:hAnsi="Minion Pro" w:cs="Minion Pro"/>
                <w:color w:val="231F20"/>
                <w:sz w:val="18"/>
                <w:szCs w:val="18"/>
                <w:u w:val="single" w:color="221E1F"/>
              </w:rPr>
              <w:t xml:space="preserve"> </w:t>
            </w:r>
            <w:r>
              <w:rPr>
                <w:rFonts w:ascii="Minion Pro" w:eastAsia="Minion Pro" w:hAnsi="Minion Pro" w:cs="Minion Pro"/>
                <w:color w:val="231F20"/>
                <w:sz w:val="18"/>
                <w:szCs w:val="18"/>
                <w:u w:val="single" w:color="221E1F"/>
              </w:rPr>
              <w:tab/>
            </w:r>
            <w:r>
              <w:rPr>
                <w:rFonts w:ascii="Minion Pro" w:eastAsia="Minion Pro" w:hAnsi="Minion Pro" w:cs="Minion Pro"/>
                <w:color w:val="231F20"/>
                <w:sz w:val="18"/>
                <w:szCs w:val="18"/>
              </w:rPr>
              <w:t>d. Transition</w:t>
            </w:r>
          </w:p>
          <w:p w:rsidR="00C11415" w:rsidRDefault="00C11415">
            <w:pPr>
              <w:tabs>
                <w:tab w:val="left" w:pos="340"/>
              </w:tabs>
              <w:spacing w:after="0" w:line="240" w:lineRule="auto"/>
              <w:ind w:left="75" w:right="-20"/>
              <w:rPr>
                <w:rFonts w:ascii="Minion Pro" w:eastAsia="Minion Pro" w:hAnsi="Minion Pro" w:cs="Minion Pro"/>
                <w:sz w:val="18"/>
                <w:szCs w:val="18"/>
              </w:rPr>
            </w:pPr>
            <w:r>
              <w:rPr>
                <w:rFonts w:ascii="Minion Pro" w:eastAsia="Minion Pro" w:hAnsi="Minion Pro" w:cs="Minion Pro"/>
                <w:color w:val="231F20"/>
                <w:sz w:val="18"/>
                <w:szCs w:val="18"/>
                <w:u w:val="single" w:color="221E1F"/>
              </w:rPr>
              <w:t xml:space="preserve"> </w:t>
            </w:r>
            <w:r>
              <w:rPr>
                <w:rFonts w:ascii="Minion Pro" w:eastAsia="Minion Pro" w:hAnsi="Minion Pro" w:cs="Minion Pro"/>
                <w:color w:val="231F20"/>
                <w:sz w:val="18"/>
                <w:szCs w:val="18"/>
                <w:u w:val="single" w:color="221E1F"/>
              </w:rPr>
              <w:tab/>
            </w:r>
            <w:r>
              <w:rPr>
                <w:rFonts w:ascii="Minion Pro" w:eastAsia="Minion Pro" w:hAnsi="Minion Pro" w:cs="Minion Pro"/>
                <w:color w:val="231F20"/>
                <w:sz w:val="18"/>
                <w:szCs w:val="18"/>
              </w:rPr>
              <w:t>e. Unstructured Activity</w:t>
            </w:r>
          </w:p>
          <w:p w:rsidR="00C11415" w:rsidRDefault="00C11415">
            <w:pPr>
              <w:tabs>
                <w:tab w:val="left" w:pos="340"/>
              </w:tabs>
              <w:spacing w:after="0" w:line="240" w:lineRule="auto"/>
              <w:ind w:left="75" w:right="-20"/>
              <w:rPr>
                <w:rFonts w:ascii="Minion Pro" w:eastAsia="Minion Pro" w:hAnsi="Minion Pro" w:cs="Minion Pro"/>
                <w:sz w:val="18"/>
                <w:szCs w:val="18"/>
              </w:rPr>
            </w:pPr>
            <w:r>
              <w:rPr>
                <w:rFonts w:ascii="Minion Pro" w:eastAsia="Minion Pro" w:hAnsi="Minion Pro" w:cs="Minion Pro"/>
                <w:color w:val="231F20"/>
                <w:sz w:val="18"/>
                <w:szCs w:val="18"/>
                <w:u w:val="single" w:color="221E1F"/>
              </w:rPr>
              <w:t xml:space="preserve"> </w:t>
            </w:r>
            <w:r>
              <w:rPr>
                <w:rFonts w:ascii="Minion Pro" w:eastAsia="Minion Pro" w:hAnsi="Minion Pro" w:cs="Minion Pro"/>
                <w:color w:val="231F20"/>
                <w:sz w:val="18"/>
                <w:szCs w:val="18"/>
                <w:u w:val="single" w:color="221E1F"/>
              </w:rPr>
              <w:tab/>
            </w:r>
            <w:r>
              <w:rPr>
                <w:rFonts w:ascii="Minion Pro" w:eastAsia="Minion Pro" w:hAnsi="Minion Pro" w:cs="Minion Pro"/>
                <w:color w:val="231F20"/>
                <w:sz w:val="18"/>
                <w:szCs w:val="18"/>
              </w:rPr>
              <w:t>f. Task too hard</w:t>
            </w:r>
          </w:p>
          <w:p w:rsidR="00C11415" w:rsidRDefault="00C11415">
            <w:pPr>
              <w:tabs>
                <w:tab w:val="left" w:pos="340"/>
              </w:tabs>
              <w:spacing w:after="0" w:line="240" w:lineRule="auto"/>
              <w:ind w:left="75" w:right="-20"/>
              <w:rPr>
                <w:rFonts w:ascii="Minion Pro" w:eastAsia="Minion Pro" w:hAnsi="Minion Pro" w:cs="Minion Pro"/>
                <w:sz w:val="18"/>
                <w:szCs w:val="18"/>
              </w:rPr>
            </w:pPr>
            <w:r>
              <w:rPr>
                <w:rFonts w:ascii="Minion Pro" w:eastAsia="Minion Pro" w:hAnsi="Minion Pro" w:cs="Minion Pro"/>
                <w:color w:val="231F20"/>
                <w:sz w:val="18"/>
                <w:szCs w:val="18"/>
                <w:u w:val="single" w:color="221E1F"/>
              </w:rPr>
              <w:t xml:space="preserve"> </w:t>
            </w:r>
            <w:r>
              <w:rPr>
                <w:rFonts w:ascii="Minion Pro" w:eastAsia="Minion Pro" w:hAnsi="Minion Pro" w:cs="Minion Pro"/>
                <w:color w:val="231F20"/>
                <w:sz w:val="18"/>
                <w:szCs w:val="18"/>
                <w:u w:val="single" w:color="221E1F"/>
              </w:rPr>
              <w:tab/>
            </w:r>
            <w:r>
              <w:rPr>
                <w:rFonts w:ascii="Minion Pro" w:eastAsia="Minion Pro" w:hAnsi="Minion Pro" w:cs="Minion Pro"/>
                <w:color w:val="231F20"/>
                <w:sz w:val="18"/>
                <w:szCs w:val="18"/>
              </w:rPr>
              <w:t>g. Task too easy</w:t>
            </w:r>
          </w:p>
          <w:p w:rsidR="00C11415" w:rsidRDefault="00C11415">
            <w:pPr>
              <w:tabs>
                <w:tab w:val="left" w:pos="340"/>
              </w:tabs>
              <w:spacing w:after="0" w:line="240" w:lineRule="auto"/>
              <w:ind w:left="75" w:right="-20"/>
              <w:rPr>
                <w:rFonts w:ascii="Minion Pro" w:eastAsia="Minion Pro" w:hAnsi="Minion Pro" w:cs="Minion Pro"/>
                <w:sz w:val="18"/>
                <w:szCs w:val="18"/>
              </w:rPr>
            </w:pPr>
            <w:r>
              <w:rPr>
                <w:rFonts w:ascii="Minion Pro" w:eastAsia="Minion Pro" w:hAnsi="Minion Pro" w:cs="Minion Pro"/>
                <w:color w:val="231F20"/>
                <w:sz w:val="18"/>
                <w:szCs w:val="18"/>
                <w:u w:val="single" w:color="221E1F"/>
              </w:rPr>
              <w:t xml:space="preserve"> </w:t>
            </w:r>
            <w:r>
              <w:rPr>
                <w:rFonts w:ascii="Minion Pro" w:eastAsia="Minion Pro" w:hAnsi="Minion Pro" w:cs="Minion Pro"/>
                <w:color w:val="231F20"/>
                <w:sz w:val="18"/>
                <w:szCs w:val="18"/>
                <w:u w:val="single" w:color="221E1F"/>
              </w:rPr>
              <w:tab/>
            </w:r>
            <w:r>
              <w:rPr>
                <w:rFonts w:ascii="Minion Pro" w:eastAsia="Minion Pro" w:hAnsi="Minion Pro" w:cs="Minion Pro"/>
                <w:color w:val="231F20"/>
                <w:sz w:val="18"/>
                <w:szCs w:val="18"/>
              </w:rPr>
              <w:t>h. Task too long</w:t>
            </w:r>
          </w:p>
          <w:p w:rsidR="00C11415" w:rsidRDefault="00C11415">
            <w:pPr>
              <w:tabs>
                <w:tab w:val="left" w:pos="340"/>
              </w:tabs>
              <w:spacing w:after="0" w:line="240" w:lineRule="auto"/>
              <w:ind w:left="75" w:right="-20"/>
              <w:rPr>
                <w:rFonts w:ascii="Minion Pro" w:eastAsia="Minion Pro" w:hAnsi="Minion Pro" w:cs="Minion Pro"/>
                <w:sz w:val="18"/>
                <w:szCs w:val="18"/>
              </w:rPr>
            </w:pPr>
            <w:r>
              <w:rPr>
                <w:rFonts w:ascii="Minion Pro" w:eastAsia="Minion Pro" w:hAnsi="Minion Pro" w:cs="Minion Pro"/>
                <w:color w:val="231F20"/>
                <w:sz w:val="18"/>
                <w:szCs w:val="18"/>
                <w:u w:val="single" w:color="221E1F"/>
              </w:rPr>
              <w:t xml:space="preserve"> </w:t>
            </w:r>
            <w:r>
              <w:rPr>
                <w:rFonts w:ascii="Minion Pro" w:eastAsia="Minion Pro" w:hAnsi="Minion Pro" w:cs="Minion Pro"/>
                <w:color w:val="231F20"/>
                <w:sz w:val="18"/>
                <w:szCs w:val="18"/>
                <w:u w:val="single" w:color="221E1F"/>
              </w:rPr>
              <w:tab/>
            </w:r>
            <w:proofErr w:type="spellStart"/>
            <w:r>
              <w:rPr>
                <w:rFonts w:ascii="Minion Pro" w:eastAsia="Minion Pro" w:hAnsi="Minion Pro" w:cs="Minion Pro"/>
                <w:color w:val="231F20"/>
                <w:sz w:val="18"/>
                <w:szCs w:val="18"/>
              </w:rPr>
              <w:t>i</w:t>
            </w:r>
            <w:proofErr w:type="spellEnd"/>
            <w:r>
              <w:rPr>
                <w:rFonts w:ascii="Minion Pro" w:eastAsia="Minion Pro" w:hAnsi="Minion Pro" w:cs="Minion Pro"/>
                <w:color w:val="231F20"/>
                <w:sz w:val="18"/>
                <w:szCs w:val="18"/>
              </w:rPr>
              <w:t>. Physical Demand</w:t>
            </w:r>
          </w:p>
          <w:p w:rsidR="00C11415" w:rsidRDefault="00C11415">
            <w:pPr>
              <w:tabs>
                <w:tab w:val="left" w:pos="340"/>
              </w:tabs>
              <w:spacing w:after="0" w:line="240" w:lineRule="auto"/>
              <w:ind w:left="75" w:right="-20"/>
              <w:rPr>
                <w:rFonts w:ascii="Minion Pro" w:eastAsia="Minion Pro" w:hAnsi="Minion Pro" w:cs="Minion Pro"/>
                <w:sz w:val="18"/>
                <w:szCs w:val="18"/>
              </w:rPr>
            </w:pPr>
            <w:r>
              <w:rPr>
                <w:rFonts w:ascii="Minion Pro" w:eastAsia="Minion Pro" w:hAnsi="Minion Pro" w:cs="Minion Pro"/>
                <w:color w:val="231F20"/>
                <w:sz w:val="18"/>
                <w:szCs w:val="18"/>
                <w:u w:val="single" w:color="221E1F"/>
              </w:rPr>
              <w:t xml:space="preserve"> </w:t>
            </w:r>
            <w:r>
              <w:rPr>
                <w:rFonts w:ascii="Minion Pro" w:eastAsia="Minion Pro" w:hAnsi="Minion Pro" w:cs="Minion Pro"/>
                <w:color w:val="231F20"/>
                <w:sz w:val="18"/>
                <w:szCs w:val="18"/>
                <w:u w:val="single" w:color="221E1F"/>
              </w:rPr>
              <w:tab/>
            </w:r>
            <w:r>
              <w:rPr>
                <w:rFonts w:ascii="Minion Pro" w:eastAsia="Minion Pro" w:hAnsi="Minion Pro" w:cs="Minion Pro"/>
                <w:color w:val="231F20"/>
                <w:sz w:val="18"/>
                <w:szCs w:val="18"/>
              </w:rPr>
              <w:t>j. Correction/reprimand</w:t>
            </w:r>
          </w:p>
        </w:tc>
        <w:tc>
          <w:tcPr>
            <w:tcW w:w="4522" w:type="dxa"/>
            <w:tcBorders>
              <w:top w:val="single" w:sz="4" w:space="0" w:color="231F20"/>
              <w:left w:val="single" w:sz="4" w:space="0" w:color="231F20"/>
              <w:bottom w:val="single" w:sz="4" w:space="0" w:color="231F20"/>
              <w:right w:val="single" w:sz="4" w:space="0" w:color="231F20"/>
            </w:tcBorders>
          </w:tcPr>
          <w:p w:rsidR="00C11415" w:rsidRDefault="00C11415">
            <w:pPr>
              <w:spacing w:after="0" w:line="240" w:lineRule="auto"/>
              <w:ind w:left="75" w:right="-20"/>
              <w:rPr>
                <w:rFonts w:ascii="Minion Pro" w:eastAsia="Minion Pro" w:hAnsi="Minion Pro" w:cs="Minion Pro"/>
                <w:sz w:val="18"/>
                <w:szCs w:val="18"/>
              </w:rPr>
            </w:pPr>
            <w:r>
              <w:rPr>
                <w:rFonts w:ascii="Minion Pro" w:eastAsia="Minion Pro" w:hAnsi="Minion Pro" w:cs="Minion Pro"/>
                <w:color w:val="231F20"/>
                <w:sz w:val="18"/>
                <w:szCs w:val="18"/>
              </w:rPr>
              <w:t>If a, b, c, d or e– Describe setting/activity/context in detail</w:t>
            </w:r>
          </w:p>
          <w:p w:rsidR="00C11415" w:rsidRPr="008A1635" w:rsidRDefault="008A1635" w:rsidP="008A1635">
            <w:pPr>
              <w:tabs>
                <w:tab w:val="left" w:pos="4392"/>
              </w:tabs>
              <w:spacing w:after="0" w:line="240" w:lineRule="auto"/>
              <w:ind w:left="72"/>
              <w:rPr>
                <w:sz w:val="20"/>
                <w:szCs w:val="20"/>
                <w:u w:val="single"/>
              </w:rPr>
            </w:pPr>
            <w:r w:rsidRPr="008A1635">
              <w:rPr>
                <w:sz w:val="20"/>
                <w:szCs w:val="20"/>
                <w:u w:val="single"/>
              </w:rPr>
              <w:tab/>
            </w:r>
          </w:p>
          <w:p w:rsidR="00C11415" w:rsidRPr="008A1635" w:rsidRDefault="008A1635" w:rsidP="008A1635">
            <w:pPr>
              <w:tabs>
                <w:tab w:val="left" w:pos="4392"/>
              </w:tabs>
              <w:spacing w:after="0" w:line="240" w:lineRule="auto"/>
              <w:ind w:left="72"/>
              <w:rPr>
                <w:sz w:val="20"/>
                <w:szCs w:val="20"/>
                <w:u w:val="single"/>
              </w:rPr>
            </w:pPr>
            <w:r w:rsidRPr="008A1635">
              <w:rPr>
                <w:sz w:val="20"/>
                <w:szCs w:val="20"/>
                <w:u w:val="single"/>
              </w:rPr>
              <w:tab/>
            </w:r>
          </w:p>
          <w:p w:rsidR="00C11415" w:rsidRPr="008A1635" w:rsidRDefault="00C11415">
            <w:pPr>
              <w:spacing w:after="0" w:line="240" w:lineRule="auto"/>
              <w:rPr>
                <w:szCs w:val="28"/>
              </w:rPr>
            </w:pPr>
          </w:p>
          <w:p w:rsidR="00C11415" w:rsidRDefault="00C11415">
            <w:pPr>
              <w:spacing w:after="0" w:line="240" w:lineRule="auto"/>
              <w:ind w:left="75" w:right="-20"/>
              <w:rPr>
                <w:rFonts w:ascii="Minion Pro" w:eastAsia="Minion Pro" w:hAnsi="Minion Pro" w:cs="Minion Pro"/>
                <w:sz w:val="18"/>
                <w:szCs w:val="18"/>
              </w:rPr>
            </w:pPr>
            <w:r>
              <w:rPr>
                <w:rFonts w:ascii="Minion Pro" w:eastAsia="Minion Pro" w:hAnsi="Minion Pro" w:cs="Minion Pro"/>
                <w:color w:val="231F20"/>
                <w:sz w:val="18"/>
                <w:szCs w:val="18"/>
              </w:rPr>
              <w:t xml:space="preserve">If f, g, h, or </w:t>
            </w:r>
            <w:proofErr w:type="spellStart"/>
            <w:r>
              <w:rPr>
                <w:rFonts w:ascii="Minion Pro" w:eastAsia="Minion Pro" w:hAnsi="Minion Pro" w:cs="Minion Pro"/>
                <w:color w:val="231F20"/>
                <w:sz w:val="18"/>
                <w:szCs w:val="18"/>
              </w:rPr>
              <w:t>i</w:t>
            </w:r>
            <w:proofErr w:type="spellEnd"/>
            <w:r>
              <w:rPr>
                <w:rFonts w:ascii="Minion Pro" w:eastAsia="Minion Pro" w:hAnsi="Minion Pro" w:cs="Minion Pro"/>
                <w:color w:val="231F20"/>
                <w:sz w:val="18"/>
                <w:szCs w:val="18"/>
              </w:rPr>
              <w:t xml:space="preserve"> – Describe task/demand in detail</w:t>
            </w:r>
          </w:p>
          <w:p w:rsidR="008A1635" w:rsidRPr="008A1635" w:rsidRDefault="008A1635" w:rsidP="008A1635">
            <w:pPr>
              <w:tabs>
                <w:tab w:val="left" w:pos="4392"/>
              </w:tabs>
              <w:spacing w:after="0" w:line="240" w:lineRule="auto"/>
              <w:ind w:left="72"/>
              <w:rPr>
                <w:sz w:val="20"/>
                <w:szCs w:val="20"/>
                <w:u w:val="single"/>
              </w:rPr>
            </w:pPr>
            <w:r w:rsidRPr="008A1635">
              <w:rPr>
                <w:sz w:val="20"/>
                <w:szCs w:val="20"/>
                <w:u w:val="single"/>
              </w:rPr>
              <w:tab/>
            </w:r>
          </w:p>
          <w:p w:rsidR="008A1635" w:rsidRPr="008A1635" w:rsidRDefault="008A1635" w:rsidP="008A1635">
            <w:pPr>
              <w:tabs>
                <w:tab w:val="left" w:pos="4392"/>
              </w:tabs>
              <w:spacing w:after="0" w:line="240" w:lineRule="auto"/>
              <w:ind w:left="72"/>
              <w:rPr>
                <w:sz w:val="20"/>
                <w:szCs w:val="20"/>
                <w:u w:val="single"/>
              </w:rPr>
            </w:pPr>
            <w:r w:rsidRPr="008A1635">
              <w:rPr>
                <w:sz w:val="20"/>
                <w:szCs w:val="20"/>
                <w:u w:val="single"/>
              </w:rPr>
              <w:tab/>
            </w:r>
          </w:p>
          <w:p w:rsidR="00C11415" w:rsidRPr="008A1635" w:rsidRDefault="00C11415">
            <w:pPr>
              <w:spacing w:after="0" w:line="240" w:lineRule="auto"/>
              <w:rPr>
                <w:szCs w:val="28"/>
              </w:rPr>
            </w:pPr>
          </w:p>
          <w:p w:rsidR="00C11415" w:rsidRDefault="00C11415">
            <w:pPr>
              <w:spacing w:after="0" w:line="240" w:lineRule="auto"/>
              <w:ind w:left="75" w:right="-20"/>
              <w:rPr>
                <w:rFonts w:ascii="Minion Pro" w:eastAsia="Minion Pro" w:hAnsi="Minion Pro" w:cs="Minion Pro"/>
                <w:color w:val="231F20"/>
                <w:sz w:val="18"/>
                <w:szCs w:val="18"/>
              </w:rPr>
            </w:pPr>
            <w:r>
              <w:rPr>
                <w:rFonts w:ascii="Minion Pro" w:eastAsia="Minion Pro" w:hAnsi="Minion Pro" w:cs="Minion Pro"/>
                <w:color w:val="231F20"/>
                <w:sz w:val="18"/>
                <w:szCs w:val="18"/>
              </w:rPr>
              <w:t>If j – Describe purpose of correction, voice tone, volume</w:t>
            </w:r>
          </w:p>
          <w:p w:rsidR="008A1635" w:rsidRPr="008A1635" w:rsidRDefault="008A1635" w:rsidP="008A1635">
            <w:pPr>
              <w:tabs>
                <w:tab w:val="left" w:pos="4392"/>
              </w:tabs>
              <w:spacing w:after="0" w:line="240" w:lineRule="auto"/>
              <w:ind w:left="72"/>
              <w:rPr>
                <w:sz w:val="20"/>
                <w:szCs w:val="20"/>
                <w:u w:val="single"/>
              </w:rPr>
            </w:pPr>
            <w:r w:rsidRPr="008A1635">
              <w:rPr>
                <w:sz w:val="20"/>
                <w:szCs w:val="20"/>
                <w:u w:val="single"/>
              </w:rPr>
              <w:tab/>
            </w:r>
          </w:p>
        </w:tc>
      </w:tr>
    </w:tbl>
    <w:p w:rsidR="00C11415" w:rsidRDefault="00C11415" w:rsidP="00C11415">
      <w:pPr>
        <w:spacing w:after="0" w:line="240" w:lineRule="auto"/>
        <w:rPr>
          <w:sz w:val="20"/>
          <w:szCs w:val="20"/>
        </w:rPr>
      </w:pPr>
    </w:p>
    <w:p w:rsidR="00C11415" w:rsidRDefault="00C11415" w:rsidP="00C11415">
      <w:pPr>
        <w:spacing w:after="0" w:line="240" w:lineRule="auto"/>
      </w:pPr>
    </w:p>
    <w:p w:rsidR="00C11415" w:rsidRDefault="00C11415" w:rsidP="00C11415">
      <w:pPr>
        <w:spacing w:after="0" w:line="240" w:lineRule="auto"/>
        <w:ind w:right="-20"/>
        <w:rPr>
          <w:rFonts w:ascii="Minion Pro" w:eastAsia="Minion Pro" w:hAnsi="Minion Pro" w:cs="Minion Pro"/>
          <w:sz w:val="21"/>
          <w:szCs w:val="21"/>
        </w:rPr>
      </w:pPr>
      <w:r>
        <w:rPr>
          <w:rFonts w:ascii="Minion Pro" w:eastAsia="Minion Pro" w:hAnsi="Minion Pro" w:cs="Minion Pro"/>
          <w:b/>
          <w:bCs/>
          <w:color w:val="231F20"/>
          <w:sz w:val="21"/>
          <w:szCs w:val="21"/>
        </w:rPr>
        <w:t>SECTION 6:  DESCRIPTION OF THE CONSEQUENCE</w:t>
      </w:r>
    </w:p>
    <w:p w:rsidR="00C11415" w:rsidRDefault="00C11415" w:rsidP="00C11415">
      <w:pPr>
        <w:spacing w:after="0" w:line="240" w:lineRule="auto"/>
        <w:ind w:right="-20"/>
        <w:rPr>
          <w:rFonts w:ascii="Minion Pro" w:eastAsia="Minion Pro" w:hAnsi="Minion Pro" w:cs="Minion Pro"/>
          <w:sz w:val="21"/>
          <w:szCs w:val="21"/>
        </w:rPr>
      </w:pPr>
      <w:r>
        <w:rPr>
          <w:rFonts w:ascii="Minion Pro" w:eastAsia="Minion Pro" w:hAnsi="Minion Pro" w:cs="Minion Pro"/>
          <w:color w:val="231F20"/>
          <w:sz w:val="21"/>
          <w:szCs w:val="21"/>
        </w:rPr>
        <w:t>Rank order the consequences that appear most likely to maintain the problem behavior in the context identified</w:t>
      </w:r>
      <w:r w:rsidR="00BB1A21">
        <w:rPr>
          <w:rFonts w:ascii="Minion Pro" w:eastAsia="Minion Pro" w:hAnsi="Minion Pro" w:cs="Minion Pro"/>
          <w:color w:val="231F20"/>
          <w:sz w:val="21"/>
          <w:szCs w:val="21"/>
        </w:rPr>
        <w:t xml:space="preserve"> </w:t>
      </w:r>
      <w:r>
        <w:rPr>
          <w:rFonts w:ascii="Minion Pro" w:eastAsia="Minion Pro" w:hAnsi="Minion Pro" w:cs="Minion Pro"/>
          <w:color w:val="231F20"/>
          <w:sz w:val="21"/>
          <w:szCs w:val="21"/>
        </w:rPr>
        <w:t>in Part A. Ask follow-up questions for consequences ranked #1 &amp; 2.</w:t>
      </w:r>
    </w:p>
    <w:p w:rsidR="00C11415" w:rsidRDefault="00C11415" w:rsidP="00C11415">
      <w:pPr>
        <w:spacing w:after="0" w:line="240" w:lineRule="auto"/>
        <w:rPr>
          <w:sz w:val="16"/>
          <w:szCs w:val="16"/>
        </w:rPr>
      </w:pPr>
    </w:p>
    <w:tbl>
      <w:tblPr>
        <w:tblW w:w="0" w:type="auto"/>
        <w:tblInd w:w="355" w:type="dxa"/>
        <w:tblLayout w:type="fixed"/>
        <w:tblCellMar>
          <w:left w:w="0" w:type="dxa"/>
          <w:right w:w="0" w:type="dxa"/>
        </w:tblCellMar>
        <w:tblLook w:val="01E0" w:firstRow="1" w:lastRow="1" w:firstColumn="1" w:lastColumn="1" w:noHBand="0" w:noVBand="0"/>
      </w:tblPr>
      <w:tblGrid>
        <w:gridCol w:w="4157"/>
        <w:gridCol w:w="4718"/>
      </w:tblGrid>
      <w:tr w:rsidR="00C11415" w:rsidTr="00E10256">
        <w:trPr>
          <w:trHeight w:hRule="exact" w:val="305"/>
        </w:trPr>
        <w:tc>
          <w:tcPr>
            <w:tcW w:w="4157" w:type="dxa"/>
            <w:tcBorders>
              <w:top w:val="single" w:sz="4" w:space="0" w:color="231F20"/>
              <w:left w:val="single" w:sz="4" w:space="0" w:color="231F20"/>
              <w:bottom w:val="single" w:sz="4" w:space="0" w:color="231F20"/>
              <w:right w:val="single" w:sz="4" w:space="0" w:color="231F20"/>
            </w:tcBorders>
            <w:hideMark/>
          </w:tcPr>
          <w:p w:rsidR="00C11415" w:rsidRDefault="00C11415">
            <w:pPr>
              <w:spacing w:after="0" w:line="240" w:lineRule="auto"/>
              <w:ind w:left="91" w:right="-20"/>
              <w:rPr>
                <w:rFonts w:ascii="Minion Pro" w:eastAsia="Minion Pro" w:hAnsi="Minion Pro" w:cs="Minion Pro"/>
                <w:sz w:val="20"/>
                <w:szCs w:val="20"/>
              </w:rPr>
            </w:pPr>
            <w:r>
              <w:rPr>
                <w:rFonts w:ascii="Minion Pro" w:eastAsia="Minion Pro" w:hAnsi="Minion Pro" w:cs="Minion Pro"/>
                <w:b/>
                <w:bCs/>
                <w:color w:val="231F20"/>
                <w:sz w:val="20"/>
                <w:szCs w:val="20"/>
              </w:rPr>
              <w:t>Consequences (Rank order top 2 consequences)</w:t>
            </w:r>
          </w:p>
        </w:tc>
        <w:tc>
          <w:tcPr>
            <w:tcW w:w="4718" w:type="dxa"/>
            <w:tcBorders>
              <w:top w:val="single" w:sz="4" w:space="0" w:color="231F20"/>
              <w:left w:val="single" w:sz="4" w:space="0" w:color="231F20"/>
              <w:bottom w:val="single" w:sz="4" w:space="0" w:color="231F20"/>
              <w:right w:val="single" w:sz="4" w:space="0" w:color="231F20"/>
            </w:tcBorders>
            <w:hideMark/>
          </w:tcPr>
          <w:p w:rsidR="00C11415" w:rsidRDefault="00C11415">
            <w:pPr>
              <w:spacing w:after="0" w:line="240" w:lineRule="auto"/>
              <w:ind w:left="378" w:right="-20"/>
              <w:rPr>
                <w:rFonts w:ascii="Minion Pro" w:eastAsia="Minion Pro" w:hAnsi="Minion Pro" w:cs="Minion Pro"/>
                <w:sz w:val="20"/>
                <w:szCs w:val="20"/>
              </w:rPr>
            </w:pPr>
            <w:r>
              <w:rPr>
                <w:rFonts w:ascii="Minion Pro" w:eastAsia="Minion Pro" w:hAnsi="Minion Pro" w:cs="Minion Pro"/>
                <w:b/>
                <w:bCs/>
                <w:color w:val="231F20"/>
                <w:sz w:val="20"/>
                <w:szCs w:val="20"/>
              </w:rPr>
              <w:t xml:space="preserve">Follow-Up Questions – </w:t>
            </w:r>
            <w:r>
              <w:rPr>
                <w:rFonts w:ascii="Minion Pro" w:eastAsia="Minion Pro" w:hAnsi="Minion Pro" w:cs="Minion Pro"/>
                <w:b/>
                <w:bCs/>
                <w:i/>
                <w:color w:val="231F20"/>
                <w:sz w:val="20"/>
                <w:szCs w:val="20"/>
              </w:rPr>
              <w:t>Be as Specific as possible</w:t>
            </w:r>
          </w:p>
        </w:tc>
      </w:tr>
      <w:tr w:rsidR="00C11415" w:rsidTr="00BB1A21">
        <w:trPr>
          <w:trHeight w:hRule="exact" w:val="4231"/>
        </w:trPr>
        <w:tc>
          <w:tcPr>
            <w:tcW w:w="4157" w:type="dxa"/>
            <w:tcBorders>
              <w:top w:val="single" w:sz="4" w:space="0" w:color="231F20"/>
              <w:left w:val="single" w:sz="4" w:space="0" w:color="231F20"/>
              <w:bottom w:val="single" w:sz="4" w:space="0" w:color="231F20"/>
              <w:right w:val="single" w:sz="4" w:space="0" w:color="231F20"/>
            </w:tcBorders>
            <w:hideMark/>
          </w:tcPr>
          <w:p w:rsidR="00C11415" w:rsidRDefault="00C11415">
            <w:pPr>
              <w:tabs>
                <w:tab w:val="left" w:pos="340"/>
              </w:tabs>
              <w:spacing w:after="0" w:line="240" w:lineRule="auto"/>
              <w:ind w:left="75" w:right="-20"/>
              <w:rPr>
                <w:rFonts w:ascii="Minion Pro" w:eastAsia="Minion Pro" w:hAnsi="Minion Pro" w:cs="Minion Pro"/>
                <w:sz w:val="18"/>
                <w:szCs w:val="18"/>
              </w:rPr>
            </w:pPr>
            <w:r>
              <w:rPr>
                <w:rFonts w:ascii="Minion Pro" w:eastAsia="Minion Pro" w:hAnsi="Minion Pro" w:cs="Minion Pro"/>
                <w:color w:val="231F20"/>
                <w:sz w:val="18"/>
                <w:szCs w:val="18"/>
                <w:u w:val="single" w:color="221E1F"/>
              </w:rPr>
              <w:t xml:space="preserve"> </w:t>
            </w:r>
            <w:r>
              <w:rPr>
                <w:rFonts w:ascii="Minion Pro" w:eastAsia="Minion Pro" w:hAnsi="Minion Pro" w:cs="Minion Pro"/>
                <w:color w:val="231F20"/>
                <w:sz w:val="18"/>
                <w:szCs w:val="18"/>
                <w:u w:val="single" w:color="221E1F"/>
              </w:rPr>
              <w:tab/>
            </w:r>
            <w:r>
              <w:rPr>
                <w:rFonts w:ascii="Minion Pro" w:eastAsia="Minion Pro" w:hAnsi="Minion Pro" w:cs="Minion Pro"/>
                <w:color w:val="231F20"/>
                <w:sz w:val="18"/>
                <w:szCs w:val="18"/>
              </w:rPr>
              <w:t>a. adult(s) respond (look at or talk to student)</w:t>
            </w:r>
          </w:p>
          <w:p w:rsidR="00C11415" w:rsidRDefault="00C11415">
            <w:pPr>
              <w:tabs>
                <w:tab w:val="left" w:pos="340"/>
              </w:tabs>
              <w:spacing w:after="0" w:line="240" w:lineRule="auto"/>
              <w:ind w:left="524" w:right="592" w:hanging="449"/>
              <w:rPr>
                <w:rFonts w:ascii="Minion Pro" w:eastAsia="Minion Pro" w:hAnsi="Minion Pro" w:cs="Minion Pro"/>
                <w:sz w:val="18"/>
                <w:szCs w:val="18"/>
              </w:rPr>
            </w:pPr>
            <w:r>
              <w:rPr>
                <w:rFonts w:ascii="Minion Pro" w:eastAsia="Minion Pro" w:hAnsi="Minion Pro" w:cs="Minion Pro"/>
                <w:color w:val="231F20"/>
                <w:sz w:val="18"/>
                <w:szCs w:val="18"/>
                <w:u w:val="single" w:color="221E1F"/>
              </w:rPr>
              <w:t xml:space="preserve"> </w:t>
            </w:r>
            <w:r>
              <w:rPr>
                <w:rFonts w:ascii="Minion Pro" w:eastAsia="Minion Pro" w:hAnsi="Minion Pro" w:cs="Minion Pro"/>
                <w:color w:val="231F20"/>
                <w:sz w:val="18"/>
                <w:szCs w:val="18"/>
                <w:u w:val="single" w:color="221E1F"/>
              </w:rPr>
              <w:tab/>
            </w:r>
            <w:r>
              <w:rPr>
                <w:rFonts w:ascii="Minion Pro" w:eastAsia="Minion Pro" w:hAnsi="Minion Pro" w:cs="Minion Pro"/>
                <w:color w:val="231F20"/>
                <w:sz w:val="18"/>
                <w:szCs w:val="18"/>
              </w:rPr>
              <w:t>b. peer(s) respond (look at, laugh or talk to student)</w:t>
            </w:r>
          </w:p>
          <w:p w:rsidR="00C11415" w:rsidRDefault="00C11415">
            <w:pPr>
              <w:tabs>
                <w:tab w:val="left" w:pos="340"/>
              </w:tabs>
              <w:spacing w:after="0" w:line="240" w:lineRule="auto"/>
              <w:ind w:left="75" w:right="-20"/>
              <w:rPr>
                <w:rFonts w:ascii="Minion Pro" w:eastAsia="Minion Pro" w:hAnsi="Minion Pro" w:cs="Minion Pro"/>
                <w:sz w:val="18"/>
                <w:szCs w:val="18"/>
              </w:rPr>
            </w:pPr>
            <w:r>
              <w:rPr>
                <w:rFonts w:ascii="Minion Pro" w:eastAsia="Minion Pro" w:hAnsi="Minion Pro" w:cs="Minion Pro"/>
                <w:color w:val="231F20"/>
                <w:sz w:val="18"/>
                <w:szCs w:val="18"/>
                <w:u w:val="single" w:color="221E1F"/>
              </w:rPr>
              <w:t xml:space="preserve"> </w:t>
            </w:r>
            <w:r>
              <w:rPr>
                <w:rFonts w:ascii="Minion Pro" w:eastAsia="Minion Pro" w:hAnsi="Minion Pro" w:cs="Minion Pro"/>
                <w:color w:val="231F20"/>
                <w:sz w:val="18"/>
                <w:szCs w:val="18"/>
                <w:u w:val="single" w:color="221E1F"/>
              </w:rPr>
              <w:tab/>
            </w:r>
            <w:r>
              <w:rPr>
                <w:rFonts w:ascii="Minion Pro" w:eastAsia="Minion Pro" w:hAnsi="Minion Pro" w:cs="Minion Pro"/>
                <w:color w:val="231F20"/>
                <w:sz w:val="18"/>
                <w:szCs w:val="18"/>
              </w:rPr>
              <w:t xml:space="preserve">c. </w:t>
            </w:r>
            <w:proofErr w:type="gramStart"/>
            <w:r>
              <w:rPr>
                <w:rFonts w:ascii="Minion Pro" w:eastAsia="Minion Pro" w:hAnsi="Minion Pro" w:cs="Minion Pro"/>
                <w:color w:val="231F20"/>
                <w:sz w:val="18"/>
                <w:szCs w:val="18"/>
              </w:rPr>
              <w:t>get</w:t>
            </w:r>
            <w:proofErr w:type="gramEnd"/>
            <w:r>
              <w:rPr>
                <w:rFonts w:ascii="Minion Pro" w:eastAsia="Minion Pro" w:hAnsi="Minion Pro" w:cs="Minion Pro"/>
                <w:color w:val="231F20"/>
                <w:sz w:val="18"/>
                <w:szCs w:val="18"/>
              </w:rPr>
              <w:t xml:space="preserve"> specific activity</w:t>
            </w:r>
          </w:p>
          <w:p w:rsidR="00C11415" w:rsidRDefault="00C11415">
            <w:pPr>
              <w:tabs>
                <w:tab w:val="left" w:pos="340"/>
              </w:tabs>
              <w:spacing w:after="0" w:line="240" w:lineRule="auto"/>
              <w:ind w:left="75" w:right="-20"/>
              <w:rPr>
                <w:rFonts w:ascii="Minion Pro" w:eastAsia="Minion Pro" w:hAnsi="Minion Pro" w:cs="Minion Pro"/>
                <w:sz w:val="18"/>
                <w:szCs w:val="18"/>
              </w:rPr>
            </w:pPr>
            <w:r>
              <w:rPr>
                <w:rFonts w:ascii="Minion Pro" w:eastAsia="Minion Pro" w:hAnsi="Minion Pro" w:cs="Minion Pro"/>
                <w:color w:val="231F20"/>
                <w:sz w:val="18"/>
                <w:szCs w:val="18"/>
                <w:u w:val="single" w:color="221E1F"/>
              </w:rPr>
              <w:t xml:space="preserve"> </w:t>
            </w:r>
            <w:r>
              <w:rPr>
                <w:rFonts w:ascii="Minion Pro" w:eastAsia="Minion Pro" w:hAnsi="Minion Pro" w:cs="Minion Pro"/>
                <w:color w:val="231F20"/>
                <w:sz w:val="18"/>
                <w:szCs w:val="18"/>
                <w:u w:val="single" w:color="221E1F"/>
              </w:rPr>
              <w:tab/>
            </w:r>
            <w:r>
              <w:rPr>
                <w:rFonts w:ascii="Minion Pro" w:eastAsia="Minion Pro" w:hAnsi="Minion Pro" w:cs="Minion Pro"/>
                <w:color w:val="231F20"/>
                <w:sz w:val="18"/>
                <w:szCs w:val="18"/>
              </w:rPr>
              <w:t xml:space="preserve">d. </w:t>
            </w:r>
            <w:proofErr w:type="gramStart"/>
            <w:r>
              <w:rPr>
                <w:rFonts w:ascii="Minion Pro" w:eastAsia="Minion Pro" w:hAnsi="Minion Pro" w:cs="Minion Pro"/>
                <w:color w:val="231F20"/>
                <w:sz w:val="18"/>
                <w:szCs w:val="18"/>
              </w:rPr>
              <w:t>get</w:t>
            </w:r>
            <w:proofErr w:type="gramEnd"/>
            <w:r>
              <w:rPr>
                <w:rFonts w:ascii="Minion Pro" w:eastAsia="Minion Pro" w:hAnsi="Minion Pro" w:cs="Minion Pro"/>
                <w:color w:val="231F20"/>
                <w:sz w:val="18"/>
                <w:szCs w:val="18"/>
              </w:rPr>
              <w:t xml:space="preserve"> specific object</w:t>
            </w:r>
          </w:p>
          <w:p w:rsidR="00C11415" w:rsidRDefault="00C11415">
            <w:pPr>
              <w:tabs>
                <w:tab w:val="left" w:pos="340"/>
              </w:tabs>
              <w:spacing w:after="0" w:line="240" w:lineRule="auto"/>
              <w:ind w:left="75" w:right="-20"/>
              <w:rPr>
                <w:rFonts w:ascii="Minion Pro" w:eastAsia="Minion Pro" w:hAnsi="Minion Pro" w:cs="Minion Pro"/>
                <w:sz w:val="18"/>
                <w:szCs w:val="18"/>
              </w:rPr>
            </w:pPr>
            <w:r>
              <w:rPr>
                <w:rFonts w:ascii="Minion Pro" w:eastAsia="Minion Pro" w:hAnsi="Minion Pro" w:cs="Minion Pro"/>
                <w:color w:val="231F20"/>
                <w:sz w:val="18"/>
                <w:szCs w:val="18"/>
                <w:u w:val="single" w:color="221E1F"/>
              </w:rPr>
              <w:t xml:space="preserve"> </w:t>
            </w:r>
            <w:r>
              <w:rPr>
                <w:rFonts w:ascii="Minion Pro" w:eastAsia="Minion Pro" w:hAnsi="Minion Pro" w:cs="Minion Pro"/>
                <w:color w:val="231F20"/>
                <w:sz w:val="18"/>
                <w:szCs w:val="18"/>
                <w:u w:val="single" w:color="221E1F"/>
              </w:rPr>
              <w:tab/>
            </w:r>
            <w:r>
              <w:rPr>
                <w:rFonts w:ascii="Minion Pro" w:eastAsia="Minion Pro" w:hAnsi="Minion Pro" w:cs="Minion Pro"/>
                <w:color w:val="231F20"/>
                <w:sz w:val="18"/>
                <w:szCs w:val="18"/>
              </w:rPr>
              <w:t xml:space="preserve">e. </w:t>
            </w:r>
            <w:proofErr w:type="gramStart"/>
            <w:r>
              <w:rPr>
                <w:rFonts w:ascii="Minion Pro" w:eastAsia="Minion Pro" w:hAnsi="Minion Pro" w:cs="Minion Pro"/>
                <w:color w:val="231F20"/>
                <w:sz w:val="18"/>
                <w:szCs w:val="18"/>
              </w:rPr>
              <w:t>get</w:t>
            </w:r>
            <w:proofErr w:type="gramEnd"/>
            <w:r>
              <w:rPr>
                <w:rFonts w:ascii="Minion Pro" w:eastAsia="Minion Pro" w:hAnsi="Minion Pro" w:cs="Minion Pro"/>
                <w:color w:val="231F20"/>
                <w:sz w:val="18"/>
                <w:szCs w:val="18"/>
              </w:rPr>
              <w:t xml:space="preserve"> specific sensory input</w:t>
            </w:r>
          </w:p>
          <w:p w:rsidR="00C11415" w:rsidRDefault="00C11415">
            <w:pPr>
              <w:tabs>
                <w:tab w:val="left" w:pos="340"/>
              </w:tabs>
              <w:spacing w:after="0" w:line="240" w:lineRule="auto"/>
              <w:ind w:left="75" w:right="-20"/>
              <w:rPr>
                <w:rFonts w:ascii="Minion Pro" w:eastAsia="Minion Pro" w:hAnsi="Minion Pro" w:cs="Minion Pro"/>
                <w:sz w:val="18"/>
                <w:szCs w:val="18"/>
              </w:rPr>
            </w:pPr>
            <w:r>
              <w:rPr>
                <w:rFonts w:ascii="Minion Pro" w:eastAsia="Minion Pro" w:hAnsi="Minion Pro" w:cs="Minion Pro"/>
                <w:color w:val="231F20"/>
                <w:sz w:val="18"/>
                <w:szCs w:val="18"/>
                <w:u w:val="single" w:color="221E1F"/>
              </w:rPr>
              <w:t xml:space="preserve"> </w:t>
            </w:r>
            <w:r>
              <w:rPr>
                <w:rFonts w:ascii="Minion Pro" w:eastAsia="Minion Pro" w:hAnsi="Minion Pro" w:cs="Minion Pro"/>
                <w:color w:val="231F20"/>
                <w:sz w:val="18"/>
                <w:szCs w:val="18"/>
                <w:u w:val="single" w:color="221E1F"/>
              </w:rPr>
              <w:tab/>
            </w:r>
            <w:r>
              <w:rPr>
                <w:rFonts w:ascii="Minion Pro" w:eastAsia="Minion Pro" w:hAnsi="Minion Pro" w:cs="Minion Pro"/>
                <w:color w:val="231F20"/>
                <w:sz w:val="18"/>
                <w:szCs w:val="18"/>
              </w:rPr>
              <w:t>f. removed from adult(s)</w:t>
            </w:r>
          </w:p>
          <w:p w:rsidR="00C11415" w:rsidRDefault="00C11415">
            <w:pPr>
              <w:tabs>
                <w:tab w:val="left" w:pos="340"/>
              </w:tabs>
              <w:spacing w:after="0" w:line="240" w:lineRule="auto"/>
              <w:ind w:left="75" w:right="-20"/>
              <w:rPr>
                <w:rFonts w:ascii="Minion Pro" w:eastAsia="Minion Pro" w:hAnsi="Minion Pro" w:cs="Minion Pro"/>
                <w:sz w:val="18"/>
                <w:szCs w:val="18"/>
              </w:rPr>
            </w:pPr>
            <w:r>
              <w:rPr>
                <w:rFonts w:ascii="Minion Pro" w:eastAsia="Minion Pro" w:hAnsi="Minion Pro" w:cs="Minion Pro"/>
                <w:color w:val="231F20"/>
                <w:sz w:val="18"/>
                <w:szCs w:val="18"/>
                <w:u w:val="single" w:color="221E1F"/>
              </w:rPr>
              <w:t xml:space="preserve"> </w:t>
            </w:r>
            <w:r>
              <w:rPr>
                <w:rFonts w:ascii="Minion Pro" w:eastAsia="Minion Pro" w:hAnsi="Minion Pro" w:cs="Minion Pro"/>
                <w:color w:val="231F20"/>
                <w:sz w:val="18"/>
                <w:szCs w:val="18"/>
                <w:u w:val="single" w:color="221E1F"/>
              </w:rPr>
              <w:tab/>
            </w:r>
            <w:r>
              <w:rPr>
                <w:rFonts w:ascii="Minion Pro" w:eastAsia="Minion Pro" w:hAnsi="Minion Pro" w:cs="Minion Pro"/>
                <w:color w:val="231F20"/>
                <w:sz w:val="18"/>
                <w:szCs w:val="18"/>
              </w:rPr>
              <w:t>g. removed from peer(s)</w:t>
            </w:r>
          </w:p>
          <w:p w:rsidR="00C11415" w:rsidRDefault="00C11415">
            <w:pPr>
              <w:tabs>
                <w:tab w:val="left" w:pos="340"/>
              </w:tabs>
              <w:spacing w:after="0" w:line="240" w:lineRule="auto"/>
              <w:ind w:left="75" w:right="-20"/>
              <w:rPr>
                <w:rFonts w:ascii="Minion Pro" w:eastAsia="Minion Pro" w:hAnsi="Minion Pro" w:cs="Minion Pro"/>
                <w:sz w:val="18"/>
                <w:szCs w:val="18"/>
              </w:rPr>
            </w:pPr>
            <w:r>
              <w:rPr>
                <w:rFonts w:ascii="Minion Pro" w:eastAsia="Minion Pro" w:hAnsi="Minion Pro" w:cs="Minion Pro"/>
                <w:color w:val="231F20"/>
                <w:sz w:val="18"/>
                <w:szCs w:val="18"/>
                <w:u w:val="single" w:color="221E1F"/>
              </w:rPr>
              <w:t xml:space="preserve"> </w:t>
            </w:r>
            <w:r>
              <w:rPr>
                <w:rFonts w:ascii="Minion Pro" w:eastAsia="Minion Pro" w:hAnsi="Minion Pro" w:cs="Minion Pro"/>
                <w:color w:val="231F20"/>
                <w:sz w:val="18"/>
                <w:szCs w:val="18"/>
                <w:u w:val="single" w:color="221E1F"/>
              </w:rPr>
              <w:tab/>
            </w:r>
            <w:r>
              <w:rPr>
                <w:rFonts w:ascii="Minion Pro" w:eastAsia="Minion Pro" w:hAnsi="Minion Pro" w:cs="Minion Pro"/>
                <w:color w:val="231F20"/>
                <w:sz w:val="18"/>
                <w:szCs w:val="18"/>
              </w:rPr>
              <w:t>h. specific activity removed</w:t>
            </w:r>
          </w:p>
          <w:p w:rsidR="00C11415" w:rsidRDefault="00C11415">
            <w:pPr>
              <w:tabs>
                <w:tab w:val="left" w:pos="340"/>
              </w:tabs>
              <w:spacing w:after="0" w:line="240" w:lineRule="auto"/>
              <w:ind w:left="75" w:right="-20"/>
              <w:rPr>
                <w:rFonts w:ascii="Minion Pro" w:eastAsia="Minion Pro" w:hAnsi="Minion Pro" w:cs="Minion Pro"/>
                <w:sz w:val="18"/>
                <w:szCs w:val="18"/>
              </w:rPr>
            </w:pPr>
            <w:r>
              <w:rPr>
                <w:rFonts w:ascii="Minion Pro" w:eastAsia="Minion Pro" w:hAnsi="Minion Pro" w:cs="Minion Pro"/>
                <w:color w:val="231F20"/>
                <w:sz w:val="18"/>
                <w:szCs w:val="18"/>
                <w:u w:val="single" w:color="221E1F"/>
              </w:rPr>
              <w:t xml:space="preserve"> </w:t>
            </w:r>
            <w:r>
              <w:rPr>
                <w:rFonts w:ascii="Minion Pro" w:eastAsia="Minion Pro" w:hAnsi="Minion Pro" w:cs="Minion Pro"/>
                <w:color w:val="231F20"/>
                <w:sz w:val="18"/>
                <w:szCs w:val="18"/>
                <w:u w:val="single" w:color="221E1F"/>
              </w:rPr>
              <w:tab/>
            </w:r>
            <w:proofErr w:type="spellStart"/>
            <w:r>
              <w:rPr>
                <w:rFonts w:ascii="Minion Pro" w:eastAsia="Minion Pro" w:hAnsi="Minion Pro" w:cs="Minion Pro"/>
                <w:color w:val="231F20"/>
                <w:sz w:val="18"/>
                <w:szCs w:val="18"/>
              </w:rPr>
              <w:t>i</w:t>
            </w:r>
            <w:proofErr w:type="spellEnd"/>
            <w:r>
              <w:rPr>
                <w:rFonts w:ascii="Minion Pro" w:eastAsia="Minion Pro" w:hAnsi="Minion Pro" w:cs="Minion Pro"/>
                <w:color w:val="231F20"/>
                <w:sz w:val="18"/>
                <w:szCs w:val="18"/>
              </w:rPr>
              <w:t>. specific sensory input removed</w:t>
            </w:r>
          </w:p>
        </w:tc>
        <w:tc>
          <w:tcPr>
            <w:tcW w:w="4718" w:type="dxa"/>
            <w:tcBorders>
              <w:top w:val="single" w:sz="4" w:space="0" w:color="231F20"/>
              <w:left w:val="single" w:sz="4" w:space="0" w:color="231F20"/>
              <w:bottom w:val="single" w:sz="4" w:space="0" w:color="231F20"/>
              <w:right w:val="single" w:sz="4" w:space="0" w:color="231F20"/>
            </w:tcBorders>
          </w:tcPr>
          <w:p w:rsidR="00C11415" w:rsidRDefault="00C11415">
            <w:pPr>
              <w:spacing w:after="0" w:line="240" w:lineRule="auto"/>
              <w:ind w:left="75" w:right="-20"/>
              <w:rPr>
                <w:rFonts w:ascii="Minion Pro" w:eastAsia="Minion Pro" w:hAnsi="Minion Pro" w:cs="Minion Pro"/>
                <w:sz w:val="18"/>
                <w:szCs w:val="18"/>
              </w:rPr>
            </w:pPr>
            <w:r>
              <w:rPr>
                <w:rFonts w:ascii="Minion Pro" w:eastAsia="Minion Pro" w:hAnsi="Minion Pro" w:cs="Minion Pro"/>
                <w:color w:val="231F20"/>
                <w:sz w:val="18"/>
                <w:szCs w:val="18"/>
              </w:rPr>
              <w:t>If a or b – Which adults or peers respond?</w:t>
            </w:r>
          </w:p>
          <w:p w:rsidR="00BB1A21" w:rsidRPr="008A1635" w:rsidRDefault="00BB1A21" w:rsidP="00BB1A21">
            <w:pPr>
              <w:tabs>
                <w:tab w:val="left" w:pos="4392"/>
              </w:tabs>
              <w:spacing w:after="0" w:line="240" w:lineRule="auto"/>
              <w:ind w:left="72"/>
              <w:rPr>
                <w:sz w:val="20"/>
                <w:szCs w:val="20"/>
                <w:u w:val="single"/>
              </w:rPr>
            </w:pPr>
            <w:r w:rsidRPr="008A1635">
              <w:rPr>
                <w:sz w:val="20"/>
                <w:szCs w:val="20"/>
                <w:u w:val="single"/>
              </w:rPr>
              <w:tab/>
            </w:r>
          </w:p>
          <w:p w:rsidR="00BB1A21" w:rsidRDefault="00BB1A21">
            <w:pPr>
              <w:tabs>
                <w:tab w:val="left" w:pos="4560"/>
              </w:tabs>
              <w:spacing w:after="0" w:line="240" w:lineRule="auto"/>
              <w:ind w:left="75" w:right="77"/>
              <w:rPr>
                <w:rFonts w:ascii="Minion Pro" w:eastAsia="Minion Pro" w:hAnsi="Minion Pro" w:cs="Minion Pro"/>
                <w:color w:val="231F20"/>
                <w:sz w:val="18"/>
                <w:szCs w:val="18"/>
              </w:rPr>
            </w:pPr>
          </w:p>
          <w:p w:rsidR="00C11415" w:rsidRDefault="00C11415">
            <w:pPr>
              <w:tabs>
                <w:tab w:val="left" w:pos="4560"/>
              </w:tabs>
              <w:spacing w:after="0" w:line="240" w:lineRule="auto"/>
              <w:ind w:left="75" w:right="77"/>
              <w:rPr>
                <w:rFonts w:ascii="Minion Pro" w:eastAsia="Minion Pro" w:hAnsi="Minion Pro" w:cs="Minion Pro"/>
                <w:color w:val="231F20"/>
                <w:sz w:val="18"/>
                <w:szCs w:val="18"/>
              </w:rPr>
            </w:pPr>
            <w:r>
              <w:rPr>
                <w:rFonts w:ascii="Minion Pro" w:eastAsia="Minion Pro" w:hAnsi="Minion Pro" w:cs="Minion Pro"/>
                <w:color w:val="231F20"/>
                <w:sz w:val="18"/>
                <w:szCs w:val="18"/>
              </w:rPr>
              <w:t>How did the adults or peers respond?</w:t>
            </w:r>
          </w:p>
          <w:p w:rsidR="00BB1A21" w:rsidRPr="008A1635" w:rsidRDefault="00BB1A21" w:rsidP="00BB1A21">
            <w:pPr>
              <w:tabs>
                <w:tab w:val="left" w:pos="4392"/>
              </w:tabs>
              <w:spacing w:after="0" w:line="240" w:lineRule="auto"/>
              <w:ind w:left="72"/>
              <w:rPr>
                <w:sz w:val="20"/>
                <w:szCs w:val="20"/>
                <w:u w:val="single"/>
              </w:rPr>
            </w:pPr>
            <w:r w:rsidRPr="008A1635">
              <w:rPr>
                <w:sz w:val="20"/>
                <w:szCs w:val="20"/>
                <w:u w:val="single"/>
              </w:rPr>
              <w:tab/>
            </w:r>
          </w:p>
          <w:p w:rsidR="00C11415" w:rsidRPr="00BB1A21" w:rsidRDefault="00C11415">
            <w:pPr>
              <w:spacing w:after="0" w:line="240" w:lineRule="auto"/>
              <w:rPr>
                <w:szCs w:val="26"/>
              </w:rPr>
            </w:pPr>
          </w:p>
          <w:p w:rsidR="00C11415" w:rsidRDefault="00C11415">
            <w:pPr>
              <w:tabs>
                <w:tab w:val="left" w:pos="4560"/>
              </w:tabs>
              <w:spacing w:after="0" w:line="240" w:lineRule="auto"/>
              <w:ind w:left="75" w:right="73"/>
              <w:rPr>
                <w:rFonts w:ascii="Minion Pro" w:eastAsia="Minion Pro" w:hAnsi="Minion Pro" w:cs="Minion Pro"/>
                <w:color w:val="231F20"/>
                <w:sz w:val="18"/>
                <w:szCs w:val="18"/>
              </w:rPr>
            </w:pPr>
            <w:r>
              <w:rPr>
                <w:rFonts w:ascii="Minion Pro" w:eastAsia="Minion Pro" w:hAnsi="Minion Pro" w:cs="Minion Pro"/>
                <w:color w:val="231F20"/>
                <w:sz w:val="18"/>
                <w:szCs w:val="18"/>
              </w:rPr>
              <w:t xml:space="preserve">If c, d or e – What specific item, activity or sensory input did the child get? </w:t>
            </w:r>
            <w:r>
              <w:rPr>
                <w:rFonts w:ascii="Minion Pro" w:eastAsia="Minion Pro" w:hAnsi="Minion Pro" w:cs="Minion Pro"/>
                <w:color w:val="231F20"/>
                <w:sz w:val="18"/>
                <w:szCs w:val="18"/>
                <w:u w:val="single" w:color="221E1F"/>
              </w:rPr>
              <w:t xml:space="preserve"> </w:t>
            </w:r>
            <w:r>
              <w:rPr>
                <w:rFonts w:ascii="Minion Pro" w:eastAsia="Minion Pro" w:hAnsi="Minion Pro" w:cs="Minion Pro"/>
                <w:color w:val="231F20"/>
                <w:sz w:val="18"/>
                <w:szCs w:val="18"/>
                <w:u w:val="single" w:color="221E1F"/>
              </w:rPr>
              <w:tab/>
            </w:r>
            <w:r>
              <w:rPr>
                <w:rFonts w:ascii="Minion Pro" w:eastAsia="Minion Pro" w:hAnsi="Minion Pro" w:cs="Minion Pro"/>
                <w:color w:val="231F20"/>
                <w:sz w:val="18"/>
                <w:szCs w:val="18"/>
              </w:rPr>
              <w:t xml:space="preserve"> If f or g – From which adults or peers was the child removed?</w:t>
            </w:r>
          </w:p>
          <w:p w:rsidR="00BB1A21" w:rsidRPr="008A1635" w:rsidRDefault="00BB1A21" w:rsidP="00BB1A21">
            <w:pPr>
              <w:tabs>
                <w:tab w:val="left" w:pos="4392"/>
              </w:tabs>
              <w:spacing w:after="0" w:line="240" w:lineRule="auto"/>
              <w:ind w:left="72"/>
              <w:rPr>
                <w:sz w:val="20"/>
                <w:szCs w:val="20"/>
                <w:u w:val="single"/>
              </w:rPr>
            </w:pPr>
            <w:r w:rsidRPr="008A1635">
              <w:rPr>
                <w:sz w:val="20"/>
                <w:szCs w:val="20"/>
                <w:u w:val="single"/>
              </w:rPr>
              <w:tab/>
            </w:r>
          </w:p>
          <w:p w:rsidR="00C11415" w:rsidRPr="00BB1A21" w:rsidRDefault="00C11415">
            <w:pPr>
              <w:spacing w:after="0" w:line="240" w:lineRule="auto"/>
              <w:rPr>
                <w:szCs w:val="24"/>
              </w:rPr>
            </w:pPr>
          </w:p>
          <w:p w:rsidR="00C11415" w:rsidRDefault="00C11415">
            <w:pPr>
              <w:tabs>
                <w:tab w:val="left" w:pos="4560"/>
              </w:tabs>
              <w:spacing w:after="0" w:line="240" w:lineRule="auto"/>
              <w:ind w:left="75" w:right="85"/>
              <w:rPr>
                <w:rFonts w:ascii="Minion Pro" w:eastAsia="Minion Pro" w:hAnsi="Minion Pro" w:cs="Minion Pro"/>
                <w:i/>
                <w:color w:val="231F20"/>
                <w:sz w:val="16"/>
                <w:szCs w:val="16"/>
              </w:rPr>
            </w:pPr>
            <w:r>
              <w:rPr>
                <w:rFonts w:ascii="Minion Pro" w:eastAsia="Minion Pro" w:hAnsi="Minion Pro" w:cs="Minion Pro"/>
                <w:color w:val="231F20"/>
                <w:sz w:val="18"/>
                <w:szCs w:val="18"/>
              </w:rPr>
              <w:t xml:space="preserve">If h or I – Describe specific task/activity/sensory input removed. </w:t>
            </w:r>
            <w:r>
              <w:rPr>
                <w:rFonts w:ascii="Minion Pro" w:eastAsia="Minion Pro" w:hAnsi="Minion Pro" w:cs="Minion Pro"/>
                <w:color w:val="231F20"/>
                <w:sz w:val="18"/>
                <w:szCs w:val="18"/>
                <w:u w:val="single" w:color="221E1F"/>
              </w:rPr>
              <w:t xml:space="preserve"> </w:t>
            </w:r>
            <w:r>
              <w:rPr>
                <w:rFonts w:ascii="Minion Pro" w:eastAsia="Minion Pro" w:hAnsi="Minion Pro" w:cs="Minion Pro"/>
                <w:color w:val="231F20"/>
                <w:sz w:val="18"/>
                <w:szCs w:val="18"/>
                <w:u w:val="single" w:color="221E1F"/>
              </w:rPr>
              <w:tab/>
            </w:r>
            <w:r w:rsidR="00C41075">
              <w:rPr>
                <w:rFonts w:ascii="Minion Pro" w:eastAsia="Minion Pro" w:hAnsi="Minion Pro" w:cs="Minion Pro"/>
                <w:color w:val="231F20"/>
                <w:sz w:val="18"/>
                <w:szCs w:val="18"/>
              </w:rPr>
              <w:br/>
            </w:r>
            <w:r>
              <w:rPr>
                <w:rFonts w:ascii="Minion Pro" w:eastAsia="Minion Pro" w:hAnsi="Minion Pro" w:cs="Minion Pro"/>
                <w:i/>
                <w:color w:val="231F20"/>
                <w:sz w:val="16"/>
                <w:szCs w:val="16"/>
              </w:rPr>
              <w:t>(Specifically describe the type of work within subject areas)</w:t>
            </w:r>
          </w:p>
          <w:p w:rsidR="00BB1A21" w:rsidRDefault="00BB1A21">
            <w:pPr>
              <w:tabs>
                <w:tab w:val="left" w:pos="4560"/>
              </w:tabs>
              <w:spacing w:after="0" w:line="240" w:lineRule="auto"/>
              <w:ind w:left="75" w:right="85"/>
              <w:rPr>
                <w:rFonts w:ascii="Minion Pro" w:eastAsia="Minion Pro" w:hAnsi="Minion Pro" w:cs="Minion Pro"/>
                <w:sz w:val="16"/>
                <w:szCs w:val="16"/>
              </w:rPr>
            </w:pPr>
          </w:p>
          <w:p w:rsidR="00C11415" w:rsidRDefault="00C11415">
            <w:pPr>
              <w:tabs>
                <w:tab w:val="left" w:pos="4040"/>
              </w:tabs>
              <w:spacing w:after="0" w:line="240" w:lineRule="auto"/>
              <w:ind w:left="75" w:right="-20"/>
              <w:rPr>
                <w:rFonts w:ascii="Minion Pro" w:eastAsia="Minion Pro" w:hAnsi="Minion Pro" w:cs="Minion Pro"/>
                <w:sz w:val="18"/>
                <w:szCs w:val="18"/>
              </w:rPr>
            </w:pPr>
            <w:r>
              <w:rPr>
                <w:rFonts w:ascii="Minion Pro" w:eastAsia="Minion Pro" w:hAnsi="Minion Pro" w:cs="Minion Pro"/>
                <w:color w:val="231F20"/>
                <w:sz w:val="18"/>
                <w:szCs w:val="18"/>
              </w:rPr>
              <w:t>Can the student independently perform the task?   Y</w:t>
            </w:r>
            <w:r>
              <w:rPr>
                <w:rFonts w:ascii="Minion Pro" w:eastAsia="Minion Pro" w:hAnsi="Minion Pro" w:cs="Minion Pro"/>
                <w:color w:val="231F20"/>
                <w:sz w:val="18"/>
                <w:szCs w:val="18"/>
              </w:rPr>
              <w:tab/>
              <w:t>N</w:t>
            </w:r>
          </w:p>
          <w:p w:rsidR="00C11415" w:rsidRDefault="00C11415">
            <w:pPr>
              <w:spacing w:after="0" w:line="240" w:lineRule="auto"/>
              <w:ind w:left="75" w:right="-20"/>
              <w:rPr>
                <w:rFonts w:ascii="Minion Pro" w:eastAsia="Minion Pro" w:hAnsi="Minion Pro" w:cs="Minion Pro"/>
                <w:sz w:val="18"/>
                <w:szCs w:val="18"/>
              </w:rPr>
            </w:pPr>
            <w:r>
              <w:rPr>
                <w:rFonts w:ascii="Minion Pro" w:eastAsia="Minion Pro" w:hAnsi="Minion Pro" w:cs="Minion Pro"/>
                <w:color w:val="231F20"/>
                <w:sz w:val="18"/>
                <w:szCs w:val="18"/>
              </w:rPr>
              <w:t>Is further assessment needed to ID specific skill deficits?  Y   N</w:t>
            </w:r>
          </w:p>
        </w:tc>
      </w:tr>
    </w:tbl>
    <w:p w:rsidR="00C11415" w:rsidRDefault="00C11415" w:rsidP="00C11415">
      <w:pPr>
        <w:spacing w:after="0" w:line="240" w:lineRule="auto"/>
        <w:ind w:left="408" w:right="573" w:firstLine="1"/>
        <w:jc w:val="both"/>
      </w:pPr>
    </w:p>
    <w:p w:rsidR="00C11415" w:rsidRDefault="00C11415">
      <w:pPr>
        <w:widowControl/>
        <w:spacing w:after="160" w:line="259" w:lineRule="auto"/>
      </w:pPr>
      <w:r>
        <w:br w:type="page"/>
      </w:r>
      <w:bookmarkStart w:id="0" w:name="_GoBack"/>
      <w:bookmarkEnd w:id="0"/>
    </w:p>
    <w:tbl>
      <w:tblPr>
        <w:tblStyle w:val="TableGrid"/>
        <w:tblW w:w="0" w:type="auto"/>
        <w:tblInd w:w="13" w:type="dxa"/>
        <w:tblLook w:val="04A0" w:firstRow="1" w:lastRow="0" w:firstColumn="1" w:lastColumn="0" w:noHBand="0" w:noVBand="1"/>
      </w:tblPr>
      <w:tblGrid>
        <w:gridCol w:w="9243"/>
      </w:tblGrid>
      <w:tr w:rsidR="00E10256" w:rsidTr="007724AD">
        <w:trPr>
          <w:trHeight w:val="890"/>
        </w:trPr>
        <w:tc>
          <w:tcPr>
            <w:tcW w:w="9243" w:type="dxa"/>
            <w:vAlign w:val="center"/>
          </w:tcPr>
          <w:p w:rsidR="00E10256" w:rsidRPr="00E10256" w:rsidRDefault="00E10256" w:rsidP="007724AD">
            <w:pPr>
              <w:spacing w:after="0" w:line="240" w:lineRule="auto"/>
              <w:ind w:left="144" w:right="150" w:firstLine="1"/>
              <w:rPr>
                <w:rFonts w:ascii="Minion Pro" w:eastAsia="Minion Pro" w:hAnsi="Minion Pro" w:cs="Minion Pro"/>
                <w:sz w:val="20"/>
                <w:szCs w:val="20"/>
              </w:rPr>
            </w:pPr>
            <w:r>
              <w:rPr>
                <w:rFonts w:ascii="Minion Pro" w:eastAsia="Minion Pro" w:hAnsi="Minion Pro" w:cs="Minion Pro"/>
                <w:b/>
                <w:bCs/>
                <w:color w:val="231F20"/>
                <w:sz w:val="20"/>
                <w:szCs w:val="20"/>
              </w:rPr>
              <w:lastRenderedPageBreak/>
              <w:t xml:space="preserve">SECTION 7: SETTING EVENT(s): </w:t>
            </w:r>
            <w:r>
              <w:rPr>
                <w:rFonts w:ascii="Minion Pro" w:eastAsia="Minion Pro" w:hAnsi="Minion Pro" w:cs="Minion Pro"/>
                <w:color w:val="231F20"/>
                <w:sz w:val="20"/>
                <w:szCs w:val="20"/>
              </w:rPr>
              <w:t>Rank order any events that happen outside of the immediate context (at home or earlier in the day) that commonly make problem behavior more likely or worse in the context described above.</w:t>
            </w:r>
          </w:p>
        </w:tc>
      </w:tr>
      <w:tr w:rsidR="00E10256" w:rsidTr="00863BA1">
        <w:trPr>
          <w:trHeight w:val="710"/>
        </w:trPr>
        <w:tc>
          <w:tcPr>
            <w:tcW w:w="9243" w:type="dxa"/>
            <w:vAlign w:val="center"/>
          </w:tcPr>
          <w:p w:rsidR="00E10256" w:rsidRDefault="00E10256" w:rsidP="00863BA1">
            <w:pPr>
              <w:spacing w:after="0" w:line="240" w:lineRule="auto"/>
              <w:ind w:left="144" w:right="150"/>
              <w:rPr>
                <w:rFonts w:ascii="Minion Pro" w:eastAsia="Minion Pro" w:hAnsi="Minion Pro" w:cs="Minion Pro"/>
                <w:sz w:val="20"/>
                <w:szCs w:val="20"/>
              </w:rPr>
            </w:pPr>
            <w:r>
              <w:rPr>
                <w:rFonts w:ascii="Minion Pro" w:eastAsia="Minion Pro" w:hAnsi="Minion Pro" w:cs="Minion Pro"/>
                <w:color w:val="231F20"/>
                <w:sz w:val="20"/>
                <w:szCs w:val="20"/>
                <w:u w:val="single" w:color="221E1F"/>
              </w:rPr>
              <w:t xml:space="preserve">       </w:t>
            </w:r>
            <w:r>
              <w:rPr>
                <w:rFonts w:ascii="Minion Pro" w:eastAsia="Minion Pro" w:hAnsi="Minion Pro" w:cs="Minion Pro"/>
                <w:color w:val="231F20"/>
                <w:sz w:val="20"/>
                <w:szCs w:val="20"/>
              </w:rPr>
              <w:t xml:space="preserve"> hunger        </w:t>
            </w:r>
            <w:r>
              <w:rPr>
                <w:rFonts w:ascii="Minion Pro" w:eastAsia="Minion Pro" w:hAnsi="Minion Pro" w:cs="Minion Pro"/>
                <w:color w:val="231F20"/>
                <w:sz w:val="20"/>
                <w:szCs w:val="20"/>
                <w:u w:val="single" w:color="221E1F"/>
              </w:rPr>
              <w:t xml:space="preserve">      </w:t>
            </w:r>
            <w:r>
              <w:rPr>
                <w:rFonts w:ascii="Minion Pro" w:eastAsia="Minion Pro" w:hAnsi="Minion Pro" w:cs="Minion Pro"/>
                <w:color w:val="231F20"/>
                <w:sz w:val="20"/>
                <w:szCs w:val="20"/>
              </w:rPr>
              <w:t xml:space="preserve">lack of sleep        </w:t>
            </w:r>
            <w:r>
              <w:rPr>
                <w:rFonts w:ascii="Minion Pro" w:eastAsia="Minion Pro" w:hAnsi="Minion Pro" w:cs="Minion Pro"/>
                <w:color w:val="231F20"/>
                <w:sz w:val="20"/>
                <w:szCs w:val="20"/>
                <w:u w:val="single" w:color="221E1F"/>
              </w:rPr>
              <w:t xml:space="preserve">       </w:t>
            </w:r>
            <w:r>
              <w:rPr>
                <w:rFonts w:ascii="Minion Pro" w:eastAsia="Minion Pro" w:hAnsi="Minion Pro" w:cs="Minion Pro"/>
                <w:color w:val="231F20"/>
                <w:sz w:val="20"/>
                <w:szCs w:val="20"/>
              </w:rPr>
              <w:t xml:space="preserve">illness        </w:t>
            </w:r>
            <w:r>
              <w:rPr>
                <w:rFonts w:ascii="Minion Pro" w:eastAsia="Minion Pro" w:hAnsi="Minion Pro" w:cs="Minion Pro"/>
                <w:color w:val="231F20"/>
                <w:sz w:val="20"/>
                <w:szCs w:val="20"/>
                <w:u w:val="single" w:color="221E1F"/>
              </w:rPr>
              <w:t xml:space="preserve">       </w:t>
            </w:r>
            <w:r>
              <w:rPr>
                <w:rFonts w:ascii="Minion Pro" w:eastAsia="Minion Pro" w:hAnsi="Minion Pro" w:cs="Minion Pro"/>
                <w:color w:val="231F20"/>
                <w:sz w:val="20"/>
                <w:szCs w:val="20"/>
              </w:rPr>
              <w:t xml:space="preserve">missed medication       </w:t>
            </w:r>
            <w:r>
              <w:rPr>
                <w:rFonts w:ascii="Minion Pro" w:eastAsia="Minion Pro" w:hAnsi="Minion Pro" w:cs="Minion Pro"/>
                <w:color w:val="231F20"/>
                <w:sz w:val="20"/>
                <w:szCs w:val="20"/>
                <w:u w:val="single" w:color="221E1F"/>
              </w:rPr>
              <w:t xml:space="preserve">      </w:t>
            </w:r>
            <w:r>
              <w:rPr>
                <w:rFonts w:ascii="Minion Pro" w:eastAsia="Minion Pro" w:hAnsi="Minion Pro" w:cs="Minion Pro"/>
                <w:color w:val="231F20"/>
                <w:sz w:val="20"/>
                <w:szCs w:val="20"/>
              </w:rPr>
              <w:t>conflict at home</w:t>
            </w:r>
          </w:p>
          <w:p w:rsidR="00E10256" w:rsidRPr="00863BA1" w:rsidRDefault="00E10256" w:rsidP="00863BA1">
            <w:pPr>
              <w:spacing w:after="0" w:line="240" w:lineRule="auto"/>
              <w:ind w:left="144" w:right="150"/>
              <w:rPr>
                <w:rFonts w:ascii="Minion Pro" w:eastAsia="Minion Pro" w:hAnsi="Minion Pro" w:cs="Minion Pro"/>
                <w:sz w:val="20"/>
                <w:szCs w:val="20"/>
              </w:rPr>
            </w:pPr>
            <w:r>
              <w:rPr>
                <w:rFonts w:ascii="Minion Pro" w:eastAsia="Minion Pro" w:hAnsi="Minion Pro" w:cs="Minion Pro"/>
                <w:color w:val="231F20"/>
                <w:sz w:val="20"/>
                <w:szCs w:val="20"/>
                <w:u w:val="single" w:color="221E1F"/>
              </w:rPr>
              <w:t xml:space="preserve">       </w:t>
            </w:r>
            <w:r>
              <w:rPr>
                <w:rFonts w:ascii="Minion Pro" w:eastAsia="Minion Pro" w:hAnsi="Minion Pro" w:cs="Minion Pro"/>
                <w:color w:val="231F20"/>
                <w:sz w:val="20"/>
                <w:szCs w:val="20"/>
              </w:rPr>
              <w:t xml:space="preserve">conflict at school      </w:t>
            </w:r>
            <w:r>
              <w:rPr>
                <w:rFonts w:ascii="Minion Pro" w:eastAsia="Minion Pro" w:hAnsi="Minion Pro" w:cs="Minion Pro"/>
                <w:color w:val="231F20"/>
                <w:sz w:val="20"/>
                <w:szCs w:val="20"/>
                <w:u w:val="single" w:color="221E1F"/>
              </w:rPr>
              <w:t xml:space="preserve">      </w:t>
            </w:r>
            <w:r>
              <w:rPr>
                <w:rFonts w:ascii="Minion Pro" w:eastAsia="Minion Pro" w:hAnsi="Minion Pro" w:cs="Minion Pro"/>
                <w:color w:val="231F20"/>
                <w:sz w:val="20"/>
                <w:szCs w:val="20"/>
              </w:rPr>
              <w:t xml:space="preserve">homework not done       </w:t>
            </w:r>
            <w:r>
              <w:rPr>
                <w:rFonts w:ascii="Minion Pro" w:eastAsia="Minion Pro" w:hAnsi="Minion Pro" w:cs="Minion Pro"/>
                <w:color w:val="231F20"/>
                <w:sz w:val="20"/>
                <w:szCs w:val="20"/>
                <w:u w:val="single" w:color="221E1F"/>
              </w:rPr>
              <w:t xml:space="preserve">       </w:t>
            </w:r>
            <w:r>
              <w:rPr>
                <w:rFonts w:ascii="Minion Pro" w:eastAsia="Minion Pro" w:hAnsi="Minion Pro" w:cs="Minion Pro"/>
                <w:color w:val="231F20"/>
                <w:sz w:val="20"/>
                <w:szCs w:val="20"/>
              </w:rPr>
              <w:t xml:space="preserve">change in routine      </w:t>
            </w:r>
            <w:r>
              <w:rPr>
                <w:rFonts w:ascii="Minion Pro" w:eastAsia="Minion Pro" w:hAnsi="Minion Pro" w:cs="Minion Pro"/>
                <w:color w:val="231F20"/>
                <w:sz w:val="20"/>
                <w:szCs w:val="20"/>
                <w:u w:val="single" w:color="221E1F"/>
              </w:rPr>
              <w:t xml:space="preserve">      </w:t>
            </w:r>
            <w:r>
              <w:rPr>
                <w:rFonts w:ascii="Minion Pro" w:eastAsia="Minion Pro" w:hAnsi="Minion Pro" w:cs="Minion Pro"/>
                <w:color w:val="231F20"/>
                <w:sz w:val="20"/>
                <w:szCs w:val="20"/>
              </w:rPr>
              <w:t>failure in previous class</w:t>
            </w:r>
          </w:p>
        </w:tc>
      </w:tr>
    </w:tbl>
    <w:p w:rsidR="00C11415" w:rsidRDefault="00C11415" w:rsidP="00C11415">
      <w:pPr>
        <w:spacing w:after="0" w:line="240" w:lineRule="auto"/>
        <w:rPr>
          <w:sz w:val="20"/>
          <w:szCs w:val="20"/>
        </w:rPr>
      </w:pPr>
    </w:p>
    <w:p w:rsidR="00E10256" w:rsidRDefault="00E10256" w:rsidP="00C11415">
      <w:pPr>
        <w:spacing w:after="0" w:line="240" w:lineRule="auto"/>
        <w:rPr>
          <w:sz w:val="20"/>
          <w:szCs w:val="20"/>
        </w:rPr>
      </w:pPr>
    </w:p>
    <w:p w:rsidR="00C11415" w:rsidRDefault="00C11415" w:rsidP="00E10256">
      <w:pPr>
        <w:spacing w:after="0" w:line="240" w:lineRule="auto"/>
        <w:rPr>
          <w:rFonts w:ascii="Minion Pro" w:eastAsia="Minion Pro" w:hAnsi="Minion Pro" w:cs="Minion Pro"/>
          <w:sz w:val="21"/>
          <w:szCs w:val="21"/>
        </w:rPr>
      </w:pPr>
      <w:r>
        <w:rPr>
          <w:rFonts w:ascii="Minion Pro" w:eastAsia="Minion Pro" w:hAnsi="Minion Pro" w:cs="Minion Pro"/>
          <w:b/>
          <w:bCs/>
          <w:color w:val="231F20"/>
          <w:sz w:val="21"/>
          <w:szCs w:val="21"/>
        </w:rPr>
        <w:t xml:space="preserve">SECTION 8:  </w:t>
      </w:r>
      <w:r>
        <w:rPr>
          <w:rFonts w:ascii="Minion Pro" w:eastAsia="Minion Pro" w:hAnsi="Minion Pro" w:cs="Minion Pro"/>
          <w:color w:val="231F20"/>
          <w:sz w:val="21"/>
          <w:szCs w:val="21"/>
        </w:rPr>
        <w:t>Fill in boxes below using top ranked responses and follow-up responses from corresponding categories.</w:t>
      </w:r>
    </w:p>
    <w:p w:rsidR="00C11415" w:rsidRDefault="00C11415" w:rsidP="00C11415">
      <w:pPr>
        <w:spacing w:after="0" w:line="240" w:lineRule="auto"/>
        <w:rPr>
          <w:sz w:val="14"/>
          <w:szCs w:val="14"/>
        </w:rPr>
      </w:pPr>
    </w:p>
    <w:tbl>
      <w:tblPr>
        <w:tblW w:w="0" w:type="auto"/>
        <w:tblInd w:w="355" w:type="dxa"/>
        <w:tblLayout w:type="fixed"/>
        <w:tblCellMar>
          <w:left w:w="0" w:type="dxa"/>
          <w:right w:w="0" w:type="dxa"/>
        </w:tblCellMar>
        <w:tblLook w:val="01E0" w:firstRow="1" w:lastRow="1" w:firstColumn="1" w:lastColumn="1" w:noHBand="0" w:noVBand="0"/>
      </w:tblPr>
      <w:tblGrid>
        <w:gridCol w:w="2866"/>
        <w:gridCol w:w="2866"/>
        <w:gridCol w:w="3171"/>
      </w:tblGrid>
      <w:tr w:rsidR="00C11415" w:rsidTr="00E10256">
        <w:trPr>
          <w:trHeight w:hRule="exact" w:val="305"/>
        </w:trPr>
        <w:tc>
          <w:tcPr>
            <w:tcW w:w="2866" w:type="dxa"/>
            <w:tcBorders>
              <w:top w:val="single" w:sz="4" w:space="0" w:color="231F20"/>
              <w:left w:val="single" w:sz="4" w:space="0" w:color="231F20"/>
              <w:bottom w:val="single" w:sz="4" w:space="0" w:color="231F20"/>
              <w:right w:val="single" w:sz="4" w:space="0" w:color="231F20"/>
            </w:tcBorders>
            <w:hideMark/>
          </w:tcPr>
          <w:p w:rsidR="00C11415" w:rsidRDefault="00C11415">
            <w:pPr>
              <w:spacing w:after="0" w:line="240" w:lineRule="auto"/>
              <w:ind w:left="277" w:right="-20"/>
              <w:rPr>
                <w:rFonts w:ascii="Minion Pro" w:eastAsia="Minion Pro" w:hAnsi="Minion Pro" w:cs="Minion Pro"/>
                <w:sz w:val="20"/>
                <w:szCs w:val="20"/>
              </w:rPr>
            </w:pPr>
            <w:r>
              <w:rPr>
                <w:rFonts w:ascii="Minion Pro" w:eastAsia="Minion Pro" w:hAnsi="Minion Pro" w:cs="Minion Pro"/>
                <w:b/>
                <w:bCs/>
                <w:color w:val="231F20"/>
                <w:sz w:val="20"/>
                <w:szCs w:val="20"/>
              </w:rPr>
              <w:t>ANTECEDENT(s)/Triggers</w:t>
            </w:r>
          </w:p>
        </w:tc>
        <w:tc>
          <w:tcPr>
            <w:tcW w:w="2866" w:type="dxa"/>
            <w:tcBorders>
              <w:top w:val="single" w:sz="4" w:space="0" w:color="231F20"/>
              <w:left w:val="single" w:sz="4" w:space="0" w:color="231F20"/>
              <w:bottom w:val="single" w:sz="4" w:space="0" w:color="231F20"/>
              <w:right w:val="single" w:sz="4" w:space="0" w:color="231F20"/>
            </w:tcBorders>
            <w:hideMark/>
          </w:tcPr>
          <w:p w:rsidR="00C11415" w:rsidRDefault="00C11415">
            <w:pPr>
              <w:spacing w:after="0" w:line="240" w:lineRule="auto"/>
              <w:ind w:left="327" w:right="-20"/>
              <w:rPr>
                <w:rFonts w:ascii="Minion Pro" w:eastAsia="Minion Pro" w:hAnsi="Minion Pro" w:cs="Minion Pro"/>
                <w:sz w:val="20"/>
                <w:szCs w:val="20"/>
              </w:rPr>
            </w:pPr>
            <w:r>
              <w:rPr>
                <w:rFonts w:ascii="Minion Pro" w:eastAsia="Minion Pro" w:hAnsi="Minion Pro" w:cs="Minion Pro"/>
                <w:b/>
                <w:bCs/>
                <w:color w:val="231F20"/>
                <w:sz w:val="20"/>
                <w:szCs w:val="20"/>
              </w:rPr>
              <w:t>PROBLEM BEHAVIOR(s)</w:t>
            </w:r>
          </w:p>
        </w:tc>
        <w:tc>
          <w:tcPr>
            <w:tcW w:w="3171" w:type="dxa"/>
            <w:tcBorders>
              <w:top w:val="single" w:sz="4" w:space="0" w:color="231F20"/>
              <w:left w:val="single" w:sz="4" w:space="0" w:color="231F20"/>
              <w:bottom w:val="single" w:sz="4" w:space="0" w:color="231F20"/>
              <w:right w:val="single" w:sz="4" w:space="0" w:color="231F20"/>
            </w:tcBorders>
            <w:hideMark/>
          </w:tcPr>
          <w:p w:rsidR="00C11415" w:rsidRDefault="00C11415">
            <w:pPr>
              <w:spacing w:after="0" w:line="240" w:lineRule="auto"/>
              <w:ind w:left="308" w:right="-20"/>
              <w:rPr>
                <w:rFonts w:ascii="Minion Pro" w:eastAsia="Minion Pro" w:hAnsi="Minion Pro" w:cs="Minion Pro"/>
                <w:sz w:val="20"/>
                <w:szCs w:val="20"/>
              </w:rPr>
            </w:pPr>
            <w:r>
              <w:rPr>
                <w:rFonts w:ascii="Minion Pro" w:eastAsia="Minion Pro" w:hAnsi="Minion Pro" w:cs="Minion Pro"/>
                <w:b/>
                <w:bCs/>
                <w:color w:val="231F20"/>
                <w:sz w:val="20"/>
                <w:szCs w:val="20"/>
              </w:rPr>
              <w:t>CONSEQUENCE(s)/ Function</w:t>
            </w:r>
          </w:p>
        </w:tc>
      </w:tr>
      <w:tr w:rsidR="00C11415" w:rsidTr="00E10256">
        <w:trPr>
          <w:trHeight w:val="1145"/>
        </w:trPr>
        <w:tc>
          <w:tcPr>
            <w:tcW w:w="2866" w:type="dxa"/>
            <w:tcBorders>
              <w:top w:val="single" w:sz="4" w:space="0" w:color="231F20"/>
              <w:left w:val="single" w:sz="4" w:space="0" w:color="231F20"/>
              <w:bottom w:val="single" w:sz="4" w:space="0" w:color="231F20"/>
              <w:right w:val="single" w:sz="4" w:space="0" w:color="231F20"/>
            </w:tcBorders>
            <w:hideMark/>
          </w:tcPr>
          <w:p w:rsidR="00C11415" w:rsidRDefault="00C11415">
            <w:pPr>
              <w:spacing w:after="0" w:line="240" w:lineRule="auto"/>
              <w:ind w:left="75" w:right="-20"/>
              <w:rPr>
                <w:rFonts w:ascii="Minion Pro" w:eastAsia="Minion Pro" w:hAnsi="Minion Pro" w:cs="Minion Pro"/>
                <w:sz w:val="20"/>
                <w:szCs w:val="20"/>
              </w:rPr>
            </w:pPr>
            <w:r>
              <w:rPr>
                <w:rFonts w:ascii="Minion Pro" w:eastAsia="Minion Pro" w:hAnsi="Minion Pro" w:cs="Minion Pro"/>
                <w:color w:val="231F20"/>
                <w:sz w:val="20"/>
                <w:szCs w:val="20"/>
              </w:rPr>
              <w:t>When this happens . . .</w:t>
            </w:r>
          </w:p>
        </w:tc>
        <w:tc>
          <w:tcPr>
            <w:tcW w:w="2866" w:type="dxa"/>
            <w:vMerge w:val="restart"/>
            <w:tcBorders>
              <w:top w:val="single" w:sz="4" w:space="0" w:color="231F20"/>
              <w:left w:val="single" w:sz="4" w:space="0" w:color="231F20"/>
              <w:bottom w:val="single" w:sz="4" w:space="0" w:color="231F20"/>
              <w:right w:val="single" w:sz="4" w:space="0" w:color="231F20"/>
            </w:tcBorders>
            <w:hideMark/>
          </w:tcPr>
          <w:p w:rsidR="00C11415" w:rsidRDefault="00C11415">
            <w:pPr>
              <w:spacing w:after="0" w:line="240" w:lineRule="auto"/>
              <w:ind w:left="75" w:right="-20"/>
              <w:rPr>
                <w:rFonts w:ascii="Minion Pro" w:eastAsia="Minion Pro" w:hAnsi="Minion Pro" w:cs="Minion Pro"/>
                <w:sz w:val="20"/>
                <w:szCs w:val="20"/>
              </w:rPr>
            </w:pPr>
            <w:r>
              <w:rPr>
                <w:rFonts w:ascii="Minion Pro" w:eastAsia="Minion Pro" w:hAnsi="Minion Pro" w:cs="Minion Pro"/>
                <w:color w:val="231F20"/>
                <w:sz w:val="20"/>
                <w:szCs w:val="20"/>
              </w:rPr>
              <w:t xml:space="preserve">Student will </w:t>
            </w:r>
            <w:proofErr w:type="gramStart"/>
            <w:r>
              <w:rPr>
                <w:rFonts w:ascii="Minion Pro" w:eastAsia="Minion Pro" w:hAnsi="Minion Pro" w:cs="Minion Pro"/>
                <w:color w:val="231F20"/>
                <w:sz w:val="20"/>
                <w:szCs w:val="20"/>
              </w:rPr>
              <w:t>. . . .</w:t>
            </w:r>
            <w:proofErr w:type="gramEnd"/>
          </w:p>
        </w:tc>
        <w:tc>
          <w:tcPr>
            <w:tcW w:w="3171" w:type="dxa"/>
            <w:vMerge w:val="restart"/>
            <w:tcBorders>
              <w:top w:val="single" w:sz="4" w:space="0" w:color="231F20"/>
              <w:left w:val="single" w:sz="4" w:space="0" w:color="231F20"/>
              <w:bottom w:val="single" w:sz="4" w:space="0" w:color="231F20"/>
              <w:right w:val="single" w:sz="4" w:space="0" w:color="231F20"/>
            </w:tcBorders>
          </w:tcPr>
          <w:p w:rsidR="00C11415" w:rsidRDefault="00C11415">
            <w:pPr>
              <w:spacing w:after="0" w:line="240" w:lineRule="auto"/>
              <w:ind w:left="75" w:right="-20"/>
              <w:rPr>
                <w:rFonts w:ascii="Minion Pro" w:eastAsia="Minion Pro" w:hAnsi="Minion Pro" w:cs="Minion Pro"/>
                <w:sz w:val="20"/>
                <w:szCs w:val="20"/>
              </w:rPr>
            </w:pPr>
            <w:r>
              <w:rPr>
                <w:rFonts w:ascii="Minion Pro" w:eastAsia="Minion Pro" w:hAnsi="Minion Pro" w:cs="Minion Pro"/>
                <w:color w:val="231F20"/>
                <w:sz w:val="20"/>
                <w:szCs w:val="20"/>
              </w:rPr>
              <w:t>Because this happens . . .</w:t>
            </w:r>
          </w:p>
          <w:p w:rsidR="00C11415" w:rsidRDefault="00C11415">
            <w:pPr>
              <w:spacing w:after="0" w:line="240" w:lineRule="auto"/>
              <w:rPr>
                <w:sz w:val="14"/>
                <w:szCs w:val="14"/>
              </w:rPr>
            </w:pPr>
          </w:p>
          <w:p w:rsidR="00C11415" w:rsidRDefault="00C11415">
            <w:pPr>
              <w:spacing w:after="0" w:line="240" w:lineRule="auto"/>
              <w:rPr>
                <w:sz w:val="20"/>
                <w:szCs w:val="20"/>
              </w:rPr>
            </w:pPr>
          </w:p>
          <w:p w:rsidR="00C11415" w:rsidRDefault="00C11415">
            <w:pPr>
              <w:spacing w:after="0" w:line="240" w:lineRule="auto"/>
              <w:rPr>
                <w:sz w:val="20"/>
                <w:szCs w:val="20"/>
              </w:rPr>
            </w:pPr>
          </w:p>
          <w:p w:rsidR="00C11415" w:rsidRDefault="00C11415">
            <w:pPr>
              <w:spacing w:after="0" w:line="240" w:lineRule="auto"/>
              <w:rPr>
                <w:sz w:val="20"/>
                <w:szCs w:val="20"/>
              </w:rPr>
            </w:pPr>
          </w:p>
          <w:p w:rsidR="00C11415" w:rsidRDefault="00C11415">
            <w:pPr>
              <w:tabs>
                <w:tab w:val="left" w:pos="3020"/>
              </w:tabs>
              <w:spacing w:after="0" w:line="240" w:lineRule="auto"/>
              <w:ind w:left="75" w:right="69"/>
              <w:rPr>
                <w:rFonts w:ascii="Minion Pro" w:eastAsia="Minion Pro" w:hAnsi="Minion Pro" w:cs="Minion Pro"/>
                <w:sz w:val="20"/>
                <w:szCs w:val="20"/>
              </w:rPr>
            </w:pPr>
            <w:r>
              <w:rPr>
                <w:rFonts w:ascii="Minion Pro" w:eastAsia="Minion Pro" w:hAnsi="Minion Pro" w:cs="Minion Pro"/>
                <w:color w:val="231F20"/>
                <w:sz w:val="20"/>
                <w:szCs w:val="20"/>
              </w:rPr>
              <w:t>Therefore the function is to obtain/</w:t>
            </w:r>
            <w:proofErr w:type="gramStart"/>
            <w:r>
              <w:rPr>
                <w:rFonts w:ascii="Minion Pro" w:eastAsia="Minion Pro" w:hAnsi="Minion Pro" w:cs="Minion Pro"/>
                <w:color w:val="231F20"/>
                <w:sz w:val="20"/>
                <w:szCs w:val="20"/>
              </w:rPr>
              <w:t xml:space="preserve">avoid </w:t>
            </w:r>
            <w:r>
              <w:rPr>
                <w:rFonts w:ascii="Minion Pro" w:eastAsia="Minion Pro" w:hAnsi="Minion Pro" w:cs="Minion Pro"/>
                <w:color w:val="231F20"/>
                <w:sz w:val="20"/>
                <w:szCs w:val="20"/>
                <w:u w:val="single" w:color="221E1F"/>
              </w:rPr>
              <w:t xml:space="preserve"> </w:t>
            </w:r>
            <w:r>
              <w:rPr>
                <w:rFonts w:ascii="Minion Pro" w:eastAsia="Minion Pro" w:hAnsi="Minion Pro" w:cs="Minion Pro"/>
                <w:color w:val="231F20"/>
                <w:sz w:val="20"/>
                <w:szCs w:val="20"/>
                <w:u w:val="single" w:color="221E1F"/>
              </w:rPr>
              <w:tab/>
            </w:r>
            <w:proofErr w:type="gramEnd"/>
          </w:p>
        </w:tc>
      </w:tr>
      <w:tr w:rsidR="00C11415" w:rsidTr="00E10256">
        <w:trPr>
          <w:trHeight w:val="305"/>
        </w:trPr>
        <w:tc>
          <w:tcPr>
            <w:tcW w:w="2866" w:type="dxa"/>
            <w:tcBorders>
              <w:top w:val="single" w:sz="4" w:space="0" w:color="231F20"/>
              <w:left w:val="single" w:sz="4" w:space="0" w:color="231F20"/>
              <w:bottom w:val="single" w:sz="4" w:space="0" w:color="231F20"/>
              <w:right w:val="single" w:sz="4" w:space="0" w:color="231F20"/>
            </w:tcBorders>
            <w:hideMark/>
          </w:tcPr>
          <w:p w:rsidR="00C11415" w:rsidRDefault="00C11415">
            <w:pPr>
              <w:spacing w:after="0" w:line="240" w:lineRule="auto"/>
              <w:ind w:left="660" w:right="-20"/>
              <w:rPr>
                <w:rFonts w:ascii="Minion Pro" w:eastAsia="Minion Pro" w:hAnsi="Minion Pro" w:cs="Minion Pro"/>
                <w:sz w:val="20"/>
                <w:szCs w:val="20"/>
              </w:rPr>
            </w:pPr>
            <w:r>
              <w:rPr>
                <w:rFonts w:ascii="Minion Pro" w:eastAsia="Minion Pro" w:hAnsi="Minion Pro" w:cs="Minion Pro"/>
                <w:b/>
                <w:bCs/>
                <w:color w:val="231F20"/>
                <w:sz w:val="20"/>
                <w:szCs w:val="20"/>
              </w:rPr>
              <w:t>SETTING EVENT</w:t>
            </w:r>
          </w:p>
        </w:tc>
        <w:tc>
          <w:tcPr>
            <w:tcW w:w="2866" w:type="dxa"/>
            <w:vMerge/>
            <w:tcBorders>
              <w:top w:val="single" w:sz="4" w:space="0" w:color="231F20"/>
              <w:left w:val="single" w:sz="4" w:space="0" w:color="231F20"/>
              <w:bottom w:val="single" w:sz="4" w:space="0" w:color="231F20"/>
              <w:right w:val="single" w:sz="4" w:space="0" w:color="231F20"/>
            </w:tcBorders>
            <w:vAlign w:val="center"/>
            <w:hideMark/>
          </w:tcPr>
          <w:p w:rsidR="00C11415" w:rsidRDefault="00C11415">
            <w:pPr>
              <w:spacing w:after="0"/>
              <w:rPr>
                <w:rFonts w:ascii="Minion Pro" w:eastAsia="Minion Pro" w:hAnsi="Minion Pro" w:cs="Minion Pro"/>
                <w:sz w:val="20"/>
                <w:szCs w:val="20"/>
              </w:rPr>
            </w:pPr>
          </w:p>
        </w:tc>
        <w:tc>
          <w:tcPr>
            <w:tcW w:w="3171" w:type="dxa"/>
            <w:vMerge/>
            <w:tcBorders>
              <w:top w:val="single" w:sz="4" w:space="0" w:color="231F20"/>
              <w:left w:val="single" w:sz="4" w:space="0" w:color="231F20"/>
              <w:bottom w:val="single" w:sz="4" w:space="0" w:color="231F20"/>
              <w:right w:val="single" w:sz="4" w:space="0" w:color="231F20"/>
            </w:tcBorders>
            <w:vAlign w:val="center"/>
            <w:hideMark/>
          </w:tcPr>
          <w:p w:rsidR="00C11415" w:rsidRDefault="00C11415">
            <w:pPr>
              <w:spacing w:after="0"/>
              <w:rPr>
                <w:rFonts w:ascii="Minion Pro" w:eastAsia="Minion Pro" w:hAnsi="Minion Pro" w:cs="Minion Pro"/>
                <w:sz w:val="20"/>
                <w:szCs w:val="20"/>
              </w:rPr>
            </w:pPr>
          </w:p>
        </w:tc>
      </w:tr>
      <w:tr w:rsidR="00C11415" w:rsidTr="00E10256">
        <w:trPr>
          <w:trHeight w:val="545"/>
        </w:trPr>
        <w:tc>
          <w:tcPr>
            <w:tcW w:w="2866" w:type="dxa"/>
            <w:tcBorders>
              <w:top w:val="single" w:sz="4" w:space="0" w:color="231F20"/>
              <w:left w:val="single" w:sz="4" w:space="0" w:color="231F20"/>
              <w:bottom w:val="single" w:sz="4" w:space="0" w:color="231F20"/>
              <w:right w:val="single" w:sz="4" w:space="0" w:color="231F20"/>
            </w:tcBorders>
          </w:tcPr>
          <w:p w:rsidR="00C11415" w:rsidRDefault="00C11415">
            <w:pPr>
              <w:spacing w:after="0" w:line="240" w:lineRule="auto"/>
            </w:pPr>
          </w:p>
        </w:tc>
        <w:tc>
          <w:tcPr>
            <w:tcW w:w="2866" w:type="dxa"/>
            <w:vMerge/>
            <w:tcBorders>
              <w:top w:val="single" w:sz="4" w:space="0" w:color="231F20"/>
              <w:left w:val="single" w:sz="4" w:space="0" w:color="231F20"/>
              <w:bottom w:val="single" w:sz="4" w:space="0" w:color="231F20"/>
              <w:right w:val="single" w:sz="4" w:space="0" w:color="231F20"/>
            </w:tcBorders>
            <w:vAlign w:val="center"/>
            <w:hideMark/>
          </w:tcPr>
          <w:p w:rsidR="00C11415" w:rsidRDefault="00C11415">
            <w:pPr>
              <w:spacing w:after="0"/>
              <w:rPr>
                <w:rFonts w:ascii="Minion Pro" w:eastAsia="Minion Pro" w:hAnsi="Minion Pro" w:cs="Minion Pro"/>
                <w:sz w:val="20"/>
                <w:szCs w:val="20"/>
              </w:rPr>
            </w:pPr>
          </w:p>
        </w:tc>
        <w:tc>
          <w:tcPr>
            <w:tcW w:w="3171" w:type="dxa"/>
            <w:vMerge/>
            <w:tcBorders>
              <w:top w:val="single" w:sz="4" w:space="0" w:color="231F20"/>
              <w:left w:val="single" w:sz="4" w:space="0" w:color="231F20"/>
              <w:bottom w:val="single" w:sz="4" w:space="0" w:color="231F20"/>
              <w:right w:val="single" w:sz="4" w:space="0" w:color="231F20"/>
            </w:tcBorders>
            <w:vAlign w:val="center"/>
            <w:hideMark/>
          </w:tcPr>
          <w:p w:rsidR="00C11415" w:rsidRDefault="00C11415">
            <w:pPr>
              <w:spacing w:after="0"/>
              <w:rPr>
                <w:rFonts w:ascii="Minion Pro" w:eastAsia="Minion Pro" w:hAnsi="Minion Pro" w:cs="Minion Pro"/>
                <w:sz w:val="20"/>
                <w:szCs w:val="20"/>
              </w:rPr>
            </w:pPr>
          </w:p>
        </w:tc>
      </w:tr>
    </w:tbl>
    <w:p w:rsidR="00C11415" w:rsidRDefault="00C11415" w:rsidP="00C11415">
      <w:pPr>
        <w:spacing w:after="0" w:line="240" w:lineRule="auto"/>
        <w:rPr>
          <w:sz w:val="20"/>
          <w:szCs w:val="20"/>
        </w:rPr>
      </w:pPr>
    </w:p>
    <w:p w:rsidR="00C11415" w:rsidRDefault="00C11415" w:rsidP="00C11415">
      <w:pPr>
        <w:spacing w:after="0" w:line="240" w:lineRule="auto"/>
        <w:rPr>
          <w:sz w:val="20"/>
          <w:szCs w:val="20"/>
        </w:rPr>
      </w:pPr>
    </w:p>
    <w:p w:rsidR="00C11415" w:rsidRDefault="00C11415" w:rsidP="00E10256">
      <w:pPr>
        <w:tabs>
          <w:tab w:val="left" w:pos="2620"/>
          <w:tab w:val="left" w:pos="3240"/>
          <w:tab w:val="left" w:pos="3980"/>
          <w:tab w:val="left" w:pos="6340"/>
          <w:tab w:val="left" w:pos="6620"/>
          <w:tab w:val="left" w:pos="9180"/>
        </w:tabs>
        <w:spacing w:after="0" w:line="240" w:lineRule="auto"/>
        <w:rPr>
          <w:rFonts w:ascii="Minion Pro" w:eastAsia="Minion Pro" w:hAnsi="Minion Pro" w:cs="Minion Pro"/>
          <w:sz w:val="21"/>
          <w:szCs w:val="21"/>
        </w:rPr>
      </w:pPr>
      <w:r>
        <w:rPr>
          <w:rFonts w:ascii="Minion Pro" w:eastAsia="Minion Pro" w:hAnsi="Minion Pro" w:cs="Minion Pro"/>
          <w:i/>
          <w:color w:val="231F20"/>
          <w:sz w:val="21"/>
          <w:szCs w:val="21"/>
        </w:rPr>
        <w:t xml:space="preserve">During (Context </w:t>
      </w:r>
      <w:proofErr w:type="gramStart"/>
      <w:r>
        <w:rPr>
          <w:rFonts w:ascii="Minion Pro" w:eastAsia="Minion Pro" w:hAnsi="Minion Pro" w:cs="Minion Pro"/>
          <w:i/>
          <w:color w:val="231F20"/>
          <w:sz w:val="21"/>
          <w:szCs w:val="21"/>
        </w:rPr>
        <w:t xml:space="preserve">= </w:t>
      </w:r>
      <w:r>
        <w:rPr>
          <w:rFonts w:ascii="Minion Pro" w:eastAsia="Minion Pro" w:hAnsi="Minion Pro" w:cs="Minion Pro"/>
          <w:i/>
          <w:color w:val="231F20"/>
          <w:sz w:val="21"/>
          <w:szCs w:val="21"/>
          <w:u w:val="single" w:color="221E1F"/>
        </w:rPr>
        <w:t xml:space="preserve"> </w:t>
      </w:r>
      <w:r>
        <w:rPr>
          <w:rFonts w:ascii="Minion Pro" w:eastAsia="Minion Pro" w:hAnsi="Minion Pro" w:cs="Minion Pro"/>
          <w:i/>
          <w:color w:val="231F20"/>
          <w:sz w:val="21"/>
          <w:szCs w:val="21"/>
          <w:u w:val="single" w:color="221E1F"/>
        </w:rPr>
        <w:tab/>
      </w:r>
      <w:proofErr w:type="gramEnd"/>
      <w:r>
        <w:rPr>
          <w:rFonts w:ascii="Minion Pro" w:eastAsia="Minion Pro" w:hAnsi="Minion Pro" w:cs="Minion Pro"/>
          <w:i/>
          <w:color w:val="231F20"/>
          <w:sz w:val="21"/>
          <w:szCs w:val="21"/>
          <w:u w:val="single" w:color="221E1F"/>
        </w:rPr>
        <w:tab/>
      </w:r>
      <w:r>
        <w:rPr>
          <w:rFonts w:ascii="Minion Pro" w:eastAsia="Minion Pro" w:hAnsi="Minion Pro" w:cs="Minion Pro"/>
          <w:i/>
          <w:color w:val="231F20"/>
          <w:sz w:val="21"/>
          <w:szCs w:val="21"/>
        </w:rPr>
        <w:t xml:space="preserve">) when (Antecedent = </w:t>
      </w:r>
      <w:r>
        <w:rPr>
          <w:rFonts w:ascii="Minion Pro" w:eastAsia="Minion Pro" w:hAnsi="Minion Pro" w:cs="Minion Pro"/>
          <w:i/>
          <w:color w:val="231F20"/>
          <w:sz w:val="21"/>
          <w:szCs w:val="21"/>
          <w:u w:val="single" w:color="221E1F"/>
        </w:rPr>
        <w:t xml:space="preserve"> </w:t>
      </w:r>
      <w:r>
        <w:rPr>
          <w:rFonts w:ascii="Minion Pro" w:eastAsia="Minion Pro" w:hAnsi="Minion Pro" w:cs="Minion Pro"/>
          <w:i/>
          <w:color w:val="231F20"/>
          <w:sz w:val="21"/>
          <w:szCs w:val="21"/>
          <w:u w:val="single" w:color="221E1F"/>
        </w:rPr>
        <w:tab/>
      </w:r>
      <w:r>
        <w:rPr>
          <w:rFonts w:ascii="Minion Pro" w:eastAsia="Minion Pro" w:hAnsi="Minion Pro" w:cs="Minion Pro"/>
          <w:i/>
          <w:color w:val="231F20"/>
          <w:sz w:val="21"/>
          <w:szCs w:val="21"/>
          <w:u w:val="single" w:color="221E1F"/>
        </w:rPr>
        <w:tab/>
      </w:r>
      <w:r>
        <w:rPr>
          <w:rFonts w:ascii="Minion Pro" w:eastAsia="Minion Pro" w:hAnsi="Minion Pro" w:cs="Minion Pro"/>
          <w:i/>
          <w:color w:val="231F20"/>
          <w:sz w:val="21"/>
          <w:szCs w:val="21"/>
        </w:rPr>
        <w:t xml:space="preserve">) the student will (Problem Behavior = </w:t>
      </w:r>
      <w:r>
        <w:rPr>
          <w:rFonts w:ascii="Minion Pro" w:eastAsia="Minion Pro" w:hAnsi="Minion Pro" w:cs="Minion Pro"/>
          <w:i/>
          <w:color w:val="231F20"/>
          <w:sz w:val="21"/>
          <w:szCs w:val="21"/>
          <w:u w:val="single" w:color="221E1F"/>
        </w:rPr>
        <w:t xml:space="preserve"> </w:t>
      </w:r>
      <w:r>
        <w:rPr>
          <w:rFonts w:ascii="Minion Pro" w:eastAsia="Minion Pro" w:hAnsi="Minion Pro" w:cs="Minion Pro"/>
          <w:i/>
          <w:color w:val="231F20"/>
          <w:sz w:val="21"/>
          <w:szCs w:val="21"/>
          <w:u w:val="single" w:color="221E1F"/>
        </w:rPr>
        <w:tab/>
      </w:r>
      <w:r>
        <w:rPr>
          <w:rFonts w:ascii="Minion Pro" w:eastAsia="Minion Pro" w:hAnsi="Minion Pro" w:cs="Minion Pro"/>
          <w:i/>
          <w:color w:val="231F20"/>
          <w:sz w:val="21"/>
          <w:szCs w:val="21"/>
        </w:rPr>
        <w:t xml:space="preserve">) because (Consequence = </w:t>
      </w:r>
      <w:r>
        <w:rPr>
          <w:rFonts w:ascii="Minion Pro" w:eastAsia="Minion Pro" w:hAnsi="Minion Pro" w:cs="Minion Pro"/>
          <w:i/>
          <w:color w:val="231F20"/>
          <w:sz w:val="21"/>
          <w:szCs w:val="21"/>
          <w:u w:val="single" w:color="221E1F"/>
        </w:rPr>
        <w:t xml:space="preserve"> </w:t>
      </w:r>
      <w:r>
        <w:rPr>
          <w:rFonts w:ascii="Minion Pro" w:eastAsia="Minion Pro" w:hAnsi="Minion Pro" w:cs="Minion Pro"/>
          <w:i/>
          <w:color w:val="231F20"/>
          <w:sz w:val="21"/>
          <w:szCs w:val="21"/>
          <w:u w:val="single" w:color="221E1F"/>
        </w:rPr>
        <w:tab/>
      </w:r>
      <w:r>
        <w:rPr>
          <w:rFonts w:ascii="Minion Pro" w:eastAsia="Minion Pro" w:hAnsi="Minion Pro" w:cs="Minion Pro"/>
          <w:i/>
          <w:color w:val="231F20"/>
          <w:sz w:val="21"/>
          <w:szCs w:val="21"/>
        </w:rPr>
        <w:t xml:space="preserve">); therefore, the function of the behavior is to (obtain/avoid </w:t>
      </w:r>
      <w:r>
        <w:rPr>
          <w:rFonts w:ascii="Minion Pro" w:eastAsia="Minion Pro" w:hAnsi="Minion Pro" w:cs="Minion Pro"/>
          <w:i/>
          <w:color w:val="231F20"/>
          <w:sz w:val="21"/>
          <w:szCs w:val="21"/>
          <w:u w:val="single" w:color="221E1F"/>
        </w:rPr>
        <w:t xml:space="preserve"> </w:t>
      </w:r>
      <w:r>
        <w:rPr>
          <w:rFonts w:ascii="Minion Pro" w:eastAsia="Minion Pro" w:hAnsi="Minion Pro" w:cs="Minion Pro"/>
          <w:i/>
          <w:color w:val="231F20"/>
          <w:sz w:val="21"/>
          <w:szCs w:val="21"/>
          <w:u w:val="single" w:color="221E1F"/>
        </w:rPr>
        <w:tab/>
      </w:r>
      <w:r>
        <w:rPr>
          <w:rFonts w:ascii="Minion Pro" w:eastAsia="Minion Pro" w:hAnsi="Minion Pro" w:cs="Minion Pro"/>
          <w:i/>
          <w:color w:val="231F20"/>
          <w:sz w:val="21"/>
          <w:szCs w:val="21"/>
          <w:u w:val="single" w:color="221E1F"/>
        </w:rPr>
        <w:tab/>
      </w:r>
      <w:r>
        <w:rPr>
          <w:rFonts w:ascii="Minion Pro" w:eastAsia="Minion Pro" w:hAnsi="Minion Pro" w:cs="Minion Pro"/>
          <w:i/>
          <w:color w:val="231F20"/>
          <w:sz w:val="21"/>
          <w:szCs w:val="21"/>
          <w:u w:val="single" w:color="221E1F"/>
        </w:rPr>
        <w:tab/>
      </w:r>
      <w:r>
        <w:rPr>
          <w:rFonts w:ascii="Minion Pro" w:eastAsia="Minion Pro" w:hAnsi="Minion Pro" w:cs="Minion Pro"/>
          <w:i/>
          <w:color w:val="231F20"/>
          <w:sz w:val="21"/>
          <w:szCs w:val="21"/>
        </w:rPr>
        <w:t xml:space="preserve">). This is more likely to occur when (Setting </w:t>
      </w:r>
      <w:proofErr w:type="gramStart"/>
      <w:r>
        <w:rPr>
          <w:rFonts w:ascii="Minion Pro" w:eastAsia="Minion Pro" w:hAnsi="Minion Pro" w:cs="Minion Pro"/>
          <w:i/>
          <w:color w:val="231F20"/>
          <w:sz w:val="21"/>
          <w:szCs w:val="21"/>
        </w:rPr>
        <w:t xml:space="preserve">= </w:t>
      </w:r>
      <w:r>
        <w:rPr>
          <w:rFonts w:ascii="Minion Pro" w:eastAsia="Minion Pro" w:hAnsi="Minion Pro" w:cs="Minion Pro"/>
          <w:i/>
          <w:color w:val="231F20"/>
          <w:sz w:val="21"/>
          <w:szCs w:val="21"/>
          <w:u w:val="single" w:color="221E1F"/>
        </w:rPr>
        <w:t xml:space="preserve"> </w:t>
      </w:r>
      <w:r>
        <w:rPr>
          <w:rFonts w:ascii="Minion Pro" w:eastAsia="Minion Pro" w:hAnsi="Minion Pro" w:cs="Minion Pro"/>
          <w:i/>
          <w:color w:val="231F20"/>
          <w:sz w:val="21"/>
          <w:szCs w:val="21"/>
          <w:u w:val="single" w:color="221E1F"/>
        </w:rPr>
        <w:tab/>
      </w:r>
      <w:proofErr w:type="gramEnd"/>
      <w:r>
        <w:rPr>
          <w:rFonts w:ascii="Minion Pro" w:eastAsia="Minion Pro" w:hAnsi="Minion Pro" w:cs="Minion Pro"/>
          <w:i/>
          <w:color w:val="231F20"/>
          <w:sz w:val="21"/>
          <w:szCs w:val="21"/>
        </w:rPr>
        <w:t>).</w:t>
      </w:r>
    </w:p>
    <w:p w:rsidR="00C11415" w:rsidRDefault="00C11415" w:rsidP="00C11415">
      <w:pPr>
        <w:spacing w:after="0" w:line="240" w:lineRule="auto"/>
        <w:rPr>
          <w:sz w:val="20"/>
          <w:szCs w:val="20"/>
        </w:rPr>
      </w:pPr>
    </w:p>
    <w:p w:rsidR="00C11415" w:rsidRDefault="00C11415" w:rsidP="00C11415">
      <w:pPr>
        <w:spacing w:after="0" w:line="240" w:lineRule="auto"/>
        <w:rPr>
          <w:sz w:val="20"/>
          <w:szCs w:val="20"/>
        </w:rPr>
      </w:pPr>
    </w:p>
    <w:p w:rsidR="00C11415" w:rsidRDefault="00C11415" w:rsidP="00E10256">
      <w:pPr>
        <w:spacing w:after="0" w:line="240" w:lineRule="auto"/>
        <w:ind w:right="-20"/>
        <w:rPr>
          <w:rFonts w:ascii="Minion Pro" w:eastAsia="Minion Pro" w:hAnsi="Minion Pro" w:cs="Minion Pro"/>
          <w:color w:val="231F20"/>
          <w:sz w:val="21"/>
          <w:szCs w:val="21"/>
        </w:rPr>
      </w:pPr>
      <w:r>
        <w:rPr>
          <w:rFonts w:ascii="Minion Pro" w:eastAsia="Minion Pro" w:hAnsi="Minion Pro" w:cs="Minion Pro"/>
          <w:color w:val="231F20"/>
          <w:sz w:val="21"/>
          <w:szCs w:val="21"/>
        </w:rPr>
        <w:t>How confident are you that your Summary Statement accurately explains the problem behavior occurring?</w:t>
      </w:r>
    </w:p>
    <w:p w:rsidR="00C11415" w:rsidRDefault="00C11415" w:rsidP="00C11415">
      <w:pPr>
        <w:spacing w:after="0" w:line="240" w:lineRule="auto"/>
        <w:ind w:left="100" w:right="-20"/>
        <w:rPr>
          <w:rFonts w:ascii="Minion Pro" w:eastAsia="Minion Pro" w:hAnsi="Minion Pro" w:cs="Minion Pro"/>
          <w:sz w:val="21"/>
          <w:szCs w:val="21"/>
        </w:rPr>
      </w:pPr>
    </w:p>
    <w:tbl>
      <w:tblPr>
        <w:tblW w:w="0" w:type="auto"/>
        <w:tblInd w:w="270" w:type="dxa"/>
        <w:tblLayout w:type="fixed"/>
        <w:tblCellMar>
          <w:left w:w="0" w:type="dxa"/>
          <w:right w:w="0" w:type="dxa"/>
        </w:tblCellMar>
        <w:tblLook w:val="01E0" w:firstRow="1" w:lastRow="1" w:firstColumn="1" w:lastColumn="1" w:noHBand="0" w:noVBand="0"/>
      </w:tblPr>
      <w:tblGrid>
        <w:gridCol w:w="1431"/>
        <w:gridCol w:w="9"/>
        <w:gridCol w:w="1440"/>
        <w:gridCol w:w="1440"/>
        <w:gridCol w:w="1440"/>
        <w:gridCol w:w="1431"/>
        <w:gridCol w:w="9"/>
        <w:gridCol w:w="1440"/>
      </w:tblGrid>
      <w:tr w:rsidR="00C11415" w:rsidTr="00C11415">
        <w:trPr>
          <w:trHeight w:hRule="exact" w:val="233"/>
        </w:trPr>
        <w:tc>
          <w:tcPr>
            <w:tcW w:w="1431" w:type="dxa"/>
            <w:vAlign w:val="center"/>
            <w:hideMark/>
          </w:tcPr>
          <w:p w:rsidR="00C11415" w:rsidRDefault="00C11415">
            <w:pPr>
              <w:spacing w:after="0" w:line="240" w:lineRule="auto"/>
              <w:ind w:left="40" w:right="-20"/>
              <w:jc w:val="center"/>
              <w:rPr>
                <w:rFonts w:ascii="Minion Pro" w:eastAsia="Minion Pro" w:hAnsi="Minion Pro" w:cs="Minion Pro"/>
                <w:sz w:val="18"/>
                <w:szCs w:val="18"/>
              </w:rPr>
            </w:pPr>
            <w:r>
              <w:rPr>
                <w:rFonts w:ascii="Minion Pro" w:eastAsia="Minion Pro" w:hAnsi="Minion Pro" w:cs="Minion Pro"/>
                <w:i/>
                <w:color w:val="231F20"/>
                <w:sz w:val="18"/>
                <w:szCs w:val="18"/>
              </w:rPr>
              <w:t>Not at all</w:t>
            </w:r>
          </w:p>
        </w:tc>
        <w:tc>
          <w:tcPr>
            <w:tcW w:w="5760" w:type="dxa"/>
            <w:gridSpan w:val="5"/>
          </w:tcPr>
          <w:p w:rsidR="00C11415" w:rsidRDefault="00C11415" w:rsidP="00C11415">
            <w:pPr>
              <w:spacing w:after="0" w:line="240" w:lineRule="auto"/>
              <w:jc w:val="center"/>
            </w:pPr>
            <w:r>
              <w:rPr>
                <w:rFonts w:ascii="Minion Pro" w:eastAsia="Minion Pro" w:hAnsi="Minion Pro" w:cs="Minion Pro"/>
                <w:i/>
                <w:color w:val="231F20"/>
                <w:sz w:val="18"/>
                <w:szCs w:val="18"/>
              </w:rPr>
              <w:t>So-so</w:t>
            </w:r>
          </w:p>
        </w:tc>
        <w:tc>
          <w:tcPr>
            <w:tcW w:w="1449" w:type="dxa"/>
            <w:gridSpan w:val="2"/>
            <w:vAlign w:val="center"/>
            <w:hideMark/>
          </w:tcPr>
          <w:p w:rsidR="00C11415" w:rsidRDefault="00C11415" w:rsidP="00C11415">
            <w:pPr>
              <w:spacing w:after="0" w:line="240" w:lineRule="auto"/>
              <w:ind w:left="42" w:right="90"/>
              <w:jc w:val="center"/>
              <w:rPr>
                <w:rFonts w:ascii="Minion Pro" w:eastAsia="Minion Pro" w:hAnsi="Minion Pro" w:cs="Minion Pro"/>
                <w:sz w:val="18"/>
                <w:szCs w:val="18"/>
              </w:rPr>
            </w:pPr>
            <w:r>
              <w:rPr>
                <w:rFonts w:ascii="Minion Pro" w:eastAsia="Minion Pro" w:hAnsi="Minion Pro" w:cs="Minion Pro"/>
                <w:i/>
                <w:color w:val="231F20"/>
                <w:sz w:val="18"/>
                <w:szCs w:val="18"/>
              </w:rPr>
              <w:t>Very confident</w:t>
            </w:r>
          </w:p>
        </w:tc>
      </w:tr>
      <w:tr w:rsidR="00C11415" w:rsidTr="00C11415">
        <w:trPr>
          <w:trHeight w:hRule="exact" w:val="335"/>
        </w:trPr>
        <w:tc>
          <w:tcPr>
            <w:tcW w:w="1440" w:type="dxa"/>
            <w:gridSpan w:val="2"/>
            <w:vAlign w:val="center"/>
            <w:hideMark/>
          </w:tcPr>
          <w:p w:rsidR="00C11415" w:rsidRDefault="00C11415" w:rsidP="00C11415">
            <w:pPr>
              <w:spacing w:after="0" w:line="240" w:lineRule="auto"/>
              <w:ind w:left="84" w:right="-20"/>
              <w:jc w:val="center"/>
              <w:rPr>
                <w:rFonts w:ascii="Minion Pro" w:eastAsia="Minion Pro" w:hAnsi="Minion Pro" w:cs="Minion Pro"/>
                <w:sz w:val="21"/>
                <w:szCs w:val="21"/>
              </w:rPr>
            </w:pPr>
            <w:r>
              <w:rPr>
                <w:rFonts w:ascii="Minion Pro" w:eastAsia="Minion Pro" w:hAnsi="Minion Pro" w:cs="Minion Pro"/>
                <w:color w:val="231F20"/>
                <w:sz w:val="21"/>
                <w:szCs w:val="21"/>
              </w:rPr>
              <w:t>1</w:t>
            </w:r>
          </w:p>
        </w:tc>
        <w:tc>
          <w:tcPr>
            <w:tcW w:w="1440" w:type="dxa"/>
            <w:vAlign w:val="center"/>
            <w:hideMark/>
          </w:tcPr>
          <w:p w:rsidR="00C11415" w:rsidRDefault="00C11415" w:rsidP="00C11415">
            <w:pPr>
              <w:spacing w:after="0" w:line="240" w:lineRule="auto"/>
              <w:ind w:left="66" w:right="60"/>
              <w:jc w:val="center"/>
              <w:rPr>
                <w:rFonts w:ascii="Minion Pro" w:eastAsia="Minion Pro" w:hAnsi="Minion Pro" w:cs="Minion Pro"/>
                <w:sz w:val="21"/>
                <w:szCs w:val="21"/>
              </w:rPr>
            </w:pPr>
            <w:r>
              <w:rPr>
                <w:rFonts w:ascii="Minion Pro" w:eastAsia="Minion Pro" w:hAnsi="Minion Pro" w:cs="Minion Pro"/>
                <w:color w:val="231F20"/>
                <w:sz w:val="21"/>
                <w:szCs w:val="21"/>
              </w:rPr>
              <w:t>2</w:t>
            </w:r>
          </w:p>
        </w:tc>
        <w:tc>
          <w:tcPr>
            <w:tcW w:w="1440" w:type="dxa"/>
            <w:vAlign w:val="center"/>
            <w:hideMark/>
          </w:tcPr>
          <w:p w:rsidR="00C11415" w:rsidRDefault="00C11415" w:rsidP="00C11415">
            <w:pPr>
              <w:spacing w:after="0" w:line="240" w:lineRule="auto"/>
              <w:ind w:left="66" w:right="60"/>
              <w:jc w:val="center"/>
              <w:rPr>
                <w:rFonts w:ascii="Minion Pro" w:eastAsia="Minion Pro" w:hAnsi="Minion Pro" w:cs="Minion Pro"/>
                <w:sz w:val="21"/>
                <w:szCs w:val="21"/>
              </w:rPr>
            </w:pPr>
            <w:r>
              <w:rPr>
                <w:rFonts w:ascii="Minion Pro" w:eastAsia="Minion Pro" w:hAnsi="Minion Pro" w:cs="Minion Pro"/>
                <w:color w:val="231F20"/>
                <w:sz w:val="21"/>
                <w:szCs w:val="21"/>
              </w:rPr>
              <w:t>3</w:t>
            </w:r>
          </w:p>
        </w:tc>
        <w:tc>
          <w:tcPr>
            <w:tcW w:w="1440" w:type="dxa"/>
            <w:vAlign w:val="center"/>
            <w:hideMark/>
          </w:tcPr>
          <w:p w:rsidR="00C11415" w:rsidRDefault="00C11415" w:rsidP="00C11415">
            <w:pPr>
              <w:spacing w:after="0" w:line="240" w:lineRule="auto"/>
              <w:ind w:left="66" w:right="60"/>
              <w:jc w:val="center"/>
              <w:rPr>
                <w:rFonts w:ascii="Minion Pro" w:eastAsia="Minion Pro" w:hAnsi="Minion Pro" w:cs="Minion Pro"/>
                <w:sz w:val="21"/>
                <w:szCs w:val="21"/>
              </w:rPr>
            </w:pPr>
            <w:r>
              <w:rPr>
                <w:rFonts w:ascii="Minion Pro" w:eastAsia="Minion Pro" w:hAnsi="Minion Pro" w:cs="Minion Pro"/>
                <w:color w:val="231F20"/>
                <w:sz w:val="21"/>
                <w:szCs w:val="21"/>
              </w:rPr>
              <w:t>4</w:t>
            </w:r>
          </w:p>
        </w:tc>
        <w:tc>
          <w:tcPr>
            <w:tcW w:w="1440" w:type="dxa"/>
            <w:gridSpan w:val="2"/>
            <w:vAlign w:val="center"/>
            <w:hideMark/>
          </w:tcPr>
          <w:p w:rsidR="00C11415" w:rsidRDefault="00C11415" w:rsidP="00C11415">
            <w:pPr>
              <w:spacing w:after="0" w:line="240" w:lineRule="auto"/>
              <w:ind w:left="66" w:right="60"/>
              <w:jc w:val="center"/>
              <w:rPr>
                <w:rFonts w:ascii="Minion Pro" w:eastAsia="Minion Pro" w:hAnsi="Minion Pro" w:cs="Minion Pro"/>
                <w:sz w:val="21"/>
                <w:szCs w:val="21"/>
              </w:rPr>
            </w:pPr>
            <w:r>
              <w:rPr>
                <w:rFonts w:ascii="Minion Pro" w:eastAsia="Minion Pro" w:hAnsi="Minion Pro" w:cs="Minion Pro"/>
                <w:color w:val="231F20"/>
                <w:sz w:val="21"/>
                <w:szCs w:val="21"/>
              </w:rPr>
              <w:t>5</w:t>
            </w:r>
          </w:p>
        </w:tc>
        <w:tc>
          <w:tcPr>
            <w:tcW w:w="1440" w:type="dxa"/>
            <w:vAlign w:val="center"/>
            <w:hideMark/>
          </w:tcPr>
          <w:p w:rsidR="00C11415" w:rsidRDefault="00C11415" w:rsidP="00C11415">
            <w:pPr>
              <w:spacing w:after="0" w:line="240" w:lineRule="auto"/>
              <w:jc w:val="center"/>
              <w:rPr>
                <w:rFonts w:ascii="Minion Pro" w:eastAsia="Minion Pro" w:hAnsi="Minion Pro" w:cs="Minion Pro"/>
                <w:sz w:val="21"/>
                <w:szCs w:val="21"/>
              </w:rPr>
            </w:pPr>
            <w:r>
              <w:rPr>
                <w:rFonts w:ascii="Minion Pro" w:eastAsia="Minion Pro" w:hAnsi="Minion Pro" w:cs="Minion Pro"/>
                <w:color w:val="231F20"/>
                <w:sz w:val="21"/>
                <w:szCs w:val="21"/>
              </w:rPr>
              <w:t>6</w:t>
            </w:r>
          </w:p>
        </w:tc>
      </w:tr>
    </w:tbl>
    <w:p w:rsidR="006150ED" w:rsidRDefault="006150ED"/>
    <w:sectPr w:rsidR="006150E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21E7" w:rsidRDefault="004D21E7" w:rsidP="00B625B9">
      <w:pPr>
        <w:spacing w:after="0" w:line="240" w:lineRule="auto"/>
      </w:pPr>
      <w:r>
        <w:separator/>
      </w:r>
    </w:p>
  </w:endnote>
  <w:endnote w:type="continuationSeparator" w:id="0">
    <w:p w:rsidR="004D21E7" w:rsidRDefault="004D21E7" w:rsidP="00B62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nion Pro">
    <w:altName w:val="Minion Pro"/>
    <w:panose1 w:val="02040503050201020203"/>
    <w:charset w:val="00"/>
    <w:family w:val="roman"/>
    <w:notTrueType/>
    <w:pitch w:val="variable"/>
    <w:sig w:usb0="60000287" w:usb1="00000001" w:usb2="00000000" w:usb3="00000000" w:csb0="0000019F" w:csb1="00000000"/>
  </w:font>
  <w:font w:name="Gotham">
    <w:panose1 w:val="020006040300000200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5B9" w:rsidRDefault="00B625B9">
    <w:pPr>
      <w:pStyle w:val="Footer"/>
    </w:pPr>
    <w:r>
      <w:rPr>
        <w:noProof/>
      </w:rPr>
      <mc:AlternateContent>
        <mc:Choice Requires="wpg">
          <w:drawing>
            <wp:anchor distT="0" distB="0" distL="114300" distR="114300" simplePos="0" relativeHeight="251659264" behindDoc="0" locked="0" layoutInCell="1" allowOverlap="1" wp14:anchorId="64CF903A" wp14:editId="09DCE33B">
              <wp:simplePos x="0" y="0"/>
              <wp:positionH relativeFrom="column">
                <wp:posOffset>-910590</wp:posOffset>
              </wp:positionH>
              <wp:positionV relativeFrom="paragraph">
                <wp:posOffset>-289560</wp:posOffset>
              </wp:positionV>
              <wp:extent cx="7772400" cy="914400"/>
              <wp:effectExtent l="0" t="0" r="0" b="0"/>
              <wp:wrapNone/>
              <wp:docPr id="16" name="Group 16"/>
              <wp:cNvGraphicFramePr/>
              <a:graphic xmlns:a="http://schemas.openxmlformats.org/drawingml/2006/main">
                <a:graphicData uri="http://schemas.microsoft.com/office/word/2010/wordprocessingGroup">
                  <wpg:wgp>
                    <wpg:cNvGrpSpPr/>
                    <wpg:grpSpPr>
                      <a:xfrm>
                        <a:off x="0" y="0"/>
                        <a:ext cx="7772400" cy="914400"/>
                        <a:chOff x="0" y="0"/>
                        <a:chExt cx="7772400" cy="914400"/>
                      </a:xfrm>
                    </wpg:grpSpPr>
                    <wps:wsp>
                      <wps:cNvPr id="17" name="Rectangle 17"/>
                      <wps:cNvSpPr/>
                      <wps:spPr>
                        <a:xfrm>
                          <a:off x="0" y="0"/>
                          <a:ext cx="7772400" cy="9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8" name="Picture 18"/>
                        <pic:cNvPicPr>
                          <a:picLocks noChangeAspect="1"/>
                        </pic:cNvPicPr>
                      </pic:nvPicPr>
                      <pic:blipFill rotWithShape="1">
                        <a:blip r:embed="rId1" cstate="print">
                          <a:extLst>
                            <a:ext uri="{28A0092B-C50C-407E-A947-70E740481C1C}">
                              <a14:useLocalDpi xmlns:a14="http://schemas.microsoft.com/office/drawing/2010/main" val="0"/>
                            </a:ext>
                          </a:extLst>
                        </a:blip>
                        <a:srcRect r="86814"/>
                        <a:stretch/>
                      </pic:blipFill>
                      <pic:spPr bwMode="auto">
                        <a:xfrm>
                          <a:off x="0" y="0"/>
                          <a:ext cx="1024890" cy="914400"/>
                        </a:xfrm>
                        <a:prstGeom prst="rect">
                          <a:avLst/>
                        </a:prstGeom>
                        <a:ln>
                          <a:noFill/>
                        </a:ln>
                        <a:extLst>
                          <a:ext uri="{53640926-AAD7-44D8-BBD7-CCE9431645EC}">
                            <a14:shadowObscured xmlns:a14="http://schemas.microsoft.com/office/drawing/2010/main"/>
                          </a:ext>
                        </a:extLst>
                      </pic:spPr>
                    </pic:pic>
                    <wps:wsp>
                      <wps:cNvPr id="19" name="Text Box 2"/>
                      <wps:cNvSpPr txBox="1">
                        <a:spLocks noChangeArrowheads="1"/>
                      </wps:cNvSpPr>
                      <wps:spPr bwMode="auto">
                        <a:xfrm>
                          <a:off x="2225040" y="365760"/>
                          <a:ext cx="3291840" cy="398780"/>
                        </a:xfrm>
                        <a:prstGeom prst="rect">
                          <a:avLst/>
                        </a:prstGeom>
                        <a:noFill/>
                        <a:ln w="9525">
                          <a:noFill/>
                          <a:miter lim="800000"/>
                          <a:headEnd/>
                          <a:tailEnd/>
                        </a:ln>
                      </wps:spPr>
                      <wps:txbx>
                        <w:txbxContent>
                          <w:p w:rsidR="00B625B9" w:rsidRPr="00D4429D" w:rsidRDefault="00B625B9" w:rsidP="00B625B9">
                            <w:pPr>
                              <w:jc w:val="center"/>
                              <w:rPr>
                                <w:rFonts w:ascii="Gotham" w:hAnsi="Gotham"/>
                              </w:rPr>
                            </w:pPr>
                            <w:r w:rsidRPr="00D4429D">
                              <w:rPr>
                                <w:rFonts w:ascii="Gotham" w:hAnsi="Gotham"/>
                              </w:rPr>
                              <w:t xml:space="preserve">MO SW-PBS Tier </w:t>
                            </w:r>
                            <w:r>
                              <w:rPr>
                                <w:rFonts w:ascii="Gotham" w:hAnsi="Gotham"/>
                              </w:rPr>
                              <w:t>3</w:t>
                            </w:r>
                            <w:r w:rsidRPr="00D4429D">
                              <w:rPr>
                                <w:rFonts w:ascii="Gotham" w:hAnsi="Gotham"/>
                              </w:rPr>
                              <w:t xml:space="preserve"> Workbook</w:t>
                            </w:r>
                          </w:p>
                        </w:txbxContent>
                      </wps:txbx>
                      <wps:bodyPr rot="0" vert="horz" wrap="square" lIns="91440" tIns="45720" rIns="91440" bIns="45720" anchor="t" anchorCtr="0">
                        <a:spAutoFit/>
                      </wps:bodyPr>
                    </wps:wsp>
                    <wps:wsp>
                      <wps:cNvPr id="20" name="Text Box 2"/>
                      <wps:cNvSpPr txBox="1">
                        <a:spLocks noChangeArrowheads="1"/>
                      </wps:cNvSpPr>
                      <wps:spPr bwMode="auto">
                        <a:xfrm>
                          <a:off x="6286500" y="365760"/>
                          <a:ext cx="1482090" cy="398780"/>
                        </a:xfrm>
                        <a:prstGeom prst="rect">
                          <a:avLst/>
                        </a:prstGeom>
                        <a:noFill/>
                        <a:ln w="9525">
                          <a:noFill/>
                          <a:miter lim="800000"/>
                          <a:headEnd/>
                          <a:tailEnd/>
                        </a:ln>
                      </wps:spPr>
                      <wps:txbx>
                        <w:txbxContent>
                          <w:p w:rsidR="00B625B9" w:rsidRPr="00D4429D" w:rsidRDefault="00B625B9" w:rsidP="00B625B9">
                            <w:pPr>
                              <w:jc w:val="center"/>
                              <w:rPr>
                                <w:rFonts w:ascii="Gotham" w:hAnsi="Gotham"/>
                              </w:rPr>
                            </w:pPr>
                            <w:r>
                              <w:rPr>
                                <w:rFonts w:ascii="Gotham" w:hAnsi="Gotham"/>
                              </w:rPr>
                              <w:t>May 1, 2017</w:t>
                            </w:r>
                          </w:p>
                        </w:txbxContent>
                      </wps:txbx>
                      <wps:bodyPr rot="0" vert="horz" wrap="square" lIns="91440" tIns="45720" rIns="91440" bIns="45720" anchor="t" anchorCtr="0">
                        <a:spAutoFit/>
                      </wps:bodyPr>
                    </wps:wsp>
                  </wpg:wgp>
                </a:graphicData>
              </a:graphic>
            </wp:anchor>
          </w:drawing>
        </mc:Choice>
        <mc:Fallback>
          <w:pict>
            <v:group w14:anchorId="64CF903A" id="Group 16" o:spid="_x0000_s1026" style="position:absolute;margin-left:-71.7pt;margin-top:-22.8pt;width:612pt;height:1in;z-index:251659264" coordsize="77724,9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">
              <v:rect id="Rectangle 17" o:spid="_x0000_s1027" style="position:absolute;width:7772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&#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8" type="#_x0000_t75" style="position:absolute;width:10248;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">
                <v:imagedata r:id="rId2" o:title="" cropright="56894f"/>
              </v:shape>
              <v:shapetype id="_x0000_t202" coordsize="21600,21600" o:spt="202" path="m,l,21600r21600,l21600,xe">
                <v:stroke joinstyle="miter"/>
                <v:path gradientshapeok="t" o:connecttype="rect"/>
              </v:shapetype>
              <v:shape id="Text Box 2" o:spid="_x0000_s1029" type="#_x0000_t202" style="position:absolute;left:22250;top:3657;width:32918;height:3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" filled="f" stroked="f">
                <v:textbox style="mso-fit-shape-to-text:t">
                  <w:txbxContent>
                    <w:p w:rsidR="00B625B9" w:rsidRPr="00D4429D" w:rsidRDefault="00B625B9" w:rsidP="00B625B9">
                      <w:pPr>
                        <w:jc w:val="center"/>
                        <w:rPr>
                          <w:rFonts w:ascii="Gotham" w:hAnsi="Gotham"/>
                        </w:rPr>
                      </w:pPr>
                      <w:r w:rsidRPr="00D4429D">
                        <w:rPr>
                          <w:rFonts w:ascii="Gotham" w:hAnsi="Gotham"/>
                        </w:rPr>
                        <w:t xml:space="preserve">MO SW-PBS Tier </w:t>
                      </w:r>
                      <w:r>
                        <w:rPr>
                          <w:rFonts w:ascii="Gotham" w:hAnsi="Gotham"/>
                        </w:rPr>
                        <w:t>3</w:t>
                      </w:r>
                      <w:r w:rsidRPr="00D4429D">
                        <w:rPr>
                          <w:rFonts w:ascii="Gotham" w:hAnsi="Gotham"/>
                        </w:rPr>
                        <w:t xml:space="preserve"> Workbook</w:t>
                      </w:r>
                    </w:p>
                  </w:txbxContent>
                </v:textbox>
              </v:shape>
              <v:shape id="Text Box 2" o:spid="_x0000_s1030" type="#_x0000_t202" style="position:absolute;left:62865;top:3657;width:14820;height:3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" filled="f" stroked="f">
                <v:textbox style="mso-fit-shape-to-text:t">
                  <w:txbxContent>
                    <w:p w:rsidR="00B625B9" w:rsidRPr="00D4429D" w:rsidRDefault="00B625B9" w:rsidP="00B625B9">
                      <w:pPr>
                        <w:jc w:val="center"/>
                        <w:rPr>
                          <w:rFonts w:ascii="Gotham" w:hAnsi="Gotham"/>
                        </w:rPr>
                      </w:pPr>
                      <w:r>
                        <w:rPr>
                          <w:rFonts w:ascii="Gotham" w:hAnsi="Gotham"/>
                        </w:rPr>
                        <w:t>May 1, 2017</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21E7" w:rsidRDefault="004D21E7" w:rsidP="00B625B9">
      <w:pPr>
        <w:spacing w:after="0" w:line="240" w:lineRule="auto"/>
      </w:pPr>
      <w:r>
        <w:separator/>
      </w:r>
    </w:p>
  </w:footnote>
  <w:footnote w:type="continuationSeparator" w:id="0">
    <w:p w:rsidR="004D21E7" w:rsidRDefault="004D21E7" w:rsidP="00B625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415"/>
    <w:rsid w:val="002F411D"/>
    <w:rsid w:val="004D21E7"/>
    <w:rsid w:val="006150ED"/>
    <w:rsid w:val="007724AD"/>
    <w:rsid w:val="00863BA1"/>
    <w:rsid w:val="008A1635"/>
    <w:rsid w:val="00B625B9"/>
    <w:rsid w:val="00BB1A21"/>
    <w:rsid w:val="00C11415"/>
    <w:rsid w:val="00C41075"/>
    <w:rsid w:val="00E10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3C34D"/>
  <w15:chartTrackingRefBased/>
  <w15:docId w15:val="{1A83E3C1-2007-4810-AB4C-8FEB5DBE2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1415"/>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0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25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5B9"/>
  </w:style>
  <w:style w:type="paragraph" w:styleId="Footer">
    <w:name w:val="footer"/>
    <w:basedOn w:val="Normal"/>
    <w:link w:val="FooterChar"/>
    <w:uiPriority w:val="99"/>
    <w:unhideWhenUsed/>
    <w:rsid w:val="00B625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44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462</Words>
  <Characters>2640</Characters>
  <Application>Microsoft Office Word</Application>
  <DocSecurity>0</DocSecurity>
  <Lines>22</Lines>
  <Paragraphs>6</Paragraphs>
  <ScaleCrop>false</ScaleCrop>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Beth</cp:lastModifiedBy>
  <cp:revision>8</cp:revision>
  <dcterms:created xsi:type="dcterms:W3CDTF">2017-06-29T23:19:00Z</dcterms:created>
  <dcterms:modified xsi:type="dcterms:W3CDTF">2017-06-29T23:32:00Z</dcterms:modified>
</cp:coreProperties>
</file>