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2430"/>
        <w:gridCol w:w="3951"/>
        <w:gridCol w:w="3770"/>
        <w:gridCol w:w="3232"/>
      </w:tblGrid>
      <w:tr w:rsidR="00A7085C" w14:paraId="0B82162A" w14:textId="77777777" w:rsidTr="00A7085C">
        <w:tc>
          <w:tcPr>
            <w:tcW w:w="1008" w:type="dxa"/>
            <w:vMerge w:val="restart"/>
          </w:tcPr>
          <w:p w14:paraId="317C679A" w14:textId="77777777" w:rsidR="00A7085C" w:rsidRDefault="00A7085C" w:rsidP="00C139D7">
            <w:pPr>
              <w:ind w:right="-20"/>
              <w:jc w:val="center"/>
            </w:pPr>
            <w:bookmarkStart w:id="0" w:name="_GoBack"/>
            <w:bookmarkEnd w:id="0"/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</w:t>
            </w:r>
          </w:p>
        </w:tc>
        <w:tc>
          <w:tcPr>
            <w:tcW w:w="2430" w:type="dxa"/>
            <w:vMerge w:val="restart"/>
          </w:tcPr>
          <w:p w14:paraId="0C9F4981" w14:textId="77777777" w:rsidR="00A7085C" w:rsidRDefault="00A7085C" w:rsidP="00C139D7">
            <w:pPr>
              <w:ind w:left="771" w:right="751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Activity</w:t>
            </w:r>
          </w:p>
        </w:tc>
        <w:tc>
          <w:tcPr>
            <w:tcW w:w="10980" w:type="dxa"/>
            <w:gridSpan w:val="3"/>
          </w:tcPr>
          <w:p w14:paraId="55D38313" w14:textId="77777777" w:rsidR="00A7085C" w:rsidRDefault="00A7085C" w:rsidP="00C139D7">
            <w:pPr>
              <w:jc w:val="center"/>
            </w:pPr>
            <w:r>
              <w:t>Status</w:t>
            </w:r>
          </w:p>
        </w:tc>
      </w:tr>
      <w:tr w:rsidR="0016123C" w14:paraId="01BF36AF" w14:textId="77777777" w:rsidTr="00600094">
        <w:tc>
          <w:tcPr>
            <w:tcW w:w="1008" w:type="dxa"/>
            <w:vMerge/>
            <w:vAlign w:val="center"/>
          </w:tcPr>
          <w:p w14:paraId="18990A86" w14:textId="77777777" w:rsidR="0016123C" w:rsidRPr="00DF6E84" w:rsidRDefault="0016123C" w:rsidP="00C139D7">
            <w:pPr>
              <w:ind w:right="-20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4235722C" w14:textId="77777777" w:rsidR="0016123C" w:rsidRPr="00DF6E84" w:rsidRDefault="0016123C" w:rsidP="00C139D7">
            <w:pPr>
              <w:ind w:left="771" w:right="751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5F9B799" w14:textId="77777777" w:rsidR="0016123C" w:rsidRDefault="0016123C" w:rsidP="00A7085C">
            <w:pPr>
              <w:jc w:val="center"/>
            </w:pPr>
            <w:r>
              <w:t>Proficient</w:t>
            </w:r>
          </w:p>
          <w:p w14:paraId="1769E45E" w14:textId="08055801" w:rsidR="00421462" w:rsidRDefault="00421462" w:rsidP="00A7085C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00DD5BC" w14:textId="77777777" w:rsidR="0016123C" w:rsidRDefault="0016123C" w:rsidP="00A7085C">
            <w:pPr>
              <w:jc w:val="center"/>
            </w:pPr>
            <w:r>
              <w:t>Developing</w:t>
            </w:r>
          </w:p>
          <w:p w14:paraId="1C051414" w14:textId="3DCD700E" w:rsidR="00421462" w:rsidRDefault="00421462" w:rsidP="00A7085C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14:paraId="0D508C00" w14:textId="77777777" w:rsidR="0016123C" w:rsidRDefault="00421462" w:rsidP="00A7085C">
            <w:pPr>
              <w:jc w:val="center"/>
            </w:pPr>
            <w:r>
              <w:t xml:space="preserve">Not In Place / </w:t>
            </w:r>
            <w:r w:rsidR="0016123C">
              <w:t>No Evidence</w:t>
            </w:r>
          </w:p>
          <w:p w14:paraId="09E015D7" w14:textId="66179757" w:rsidR="00421462" w:rsidRDefault="00421462" w:rsidP="00A7085C">
            <w:pPr>
              <w:jc w:val="center"/>
            </w:pPr>
            <w:r>
              <w:t>0</w:t>
            </w:r>
          </w:p>
        </w:tc>
      </w:tr>
      <w:tr w:rsidR="0016123C" w14:paraId="02B45201" w14:textId="77777777" w:rsidTr="00600094">
        <w:tc>
          <w:tcPr>
            <w:tcW w:w="1008" w:type="dxa"/>
            <w:vMerge w:val="restart"/>
            <w:textDirection w:val="btLr"/>
            <w:vAlign w:val="center"/>
          </w:tcPr>
          <w:p w14:paraId="1FA18176" w14:textId="77777777" w:rsidR="0016123C" w:rsidRDefault="0016123C" w:rsidP="00886A92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Collect Information 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(FBA Steps 1-4</w:t>
            </w: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14:paraId="11F053F4" w14:textId="77777777" w:rsidR="0016123C" w:rsidRDefault="0016123C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1. Student identified by Core Team.</w:t>
            </w:r>
          </w:p>
        </w:tc>
        <w:tc>
          <w:tcPr>
            <w:tcW w:w="3960" w:type="dxa"/>
          </w:tcPr>
          <w:p w14:paraId="4BD17814" w14:textId="77777777" w:rsidR="0016123C" w:rsidRPr="00DF6E84" w:rsidRDefault="0016123C" w:rsidP="00D01710">
            <w:pPr>
              <w:spacing w:before="28" w:line="240" w:lineRule="exact"/>
              <w:ind w:left="75" w:right="34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Core Team responds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to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data indicating one of the following:</w:t>
            </w:r>
          </w:p>
          <w:p w14:paraId="3DF87933" w14:textId="77777777" w:rsidR="0016123C" w:rsidRPr="00DF6E84" w:rsidRDefault="0016123C" w:rsidP="00D01710">
            <w:pPr>
              <w:spacing w:line="264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Non-response to Tier 2</w:t>
            </w:r>
          </w:p>
          <w:p w14:paraId="004E5C84" w14:textId="51754C6F" w:rsidR="0016123C" w:rsidRPr="00DF6E84" w:rsidRDefault="00DD3959" w:rsidP="00D01710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>•  Existing school data - c</w:t>
            </w:r>
            <w:r w:rsidR="0016123C" w:rsidRPr="00DF6E84">
              <w:rPr>
                <w:rFonts w:eastAsia="Minion Pro" w:cs="Minion Pro"/>
                <w:color w:val="231F20"/>
                <w:sz w:val="20"/>
                <w:szCs w:val="20"/>
              </w:rPr>
              <w:t>hronic behaviors</w:t>
            </w:r>
          </w:p>
          <w:p w14:paraId="593FF643" w14:textId="77777777" w:rsidR="0016123C" w:rsidRPr="00DF6E84" w:rsidRDefault="0016123C" w:rsidP="00D01710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Intense behavior</w:t>
            </w:r>
          </w:p>
          <w:p w14:paraId="05D75F08" w14:textId="77777777" w:rsidR="0016123C" w:rsidRPr="00DF6E84" w:rsidRDefault="0016123C" w:rsidP="00D01710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Teacher nomination</w:t>
            </w:r>
          </w:p>
          <w:p w14:paraId="71003C50" w14:textId="77777777" w:rsidR="0016123C" w:rsidRDefault="0016123C" w:rsidP="00D01710">
            <w:pPr>
              <w:ind w:left="144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Universal screening</w:t>
            </w:r>
          </w:p>
          <w:p w14:paraId="32656CFB" w14:textId="77777777" w:rsidR="0016123C" w:rsidRDefault="0016123C" w:rsidP="00D01710">
            <w:pPr>
              <w:ind w:left="144"/>
            </w:pPr>
          </w:p>
        </w:tc>
        <w:tc>
          <w:tcPr>
            <w:tcW w:w="3780" w:type="dxa"/>
            <w:shd w:val="clear" w:color="auto" w:fill="E0E0E0"/>
          </w:tcPr>
          <w:p w14:paraId="7D937F91" w14:textId="77777777" w:rsidR="0016123C" w:rsidRDefault="0016123C"/>
        </w:tc>
        <w:tc>
          <w:tcPr>
            <w:tcW w:w="3240" w:type="dxa"/>
          </w:tcPr>
          <w:p w14:paraId="1E91E453" w14:textId="77777777" w:rsidR="0016123C" w:rsidRDefault="0016123C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data to indicate reason for consideration for Tier 3 support.</w:t>
            </w:r>
          </w:p>
        </w:tc>
      </w:tr>
      <w:tr w:rsidR="0016123C" w14:paraId="7E652168" w14:textId="77777777" w:rsidTr="00600094">
        <w:tc>
          <w:tcPr>
            <w:tcW w:w="1008" w:type="dxa"/>
            <w:vMerge/>
          </w:tcPr>
          <w:p w14:paraId="5ABAB452" w14:textId="77777777" w:rsidR="0016123C" w:rsidRDefault="0016123C"/>
        </w:tc>
        <w:tc>
          <w:tcPr>
            <w:tcW w:w="2430" w:type="dxa"/>
          </w:tcPr>
          <w:p w14:paraId="47A4A454" w14:textId="77777777" w:rsidR="0016123C" w:rsidRDefault="0016123C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2. Core Team identifies and notifies Action Team members.</w:t>
            </w:r>
          </w:p>
        </w:tc>
        <w:tc>
          <w:tcPr>
            <w:tcW w:w="3960" w:type="dxa"/>
          </w:tcPr>
          <w:p w14:paraId="124102A2" w14:textId="77777777" w:rsidR="0016123C" w:rsidRPr="00DF6E84" w:rsidRDefault="0016123C" w:rsidP="00D01710">
            <w:pPr>
              <w:spacing w:before="22"/>
              <w:ind w:left="75" w:right="-20"/>
              <w:rPr>
                <w:rFonts w:eastAsia="Minion Pro" w:cs="Minion Pro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Action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Team members include:</w:t>
            </w:r>
          </w:p>
          <w:p w14:paraId="630ECBB4" w14:textId="77777777" w:rsidR="0016123C" w:rsidRPr="00DF6E84" w:rsidRDefault="0016123C" w:rsidP="00D01710">
            <w:pPr>
              <w:spacing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principal</w:t>
            </w:r>
          </w:p>
          <w:p w14:paraId="49A9A3D6" w14:textId="77777777" w:rsidR="0016123C" w:rsidRPr="00DF6E84" w:rsidRDefault="0016123C" w:rsidP="00D01710">
            <w:pPr>
              <w:spacing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person with behavioral expertise</w:t>
            </w:r>
          </w:p>
          <w:p w14:paraId="0BFF34B8" w14:textId="77777777" w:rsidR="0016123C" w:rsidRPr="00DF6E84" w:rsidRDefault="0016123C" w:rsidP="00D01710">
            <w:pPr>
              <w:spacing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classroom teacher</w:t>
            </w:r>
          </w:p>
          <w:p w14:paraId="58962081" w14:textId="34C7F6C9" w:rsidR="0016123C" w:rsidRPr="00DF6E84" w:rsidRDefault="0016123C" w:rsidP="00D01710">
            <w:pPr>
              <w:spacing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other staff </w:t>
            </w:r>
            <w:r w:rsidR="00DD3959">
              <w:rPr>
                <w:rFonts w:eastAsia="Minion Pro" w:cs="Minion Pro"/>
                <w:color w:val="231F20"/>
                <w:sz w:val="20"/>
                <w:szCs w:val="20"/>
              </w:rPr>
              <w:t>(as appropriate)</w:t>
            </w:r>
          </w:p>
          <w:p w14:paraId="1269CE68" w14:textId="76535595" w:rsidR="0016123C" w:rsidRPr="00DF6E84" w:rsidRDefault="0016123C" w:rsidP="00D01710">
            <w:pPr>
              <w:spacing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person making referral</w:t>
            </w:r>
            <w:r w:rsidR="00DD3959">
              <w:rPr>
                <w:rFonts w:eastAsia="Minion Pro" w:cs="Minion Pro"/>
                <w:color w:val="231F20"/>
                <w:sz w:val="20"/>
                <w:szCs w:val="20"/>
              </w:rPr>
              <w:t xml:space="preserve"> (as appropriate)</w:t>
            </w:r>
          </w:p>
          <w:p w14:paraId="00202196" w14:textId="77777777" w:rsidR="0016123C" w:rsidRPr="00DF6E84" w:rsidRDefault="0016123C" w:rsidP="00D01710">
            <w:pPr>
              <w:spacing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family member</w:t>
            </w:r>
          </w:p>
          <w:p w14:paraId="3FC483C7" w14:textId="0BDB238C" w:rsidR="0016123C" w:rsidRDefault="0016123C" w:rsidP="00D01710">
            <w:pPr>
              <w:ind w:left="144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student (</w:t>
            </w:r>
            <w:r w:rsidR="00DD3959">
              <w:rPr>
                <w:rFonts w:eastAsia="Minion Pro" w:cs="Minion Pro"/>
                <w:color w:val="231F20"/>
                <w:sz w:val="20"/>
                <w:szCs w:val="20"/>
              </w:rPr>
              <w:t>as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appropriate)</w:t>
            </w:r>
          </w:p>
          <w:p w14:paraId="6BB514A3" w14:textId="77777777" w:rsidR="0016123C" w:rsidRDefault="0016123C" w:rsidP="00D01710">
            <w:pPr>
              <w:ind w:left="144"/>
            </w:pPr>
          </w:p>
        </w:tc>
        <w:tc>
          <w:tcPr>
            <w:tcW w:w="3780" w:type="dxa"/>
          </w:tcPr>
          <w:p w14:paraId="30DD2C90" w14:textId="3D12F0CC" w:rsidR="0016123C" w:rsidRDefault="0016123C"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Action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Team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includes a minimum of 3 members: administrator,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person with behavioral expertise, 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classroom teacher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14:paraId="30035D31" w14:textId="3538F17E" w:rsidR="0016123C" w:rsidRDefault="0016123C">
            <w:r>
              <w:rPr>
                <w:rFonts w:eastAsia="Minion Pro" w:cs="Minion Pro"/>
                <w:color w:val="231F20"/>
                <w:sz w:val="20"/>
                <w:szCs w:val="20"/>
              </w:rPr>
              <w:t>Action Team not identified.</w:t>
            </w:r>
          </w:p>
        </w:tc>
      </w:tr>
      <w:tr w:rsidR="0016123C" w14:paraId="59D1D780" w14:textId="77777777" w:rsidTr="00600094">
        <w:tc>
          <w:tcPr>
            <w:tcW w:w="1008" w:type="dxa"/>
            <w:vMerge/>
          </w:tcPr>
          <w:p w14:paraId="08BF9349" w14:textId="77777777" w:rsidR="0016123C" w:rsidRDefault="0016123C"/>
        </w:tc>
        <w:tc>
          <w:tcPr>
            <w:tcW w:w="2430" w:type="dxa"/>
          </w:tcPr>
          <w:p w14:paraId="38821EC7" w14:textId="77777777" w:rsidR="0016123C" w:rsidRDefault="0016123C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3. Designated Core Team member gathers relevant records following established system.</w:t>
            </w:r>
          </w:p>
        </w:tc>
        <w:tc>
          <w:tcPr>
            <w:tcW w:w="3960" w:type="dxa"/>
          </w:tcPr>
          <w:p w14:paraId="72E3882A" w14:textId="77777777" w:rsidR="0016123C" w:rsidRPr="00DF6E84" w:rsidRDefault="0016123C" w:rsidP="00E52299">
            <w:pPr>
              <w:spacing w:before="22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Records reviewed include:</w:t>
            </w:r>
          </w:p>
          <w:p w14:paraId="1DEBA53A" w14:textId="77777777" w:rsidR="0016123C" w:rsidRPr="00DF6E84" w:rsidRDefault="0016123C" w:rsidP="00E52299">
            <w:pPr>
              <w:spacing w:line="240" w:lineRule="exact"/>
              <w:ind w:left="330" w:right="-20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discipline referrals</w:t>
            </w:r>
          </w:p>
          <w:p w14:paraId="742E602F" w14:textId="77777777" w:rsidR="0016123C" w:rsidRPr="00DF6E84" w:rsidRDefault="0016123C" w:rsidP="00E52299">
            <w:pPr>
              <w:spacing w:line="240" w:lineRule="exact"/>
              <w:ind w:left="330" w:right="-20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attendance</w:t>
            </w:r>
          </w:p>
          <w:p w14:paraId="322CDB2B" w14:textId="77777777" w:rsidR="0016123C" w:rsidRPr="00DF6E84" w:rsidRDefault="0016123C" w:rsidP="00E52299">
            <w:pPr>
              <w:spacing w:line="240" w:lineRule="exact"/>
              <w:ind w:left="330" w:right="-20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academic records</w:t>
            </w:r>
          </w:p>
          <w:p w14:paraId="7DE0D044" w14:textId="77777777" w:rsidR="0016123C" w:rsidRPr="00DF6E84" w:rsidRDefault="0016123C" w:rsidP="00E52299">
            <w:pPr>
              <w:spacing w:line="240" w:lineRule="exact"/>
              <w:ind w:left="330" w:right="-20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health information (if applicable)</w:t>
            </w:r>
          </w:p>
          <w:p w14:paraId="34A2C421" w14:textId="77777777" w:rsidR="0016123C" w:rsidRDefault="0016123C" w:rsidP="00CF0E24">
            <w:pPr>
              <w:ind w:left="162"/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IEP (if applicable)</w:t>
            </w:r>
          </w:p>
        </w:tc>
        <w:tc>
          <w:tcPr>
            <w:tcW w:w="3780" w:type="dxa"/>
          </w:tcPr>
          <w:p w14:paraId="4CFAD412" w14:textId="77777777" w:rsidR="0016123C" w:rsidRDefault="0016123C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Records reviewed included at least discipline referrals AND academic records.</w:t>
            </w:r>
          </w:p>
        </w:tc>
        <w:tc>
          <w:tcPr>
            <w:tcW w:w="3240" w:type="dxa"/>
          </w:tcPr>
          <w:p w14:paraId="4DA68CA2" w14:textId="77777777" w:rsidR="0016123C" w:rsidRDefault="0016123C" w:rsidP="00E52299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A review of records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was not conducted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>, or the record review information is incomplete.</w:t>
            </w:r>
          </w:p>
        </w:tc>
      </w:tr>
      <w:tr w:rsidR="00600094" w14:paraId="6C1A43C2" w14:textId="77777777" w:rsidTr="00600094">
        <w:tc>
          <w:tcPr>
            <w:tcW w:w="1008" w:type="dxa"/>
            <w:vMerge/>
          </w:tcPr>
          <w:p w14:paraId="62452B5B" w14:textId="77777777" w:rsidR="00600094" w:rsidRDefault="00600094"/>
        </w:tc>
        <w:tc>
          <w:tcPr>
            <w:tcW w:w="2430" w:type="dxa"/>
          </w:tcPr>
          <w:p w14:paraId="129D2471" w14:textId="77777777" w:rsidR="00600094" w:rsidRDefault="00600094">
            <w:r w:rsidRPr="00DF6E84">
              <w:rPr>
                <w:rFonts w:eastAsia="Minion Pro Med" w:cs="Minion Pro Med"/>
                <w:color w:val="231F20"/>
                <w:sz w:val="20"/>
                <w:szCs w:val="20"/>
              </w:rPr>
              <w:t>4.  Action Team member(s) interview individuals who have direct experience with the student.</w:t>
            </w:r>
          </w:p>
        </w:tc>
        <w:tc>
          <w:tcPr>
            <w:tcW w:w="3960" w:type="dxa"/>
          </w:tcPr>
          <w:p w14:paraId="318BC97C" w14:textId="77777777" w:rsidR="00600094" w:rsidRPr="00DF6E84" w:rsidRDefault="00600094" w:rsidP="003F4120">
            <w:pPr>
              <w:spacing w:before="22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Persons interviewed include:</w:t>
            </w:r>
          </w:p>
          <w:p w14:paraId="5ABD69FE" w14:textId="79A28F56" w:rsidR="00600094" w:rsidRPr="00DF6E84" w:rsidRDefault="00600094" w:rsidP="003F4120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homeroom/main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teacher</w:t>
            </w:r>
          </w:p>
          <w:p w14:paraId="2F982E36" w14:textId="77777777" w:rsidR="00600094" w:rsidRPr="00DF6E84" w:rsidRDefault="00600094" w:rsidP="003F4120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person making referral</w:t>
            </w:r>
          </w:p>
          <w:p w14:paraId="7C318789" w14:textId="77777777" w:rsidR="00600094" w:rsidRPr="00DF6E84" w:rsidRDefault="00600094" w:rsidP="003F4120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other staff</w:t>
            </w:r>
          </w:p>
          <w:p w14:paraId="13297C46" w14:textId="77777777" w:rsidR="00600094" w:rsidRPr="00DF6E84" w:rsidRDefault="00600094" w:rsidP="003F4120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family member</w:t>
            </w:r>
          </w:p>
          <w:p w14:paraId="565CC37D" w14:textId="77777777" w:rsidR="00600094" w:rsidRDefault="00600094" w:rsidP="00CF0E24">
            <w:pPr>
              <w:ind w:left="162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student (if appropriate)</w:t>
            </w:r>
          </w:p>
          <w:p w14:paraId="39913351" w14:textId="77777777" w:rsidR="00600094" w:rsidRDefault="00600094" w:rsidP="00CF0E24">
            <w:pPr>
              <w:ind w:left="162"/>
            </w:pPr>
          </w:p>
        </w:tc>
        <w:tc>
          <w:tcPr>
            <w:tcW w:w="3780" w:type="dxa"/>
          </w:tcPr>
          <w:p w14:paraId="181F5F32" w14:textId="77777777" w:rsidR="00600094" w:rsidRDefault="00600094">
            <w:r w:rsidRPr="00DF6E84">
              <w:rPr>
                <w:rFonts w:eastAsia="Minion Pro" w:cs="Minion Pro"/>
                <w:color w:val="231F20"/>
                <w:sz w:val="20"/>
              </w:rPr>
              <w:t>Some interviews (2 or more) occurred</w:t>
            </w:r>
            <w:r>
              <w:rPr>
                <w:rFonts w:eastAsia="Minion Pro" w:cs="Minion Pro"/>
                <w:color w:val="231F20"/>
                <w:sz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</w:rPr>
              <w:t xml:space="preserve"> but not all relevant individuals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</w:rPr>
              <w:t>were interviewed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</w:rPr>
              <w:t>.</w:t>
            </w:r>
          </w:p>
          <w:p w14:paraId="18B7B507" w14:textId="4462A9F8" w:rsidR="00600094" w:rsidRDefault="00600094" w:rsidP="00CF0E24">
            <w:r w:rsidRPr="00DF6E84">
              <w:rPr>
                <w:rFonts w:eastAsia="Minion Pro" w:cs="Minion Pro"/>
                <w:color w:val="231F20"/>
                <w:sz w:val="20"/>
              </w:rPr>
              <w:t>.</w:t>
            </w:r>
          </w:p>
        </w:tc>
        <w:tc>
          <w:tcPr>
            <w:tcW w:w="3240" w:type="dxa"/>
          </w:tcPr>
          <w:p w14:paraId="5AA8922D" w14:textId="77777777" w:rsidR="00600094" w:rsidRDefault="00600094">
            <w:r>
              <w:rPr>
                <w:rFonts w:eastAsia="Minion Pro" w:cs="Minion Pro"/>
                <w:color w:val="231F20"/>
                <w:sz w:val="20"/>
              </w:rPr>
              <w:t xml:space="preserve">Interviews </w:t>
            </w:r>
            <w:proofErr w:type="gramStart"/>
            <w:r>
              <w:rPr>
                <w:rFonts w:eastAsia="Minion Pro" w:cs="Minion Pro"/>
                <w:color w:val="231F20"/>
                <w:sz w:val="20"/>
              </w:rPr>
              <w:t>were not conducted</w:t>
            </w:r>
            <w:proofErr w:type="gramEnd"/>
            <w:r>
              <w:rPr>
                <w:rFonts w:eastAsia="Minion Pro" w:cs="Minion Pro"/>
                <w:color w:val="231F20"/>
                <w:sz w:val="20"/>
              </w:rPr>
              <w:t>, or interviews records are incomplete.</w:t>
            </w:r>
          </w:p>
        </w:tc>
      </w:tr>
    </w:tbl>
    <w:p w14:paraId="46A66722" w14:textId="77777777" w:rsidR="003F4120" w:rsidRDefault="003F412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4230"/>
        <w:gridCol w:w="3690"/>
        <w:gridCol w:w="3240"/>
      </w:tblGrid>
      <w:tr w:rsidR="00A7085C" w14:paraId="665787CA" w14:textId="77777777" w:rsidTr="00A7085C">
        <w:tc>
          <w:tcPr>
            <w:tcW w:w="738" w:type="dxa"/>
            <w:vMerge w:val="restart"/>
          </w:tcPr>
          <w:p w14:paraId="78CF4E5A" w14:textId="77777777" w:rsidR="00A7085C" w:rsidRDefault="00A7085C" w:rsidP="003F4120">
            <w:pPr>
              <w:ind w:right="-20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lastRenderedPageBreak/>
              <w:t>Step</w:t>
            </w:r>
          </w:p>
        </w:tc>
        <w:tc>
          <w:tcPr>
            <w:tcW w:w="2520" w:type="dxa"/>
            <w:vMerge w:val="restart"/>
          </w:tcPr>
          <w:p w14:paraId="43FDCC14" w14:textId="77777777" w:rsidR="00A7085C" w:rsidRDefault="00A7085C" w:rsidP="003F4120">
            <w:pPr>
              <w:ind w:left="771" w:right="751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Activity</w:t>
            </w:r>
          </w:p>
        </w:tc>
        <w:tc>
          <w:tcPr>
            <w:tcW w:w="11160" w:type="dxa"/>
            <w:gridSpan w:val="3"/>
          </w:tcPr>
          <w:p w14:paraId="7A8AFEFE" w14:textId="77777777" w:rsidR="00A7085C" w:rsidRDefault="00A7085C" w:rsidP="003F4120">
            <w:pPr>
              <w:jc w:val="center"/>
            </w:pPr>
            <w:r>
              <w:t>Status</w:t>
            </w:r>
          </w:p>
        </w:tc>
      </w:tr>
      <w:tr w:rsidR="00421462" w14:paraId="42890430" w14:textId="77777777" w:rsidTr="00600094">
        <w:tc>
          <w:tcPr>
            <w:tcW w:w="738" w:type="dxa"/>
            <w:vMerge/>
          </w:tcPr>
          <w:p w14:paraId="470137A2" w14:textId="77777777" w:rsidR="00421462" w:rsidRDefault="00421462"/>
        </w:tc>
        <w:tc>
          <w:tcPr>
            <w:tcW w:w="2520" w:type="dxa"/>
            <w:vMerge/>
          </w:tcPr>
          <w:p w14:paraId="14C0273C" w14:textId="77777777" w:rsidR="00421462" w:rsidRDefault="00421462"/>
        </w:tc>
        <w:tc>
          <w:tcPr>
            <w:tcW w:w="4230" w:type="dxa"/>
          </w:tcPr>
          <w:p w14:paraId="10B68032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2AADD30F" w14:textId="4460C93E" w:rsidR="00421462" w:rsidRDefault="00421462" w:rsidP="00886A92">
            <w:pPr>
              <w:jc w:val="center"/>
            </w:pPr>
            <w:r>
              <w:t>2</w:t>
            </w:r>
          </w:p>
        </w:tc>
        <w:tc>
          <w:tcPr>
            <w:tcW w:w="3690" w:type="dxa"/>
          </w:tcPr>
          <w:p w14:paraId="56E66633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6E5B4D48" w14:textId="5FEB83AC" w:rsidR="00421462" w:rsidRDefault="00421462" w:rsidP="00886A92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14:paraId="24A12D5D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3FB0B007" w14:textId="565611EA" w:rsidR="00421462" w:rsidRDefault="00421462" w:rsidP="00886A92">
            <w:pPr>
              <w:jc w:val="center"/>
            </w:pPr>
            <w:r>
              <w:t>0</w:t>
            </w:r>
          </w:p>
        </w:tc>
      </w:tr>
      <w:tr w:rsidR="00600094" w14:paraId="7FBAD477" w14:textId="77777777" w:rsidTr="00600094">
        <w:tc>
          <w:tcPr>
            <w:tcW w:w="738" w:type="dxa"/>
            <w:vMerge w:val="restart"/>
            <w:textDirection w:val="btLr"/>
            <w:vAlign w:val="center"/>
          </w:tcPr>
          <w:p w14:paraId="1D7281FA" w14:textId="77777777" w:rsidR="00600094" w:rsidRDefault="00600094" w:rsidP="00B545E3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Develop a Summary Statement 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(FBA Step 5)</w:t>
            </w:r>
          </w:p>
        </w:tc>
        <w:tc>
          <w:tcPr>
            <w:tcW w:w="2520" w:type="dxa"/>
          </w:tcPr>
          <w:p w14:paraId="4CF113CF" w14:textId="3E61A8AD" w:rsidR="00600094" w:rsidRDefault="00EE296B">
            <w:r>
              <w:rPr>
                <w:rFonts w:eastAsia="Minion Pro" w:cs="Minion Pro"/>
                <w:color w:val="231F20"/>
                <w:sz w:val="20"/>
                <w:szCs w:val="20"/>
              </w:rPr>
              <w:t>5.</w:t>
            </w:r>
            <w:r w:rsidR="00600094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Describe a single problem behavior.</w:t>
            </w:r>
            <w:r w:rsidR="00600094">
              <w:rPr>
                <w:rFonts w:eastAsia="Minion Pro" w:cs="Minion Pro"/>
                <w:sz w:val="20"/>
                <w:szCs w:val="20"/>
              </w:rPr>
              <w:t xml:space="preserve">             </w:t>
            </w:r>
            <w:r w:rsidR="00600094" w:rsidRPr="00DF6E84">
              <w:rPr>
                <w:rFonts w:eastAsia="Minion Pro" w:cs="Minion Pro"/>
                <w:color w:val="231F20"/>
                <w:sz w:val="20"/>
                <w:szCs w:val="20"/>
              </w:rPr>
              <w:t>(If multiple problem behaviors exist, prioritize on intensity, frequency, chronic need, prerequisite for other skills, and duration.)</w:t>
            </w:r>
          </w:p>
        </w:tc>
        <w:tc>
          <w:tcPr>
            <w:tcW w:w="4230" w:type="dxa"/>
          </w:tcPr>
          <w:p w14:paraId="5791CAAF" w14:textId="1E121A09" w:rsidR="00600094" w:rsidRPr="00DF6E84" w:rsidRDefault="00600094" w:rsidP="00886A92">
            <w:pPr>
              <w:spacing w:before="28" w:line="240" w:lineRule="exact"/>
              <w:ind w:left="75" w:right="227"/>
              <w:rPr>
                <w:rFonts w:eastAsia="Minion Pro" w:cs="Minion Pro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A </w:t>
            </w:r>
            <w:r w:rsidRPr="00D21885">
              <w:rPr>
                <w:rFonts w:eastAsia="Minion Pro" w:cs="Minion Pro"/>
                <w:b/>
                <w:color w:val="231F20"/>
                <w:sz w:val="20"/>
                <w:szCs w:val="20"/>
              </w:rPr>
              <w:t>single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problem behavior is identified and described with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all of the following characteristics:</w:t>
            </w:r>
          </w:p>
          <w:p w14:paraId="0F19774A" w14:textId="77777777" w:rsidR="00600094" w:rsidRPr="00DF6E84" w:rsidRDefault="00600094" w:rsidP="00886A92">
            <w:pPr>
              <w:spacing w:line="240" w:lineRule="exact"/>
              <w:ind w:left="345" w:right="149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observable – description of specific student actions; can be replicated by a stranger</w:t>
            </w:r>
          </w:p>
          <w:p w14:paraId="180EB5D2" w14:textId="77777777" w:rsidR="00600094" w:rsidRDefault="00600094" w:rsidP="00CF0E24">
            <w:pPr>
              <w:ind w:left="162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measurable – frequency and/or duration can be counted; beginning &amp; ending of behavior are clearly delineated</w:t>
            </w:r>
          </w:p>
          <w:p w14:paraId="5F0211F2" w14:textId="77777777" w:rsidR="00600094" w:rsidRDefault="00600094" w:rsidP="00CF0E24">
            <w:pPr>
              <w:ind w:left="162"/>
            </w:pPr>
          </w:p>
        </w:tc>
        <w:tc>
          <w:tcPr>
            <w:tcW w:w="3690" w:type="dxa"/>
          </w:tcPr>
          <w:p w14:paraId="4014CD59" w14:textId="6054B749" w:rsidR="00600094" w:rsidRDefault="00600094" w:rsidP="00CF0E24">
            <w:pPr>
              <w:ind w:left="162"/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A </w:t>
            </w:r>
            <w:r w:rsidRPr="00D21885">
              <w:rPr>
                <w:rFonts w:eastAsia="Minion Pro" w:cs="Minion Pro"/>
                <w:b/>
                <w:color w:val="231F20"/>
                <w:sz w:val="20"/>
                <w:szCs w:val="20"/>
              </w:rPr>
              <w:t>single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problem behavior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 not described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in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either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observable or measurable terms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or is otherwise unclear, but is identified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14:paraId="7916B861" w14:textId="2920DCD3" w:rsidR="00600094" w:rsidRPr="00DF6E84" w:rsidRDefault="00600094" w:rsidP="00886A92">
            <w:pPr>
              <w:spacing w:before="28" w:line="240" w:lineRule="exact"/>
              <w:ind w:left="75" w:right="31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summary statement does not include a description of a </w:t>
            </w:r>
            <w:r w:rsidRPr="00D21885">
              <w:rPr>
                <w:rFonts w:eastAsia="Minion Pro" w:cs="Minion Pro"/>
                <w:b/>
                <w:color w:val="231F20"/>
                <w:sz w:val="20"/>
                <w:szCs w:val="20"/>
              </w:rPr>
              <w:t>single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problem behavior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77AC5466" w14:textId="77777777" w:rsidR="00600094" w:rsidRPr="00DF6E84" w:rsidRDefault="00600094" w:rsidP="00886A92">
            <w:pPr>
              <w:spacing w:before="7" w:line="220" w:lineRule="exact"/>
            </w:pPr>
          </w:p>
          <w:p w14:paraId="04936292" w14:textId="77777777" w:rsidR="00600094" w:rsidRPr="00DF6E84" w:rsidRDefault="00600094" w:rsidP="00886A92">
            <w:pPr>
              <w:spacing w:before="16" w:line="200" w:lineRule="exact"/>
              <w:rPr>
                <w:sz w:val="20"/>
                <w:szCs w:val="20"/>
              </w:rPr>
            </w:pPr>
          </w:p>
          <w:p w14:paraId="2539314A" w14:textId="45CD2956" w:rsidR="00600094" w:rsidRDefault="00600094" w:rsidP="00886A92"/>
        </w:tc>
      </w:tr>
      <w:tr w:rsidR="00600094" w14:paraId="7536CB13" w14:textId="77777777" w:rsidTr="00600094">
        <w:tc>
          <w:tcPr>
            <w:tcW w:w="738" w:type="dxa"/>
            <w:vMerge/>
          </w:tcPr>
          <w:p w14:paraId="3D75DBAE" w14:textId="77777777" w:rsidR="00600094" w:rsidRDefault="00600094"/>
        </w:tc>
        <w:tc>
          <w:tcPr>
            <w:tcW w:w="2520" w:type="dxa"/>
          </w:tcPr>
          <w:p w14:paraId="6D798530" w14:textId="2589C549" w:rsidR="00600094" w:rsidRDefault="00EE296B">
            <w:r>
              <w:rPr>
                <w:rFonts w:eastAsia="Minion Pro" w:cs="Minion Pro"/>
                <w:color w:val="231F20"/>
                <w:sz w:val="20"/>
                <w:szCs w:val="20"/>
              </w:rPr>
              <w:t>5.</w:t>
            </w:r>
            <w:r w:rsidR="00600094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Using a context analysis (</w:t>
            </w:r>
            <w:proofErr w:type="spellStart"/>
            <w:r w:rsidR="00600094" w:rsidRPr="00DF6E84">
              <w:rPr>
                <w:rFonts w:eastAsia="Minion Pro" w:cs="Minion Pro"/>
                <w:color w:val="231F20"/>
                <w:sz w:val="20"/>
                <w:szCs w:val="20"/>
              </w:rPr>
              <w:t>i.e</w:t>
            </w:r>
            <w:proofErr w:type="spellEnd"/>
            <w:r w:rsidR="00600094" w:rsidRPr="00DF6E84">
              <w:rPr>
                <w:rFonts w:eastAsia="Minion Pro" w:cs="Minion Pro"/>
                <w:color w:val="231F20"/>
                <w:sz w:val="20"/>
                <w:szCs w:val="20"/>
              </w:rPr>
              <w:t>, Adapted FACTS Part A, p.2) identify daily routines that are AND are not associated with problem behavior.</w:t>
            </w:r>
          </w:p>
        </w:tc>
        <w:tc>
          <w:tcPr>
            <w:tcW w:w="4230" w:type="dxa"/>
          </w:tcPr>
          <w:p w14:paraId="69F7809D" w14:textId="77777777" w:rsidR="00600094" w:rsidRDefault="00600094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Daily routines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identified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that are associated with problem behavior AND daily routines are identified during which problem behavior is not present.</w:t>
            </w:r>
          </w:p>
        </w:tc>
        <w:tc>
          <w:tcPr>
            <w:tcW w:w="3690" w:type="dxa"/>
          </w:tcPr>
          <w:p w14:paraId="377659B3" w14:textId="77777777" w:rsidR="00600094" w:rsidRPr="00600094" w:rsidRDefault="00600094" w:rsidP="00600094">
            <w:pPr>
              <w:spacing w:before="28" w:line="240" w:lineRule="exact"/>
              <w:ind w:left="75" w:right="14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Daily routines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identified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that are associated with problem behavior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or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during which problem behavior is not present, but not both.</w:t>
            </w:r>
          </w:p>
          <w:p w14:paraId="525C034A" w14:textId="77777777" w:rsidR="00600094" w:rsidRPr="00600094" w:rsidRDefault="00600094" w:rsidP="00600094">
            <w:pPr>
              <w:ind w:left="75" w:right="-20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2E1AD1CA" w14:textId="77777777" w:rsidR="00600094" w:rsidRDefault="00600094" w:rsidP="00886A92">
            <w:pPr>
              <w:rPr>
                <w:sz w:val="20"/>
                <w:szCs w:val="20"/>
              </w:rPr>
            </w:pPr>
            <w:r w:rsidRPr="00D21885">
              <w:rPr>
                <w:sz w:val="20"/>
                <w:szCs w:val="20"/>
              </w:rPr>
              <w:t>Context analysis is incomplete or unclear.</w:t>
            </w:r>
          </w:p>
          <w:p w14:paraId="3327C618" w14:textId="2EF710DD" w:rsidR="00600094" w:rsidRPr="00D21885" w:rsidRDefault="00600094" w:rsidP="00886A9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7E743F0" w14:textId="1E3BBB52" w:rsidR="00600094" w:rsidRPr="00DF6E84" w:rsidRDefault="00600094" w:rsidP="00886A92">
            <w:pPr>
              <w:spacing w:before="22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No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evidence of a context analysis in included.</w:t>
            </w:r>
          </w:p>
          <w:p w14:paraId="19724D7E" w14:textId="0E630C56" w:rsidR="00600094" w:rsidRDefault="00600094" w:rsidP="00886A92"/>
        </w:tc>
      </w:tr>
      <w:tr w:rsidR="00600094" w14:paraId="6865DEB9" w14:textId="77777777" w:rsidTr="00600094">
        <w:tc>
          <w:tcPr>
            <w:tcW w:w="738" w:type="dxa"/>
            <w:vMerge/>
          </w:tcPr>
          <w:p w14:paraId="52199B67" w14:textId="77777777" w:rsidR="00600094" w:rsidRDefault="00600094"/>
        </w:tc>
        <w:tc>
          <w:tcPr>
            <w:tcW w:w="2520" w:type="dxa"/>
          </w:tcPr>
          <w:p w14:paraId="3B6B8FDE" w14:textId="1FE868B1" w:rsidR="00600094" w:rsidRDefault="00EE296B">
            <w:proofErr w:type="gramStart"/>
            <w:r>
              <w:rPr>
                <w:rFonts w:eastAsia="Minion Pro" w:cs="Minion Pro"/>
                <w:color w:val="231F20"/>
                <w:sz w:val="20"/>
                <w:szCs w:val="20"/>
              </w:rPr>
              <w:t>5.</w:t>
            </w:r>
            <w:r w:rsidR="00600094" w:rsidRPr="00DF6E84">
              <w:rPr>
                <w:rFonts w:eastAsia="Minion Pro" w:cs="Minion Pro"/>
                <w:color w:val="231F20"/>
                <w:sz w:val="20"/>
                <w:szCs w:val="20"/>
              </w:rPr>
              <w:t>Identify</w:t>
            </w:r>
            <w:proofErr w:type="gramEnd"/>
            <w:r w:rsidR="00600094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antecedent(s)/ triggering events.</w:t>
            </w:r>
          </w:p>
        </w:tc>
        <w:tc>
          <w:tcPr>
            <w:tcW w:w="4230" w:type="dxa"/>
          </w:tcPr>
          <w:p w14:paraId="076204BF" w14:textId="77777777" w:rsidR="00600094" w:rsidRDefault="00600094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One or more antecedent events are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derived from the FBA results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that trigger/predict problem behavior AND are described in sufficient detail to inform intervention planning.</w:t>
            </w:r>
          </w:p>
          <w:p w14:paraId="287AFC22" w14:textId="7268DD41" w:rsidR="00600094" w:rsidRDefault="00600094"/>
        </w:tc>
        <w:tc>
          <w:tcPr>
            <w:tcW w:w="3690" w:type="dxa"/>
          </w:tcPr>
          <w:p w14:paraId="6D7E0F50" w14:textId="77777777" w:rsidR="00600094" w:rsidRDefault="00600094" w:rsidP="00D21885">
            <w:pPr>
              <w:spacing w:before="28" w:line="240" w:lineRule="exact"/>
              <w:ind w:left="75" w:right="137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Antecedent events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,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derived from the FBA results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not described in sufficient detail to inform intervention planning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181E6B06" w14:textId="77777777" w:rsidR="00600094" w:rsidRPr="00600094" w:rsidRDefault="00600094" w:rsidP="00600094">
            <w:pPr>
              <w:ind w:left="75" w:right="-20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61FC7B80" w14:textId="77777777" w:rsidR="00600094" w:rsidRPr="00DF6E84" w:rsidRDefault="00600094" w:rsidP="00D21885">
            <w:pPr>
              <w:spacing w:before="28" w:line="240" w:lineRule="exact"/>
              <w:ind w:left="75" w:right="137"/>
              <w:rPr>
                <w:rFonts w:eastAsia="Minion Pro" w:cs="Minion Pro"/>
                <w:sz w:val="20"/>
                <w:szCs w:val="20"/>
              </w:rPr>
            </w:pPr>
            <w:r w:rsidRPr="00D21885">
              <w:rPr>
                <w:sz w:val="20"/>
                <w:szCs w:val="20"/>
              </w:rPr>
              <w:t>A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ntecedent events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identified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that are not</w:t>
            </w:r>
            <w:r>
              <w:rPr>
                <w:rFonts w:eastAsia="Minion Pro" w:cs="Minion Pro"/>
                <w:sz w:val="20"/>
                <w:szCs w:val="20"/>
              </w:rPr>
              <w:t xml:space="preserve">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derived from the FBA results.</w:t>
            </w:r>
          </w:p>
          <w:p w14:paraId="597D8C72" w14:textId="0F39AC29" w:rsidR="00600094" w:rsidRPr="00D21885" w:rsidRDefault="00600094" w:rsidP="00D21885">
            <w:pPr>
              <w:ind w:left="75" w:right="-20"/>
              <w:rPr>
                <w:rFonts w:eastAsia="Minion Pro" w:cs="Minion Pr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081D18C" w14:textId="1BBAB2F2" w:rsidR="00600094" w:rsidRDefault="00600094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No antecedent events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are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or antecedent events unclear.</w:t>
            </w:r>
          </w:p>
        </w:tc>
      </w:tr>
    </w:tbl>
    <w:p w14:paraId="7BA9012A" w14:textId="77777777" w:rsidR="00A7085C" w:rsidRDefault="00A7085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4500"/>
        <w:gridCol w:w="3690"/>
        <w:gridCol w:w="3330"/>
      </w:tblGrid>
      <w:tr w:rsidR="00A7085C" w14:paraId="5CF3A647" w14:textId="77777777" w:rsidTr="00E82AD8">
        <w:tc>
          <w:tcPr>
            <w:tcW w:w="738" w:type="dxa"/>
            <w:vMerge w:val="restart"/>
          </w:tcPr>
          <w:p w14:paraId="271E4CE7" w14:textId="0C10CD84" w:rsidR="00A7085C" w:rsidRDefault="00A7085C" w:rsidP="00A7085C">
            <w:pPr>
              <w:jc w:val="center"/>
            </w:pPr>
            <w:r>
              <w:t>Step</w:t>
            </w:r>
          </w:p>
        </w:tc>
        <w:tc>
          <w:tcPr>
            <w:tcW w:w="2160" w:type="dxa"/>
            <w:vMerge w:val="restart"/>
          </w:tcPr>
          <w:p w14:paraId="507910C2" w14:textId="77777777" w:rsidR="00A7085C" w:rsidRDefault="00A7085C" w:rsidP="00A7085C">
            <w:pPr>
              <w:jc w:val="center"/>
            </w:pPr>
            <w:r>
              <w:t>Activity</w:t>
            </w:r>
          </w:p>
        </w:tc>
        <w:tc>
          <w:tcPr>
            <w:tcW w:w="11520" w:type="dxa"/>
            <w:gridSpan w:val="3"/>
          </w:tcPr>
          <w:p w14:paraId="4F84D052" w14:textId="77777777" w:rsidR="00A7085C" w:rsidRDefault="00A7085C" w:rsidP="00B545E3">
            <w:pPr>
              <w:jc w:val="center"/>
            </w:pPr>
            <w:r>
              <w:t>Status</w:t>
            </w:r>
          </w:p>
        </w:tc>
      </w:tr>
      <w:tr w:rsidR="00421462" w14:paraId="127B3FB4" w14:textId="77777777" w:rsidTr="00C065FD">
        <w:tc>
          <w:tcPr>
            <w:tcW w:w="738" w:type="dxa"/>
            <w:vMerge/>
          </w:tcPr>
          <w:p w14:paraId="0A3ED753" w14:textId="77777777" w:rsidR="00421462" w:rsidRDefault="00421462"/>
        </w:tc>
        <w:tc>
          <w:tcPr>
            <w:tcW w:w="2160" w:type="dxa"/>
            <w:vMerge/>
          </w:tcPr>
          <w:p w14:paraId="27D7435A" w14:textId="77777777" w:rsidR="00421462" w:rsidRDefault="00421462"/>
        </w:tc>
        <w:tc>
          <w:tcPr>
            <w:tcW w:w="4500" w:type="dxa"/>
          </w:tcPr>
          <w:p w14:paraId="5C6B076D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083F9004" w14:textId="1108C2AF" w:rsidR="00421462" w:rsidRDefault="00421462" w:rsidP="00CE3430">
            <w:pPr>
              <w:jc w:val="center"/>
            </w:pPr>
            <w:r>
              <w:t>2</w:t>
            </w:r>
          </w:p>
        </w:tc>
        <w:tc>
          <w:tcPr>
            <w:tcW w:w="3690" w:type="dxa"/>
          </w:tcPr>
          <w:p w14:paraId="53251EC9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40C9F985" w14:textId="521AD617" w:rsidR="00421462" w:rsidRDefault="00421462" w:rsidP="00CE3430">
            <w:pPr>
              <w:jc w:val="center"/>
            </w:pPr>
            <w:r>
              <w:t>1</w:t>
            </w:r>
          </w:p>
        </w:tc>
        <w:tc>
          <w:tcPr>
            <w:tcW w:w="3330" w:type="dxa"/>
          </w:tcPr>
          <w:p w14:paraId="4F6B8E66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1F763763" w14:textId="6C42CE2C" w:rsidR="00421462" w:rsidRDefault="00421462" w:rsidP="00CE3430">
            <w:pPr>
              <w:jc w:val="center"/>
            </w:pPr>
            <w:r>
              <w:t>0</w:t>
            </w:r>
          </w:p>
        </w:tc>
      </w:tr>
      <w:tr w:rsidR="00C065FD" w14:paraId="60B9F394" w14:textId="77777777" w:rsidTr="00C065FD">
        <w:tc>
          <w:tcPr>
            <w:tcW w:w="738" w:type="dxa"/>
            <w:vMerge w:val="restart"/>
            <w:textDirection w:val="btLr"/>
            <w:vAlign w:val="center"/>
          </w:tcPr>
          <w:p w14:paraId="1D478DC5" w14:textId="4E2ABE96" w:rsidR="00600094" w:rsidRDefault="00600094" w:rsidP="00CE3430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Develop </w:t>
            </w:r>
            <w:r>
              <w:rPr>
                <w:rFonts w:eastAsia="Arial" w:cs="Arial"/>
                <w:color w:val="231F20"/>
                <w:sz w:val="20"/>
                <w:szCs w:val="20"/>
              </w:rPr>
              <w:t xml:space="preserve">a Summary Statement 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(FBA Step 5)</w:t>
            </w:r>
          </w:p>
        </w:tc>
        <w:tc>
          <w:tcPr>
            <w:tcW w:w="2160" w:type="dxa"/>
          </w:tcPr>
          <w:p w14:paraId="5D168CF1" w14:textId="05054243" w:rsidR="00600094" w:rsidRDefault="00EE296B"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5. </w:t>
            </w:r>
            <w:r w:rsidR="00600094" w:rsidRPr="00DF6E84">
              <w:rPr>
                <w:rFonts w:eastAsia="Minion Pro" w:cs="Minion Pro"/>
                <w:color w:val="231F20"/>
                <w:sz w:val="20"/>
                <w:szCs w:val="20"/>
              </w:rPr>
              <w:t>Identify maintaining consequence events.</w:t>
            </w:r>
          </w:p>
        </w:tc>
        <w:tc>
          <w:tcPr>
            <w:tcW w:w="4500" w:type="dxa"/>
          </w:tcPr>
          <w:p w14:paraId="44FC8718" w14:textId="77777777" w:rsidR="00600094" w:rsidRDefault="00600094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One or more consequences are 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,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derived from results of the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FBA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that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occur immediately after the problem behavior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described in sufficient detail to inform intervention planning.</w:t>
            </w:r>
          </w:p>
          <w:p w14:paraId="4529D33D" w14:textId="57103735" w:rsidR="00C065FD" w:rsidRDefault="00C065FD"/>
        </w:tc>
        <w:tc>
          <w:tcPr>
            <w:tcW w:w="3690" w:type="dxa"/>
          </w:tcPr>
          <w:p w14:paraId="5E78EE2F" w14:textId="77777777" w:rsidR="00600094" w:rsidRDefault="00600094" w:rsidP="00E82AD8">
            <w:pPr>
              <w:spacing w:before="28" w:line="240" w:lineRule="exact"/>
              <w:ind w:left="75" w:right="13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Consequences are 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,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derived from results of the FBA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not described in sufficient detail to inform intervention planning</w:t>
            </w:r>
          </w:p>
          <w:p w14:paraId="60567117" w14:textId="77777777" w:rsidR="00600094" w:rsidRPr="00600094" w:rsidRDefault="00600094" w:rsidP="00600094">
            <w:pPr>
              <w:spacing w:before="28" w:line="240" w:lineRule="exact"/>
              <w:ind w:left="75" w:right="130"/>
              <w:jc w:val="center"/>
              <w:rPr>
                <w:rFonts w:eastAsia="Minion Pro" w:cs="Minion Pro"/>
                <w:b/>
                <w:sz w:val="20"/>
                <w:szCs w:val="20"/>
              </w:rPr>
            </w:pPr>
            <w:r w:rsidRPr="00600094"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32790B5F" w14:textId="77777777" w:rsidR="00600094" w:rsidRDefault="00600094" w:rsidP="00B545E3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>C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onsequences identified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were not derived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from results of the FBA.</w:t>
            </w:r>
          </w:p>
          <w:p w14:paraId="78C0BCE7" w14:textId="6F3D6E66" w:rsidR="00C065FD" w:rsidRDefault="00C065FD" w:rsidP="00B545E3"/>
        </w:tc>
        <w:tc>
          <w:tcPr>
            <w:tcW w:w="3330" w:type="dxa"/>
          </w:tcPr>
          <w:p w14:paraId="151BDE22" w14:textId="020BDA19" w:rsidR="00600094" w:rsidRDefault="00600094" w:rsidP="00E82AD8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consequences 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or consequence unclear.</w:t>
            </w:r>
          </w:p>
        </w:tc>
      </w:tr>
      <w:tr w:rsidR="00C065FD" w14:paraId="69C2F618" w14:textId="77777777" w:rsidTr="00C065FD">
        <w:tc>
          <w:tcPr>
            <w:tcW w:w="738" w:type="dxa"/>
            <w:vMerge/>
          </w:tcPr>
          <w:p w14:paraId="58C24FA7" w14:textId="77777777" w:rsidR="00C065FD" w:rsidRDefault="00C065FD"/>
        </w:tc>
        <w:tc>
          <w:tcPr>
            <w:tcW w:w="2160" w:type="dxa"/>
          </w:tcPr>
          <w:p w14:paraId="3176A02C" w14:textId="63B39A75" w:rsidR="00C065FD" w:rsidRDefault="00EE296B">
            <w:r>
              <w:rPr>
                <w:rFonts w:eastAsia="Minion Pro" w:cs="Minion Pro"/>
                <w:color w:val="231F20"/>
                <w:sz w:val="20"/>
                <w:szCs w:val="20"/>
              </w:rPr>
              <w:t>5.</w:t>
            </w:r>
            <w:r w:rsidR="00C065FD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Identify possible setting events.</w:t>
            </w:r>
          </w:p>
        </w:tc>
        <w:tc>
          <w:tcPr>
            <w:tcW w:w="4500" w:type="dxa"/>
          </w:tcPr>
          <w:p w14:paraId="1B4F3F78" w14:textId="71A492D4" w:rsidR="00C065FD" w:rsidRPr="00C065FD" w:rsidRDefault="00C065FD" w:rsidP="00C065FD">
            <w:pPr>
              <w:spacing w:before="28" w:line="240" w:lineRule="exact"/>
              <w:ind w:left="75" w:right="11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At least one setting event is 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,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derived from results of the FBA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E82AD8">
              <w:rPr>
                <w:rFonts w:eastAsia="Minion Pro" w:cs="Minion Pro"/>
                <w:b/>
                <w:color w:val="231F20"/>
                <w:sz w:val="20"/>
                <w:szCs w:val="20"/>
              </w:rPr>
              <w:t>AND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described in sufficient detail to inform intervention planning</w:t>
            </w:r>
          </w:p>
          <w:p w14:paraId="78EA3730" w14:textId="51A1BDD5" w:rsidR="00C065FD" w:rsidRPr="00C065FD" w:rsidRDefault="00C065FD" w:rsidP="00C065FD">
            <w:pPr>
              <w:ind w:left="75" w:right="-20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4C54278B" w14:textId="76BE32D1" w:rsidR="00C065FD" w:rsidRDefault="00C065FD" w:rsidP="00E82AD8"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data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confirms no setting event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need to be considered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341D5153" w14:textId="77777777" w:rsidR="00C065FD" w:rsidRPr="00C065FD" w:rsidRDefault="00C065FD" w:rsidP="00C065FD">
            <w:pPr>
              <w:spacing w:before="28" w:line="240" w:lineRule="exact"/>
              <w:ind w:left="75" w:right="13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Setting events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,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derived from results of the FBA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not described in sufficient detail to inform intervention planning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63C5BFAE" w14:textId="77777777" w:rsidR="00C065FD" w:rsidRPr="00C065FD" w:rsidRDefault="00C065FD" w:rsidP="00C065FD">
            <w:pPr>
              <w:ind w:left="75" w:right="-20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396D5595" w14:textId="77777777" w:rsidR="00C065FD" w:rsidRDefault="00C065FD" w:rsidP="00B545E3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>S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etting events identified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were not derived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from results of the FBA.</w:t>
            </w:r>
          </w:p>
          <w:p w14:paraId="7C67DCA9" w14:textId="345770F2" w:rsidR="00C065FD" w:rsidRDefault="00C065FD" w:rsidP="00B545E3"/>
        </w:tc>
        <w:tc>
          <w:tcPr>
            <w:tcW w:w="3330" w:type="dxa"/>
          </w:tcPr>
          <w:p w14:paraId="3789443E" w14:textId="77777777" w:rsidR="00C065FD" w:rsidRDefault="00C065FD"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indication setting events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were considered.</w:t>
            </w:r>
          </w:p>
        </w:tc>
      </w:tr>
      <w:tr w:rsidR="00C065FD" w14:paraId="403C7C43" w14:textId="77777777" w:rsidTr="00C065FD">
        <w:tc>
          <w:tcPr>
            <w:tcW w:w="738" w:type="dxa"/>
            <w:vMerge/>
          </w:tcPr>
          <w:p w14:paraId="7767D80C" w14:textId="77777777" w:rsidR="00C065FD" w:rsidRDefault="00C065FD"/>
        </w:tc>
        <w:tc>
          <w:tcPr>
            <w:tcW w:w="2160" w:type="dxa"/>
          </w:tcPr>
          <w:p w14:paraId="65D842B0" w14:textId="4190212C" w:rsidR="00C065FD" w:rsidRDefault="00EE296B">
            <w:r>
              <w:rPr>
                <w:rFonts w:eastAsia="Minion Pro" w:cs="Minion Pro"/>
                <w:color w:val="231F20"/>
                <w:sz w:val="20"/>
                <w:szCs w:val="20"/>
              </w:rPr>
              <w:t>5</w:t>
            </w:r>
            <w:r w:rsidR="00C065FD" w:rsidRPr="00DF6E84">
              <w:rPr>
                <w:rFonts w:eastAsia="Minion Pro" w:cs="Minion Pro"/>
                <w:color w:val="231F20"/>
                <w:sz w:val="20"/>
                <w:szCs w:val="20"/>
              </w:rPr>
              <w:t>. Identify function of problem behavior.</w:t>
            </w:r>
          </w:p>
        </w:tc>
        <w:tc>
          <w:tcPr>
            <w:tcW w:w="4500" w:type="dxa"/>
          </w:tcPr>
          <w:p w14:paraId="1A25DBC8" w14:textId="77777777" w:rsidR="00C065FD" w:rsidRDefault="00C065FD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Function of behavior is consistent with identified maintaining consequence. Antecedent and function make sense when considered together.</w:t>
            </w:r>
          </w:p>
          <w:p w14:paraId="34833D5E" w14:textId="77777777" w:rsidR="00C065FD" w:rsidRDefault="00C065FD"/>
        </w:tc>
        <w:tc>
          <w:tcPr>
            <w:tcW w:w="3690" w:type="dxa"/>
          </w:tcPr>
          <w:p w14:paraId="15C01121" w14:textId="77777777" w:rsidR="00C065FD" w:rsidRDefault="00C065F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Connection between function and maintaining consequence is unclear.</w:t>
            </w:r>
          </w:p>
        </w:tc>
        <w:tc>
          <w:tcPr>
            <w:tcW w:w="3330" w:type="dxa"/>
          </w:tcPr>
          <w:p w14:paraId="045DD072" w14:textId="09045891" w:rsidR="00C065FD" w:rsidRDefault="00C065F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Function of behavior is not 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or not reflective of FBA data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</w:tr>
      <w:tr w:rsidR="00C065FD" w14:paraId="48FAAA8D" w14:textId="77777777" w:rsidTr="00C065FD">
        <w:tc>
          <w:tcPr>
            <w:tcW w:w="738" w:type="dxa"/>
            <w:vMerge/>
          </w:tcPr>
          <w:p w14:paraId="6B77DA73" w14:textId="77777777" w:rsidR="00C065FD" w:rsidRDefault="00C065FD"/>
        </w:tc>
        <w:tc>
          <w:tcPr>
            <w:tcW w:w="2160" w:type="dxa"/>
          </w:tcPr>
          <w:p w14:paraId="70044BE2" w14:textId="53C8FA80" w:rsidR="00C065FD" w:rsidRDefault="00EE296B">
            <w:r>
              <w:rPr>
                <w:rFonts w:eastAsia="Minion Pro" w:cs="Minion Pro"/>
                <w:color w:val="231F20"/>
                <w:sz w:val="20"/>
                <w:szCs w:val="20"/>
              </w:rPr>
              <w:t>5.</w:t>
            </w:r>
            <w:r w:rsidR="00C065FD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Develop summary statement</w:t>
            </w:r>
          </w:p>
        </w:tc>
        <w:tc>
          <w:tcPr>
            <w:tcW w:w="4500" w:type="dxa"/>
          </w:tcPr>
          <w:p w14:paraId="6FE022B2" w14:textId="77777777" w:rsidR="00C065FD" w:rsidRPr="00DF6E84" w:rsidRDefault="00C065FD" w:rsidP="00B545E3">
            <w:pPr>
              <w:spacing w:before="28" w:line="240" w:lineRule="exact"/>
              <w:ind w:left="75" w:right="59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Summary statement includes all of the following as identified by the FBA:</w:t>
            </w:r>
          </w:p>
          <w:p w14:paraId="04A001C6" w14:textId="77777777" w:rsidR="00C065FD" w:rsidRPr="00DF6E84" w:rsidRDefault="00C065FD" w:rsidP="00B545E3">
            <w:pPr>
              <w:spacing w:line="264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antecedent</w:t>
            </w:r>
          </w:p>
          <w:p w14:paraId="0970CD31" w14:textId="77777777" w:rsidR="00C065FD" w:rsidRPr="00DF6E84" w:rsidRDefault="00C065FD" w:rsidP="00B545E3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problem behavior</w:t>
            </w:r>
          </w:p>
          <w:p w14:paraId="477C967C" w14:textId="77777777" w:rsidR="00C065FD" w:rsidRPr="00DF6E84" w:rsidRDefault="00C065FD" w:rsidP="00B545E3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consequence</w:t>
            </w:r>
          </w:p>
          <w:p w14:paraId="11A5EA0B" w14:textId="77777777" w:rsidR="00C065FD" w:rsidRPr="00DF6E84" w:rsidRDefault="00C065FD" w:rsidP="00B545E3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setting event (if applicable)</w:t>
            </w:r>
          </w:p>
          <w:p w14:paraId="2510570E" w14:textId="77777777" w:rsidR="00C065FD" w:rsidRDefault="00C065FD" w:rsidP="00E82AD8">
            <w:pPr>
              <w:ind w:left="162"/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function of the behavior</w:t>
            </w:r>
          </w:p>
        </w:tc>
        <w:tc>
          <w:tcPr>
            <w:tcW w:w="3690" w:type="dxa"/>
          </w:tcPr>
          <w:p w14:paraId="4063367B" w14:textId="77777777" w:rsidR="00C065FD" w:rsidRPr="00A7085C" w:rsidRDefault="00C065FD" w:rsidP="00E82AD8">
            <w:pPr>
              <w:spacing w:before="28" w:line="240" w:lineRule="exact"/>
              <w:ind w:left="75" w:right="51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summary statement includes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antecedent, behavior, and consequence,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but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 not expressed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in terms of function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392DF5CF" w14:textId="77777777" w:rsidR="00C065FD" w:rsidRPr="00C065FD" w:rsidRDefault="00C065FD" w:rsidP="00C065FD">
            <w:pPr>
              <w:ind w:left="75" w:right="-20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118F8D07" w14:textId="77777777" w:rsidR="00C065FD" w:rsidRDefault="00C065FD" w:rsidP="00B545E3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>S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ummary statement includes information about the function the problem behavior serves but it is not consistent with results from the FBA.</w:t>
            </w:r>
          </w:p>
          <w:p w14:paraId="2F6B9E6E" w14:textId="333BD9F8" w:rsidR="008B7B9A" w:rsidRDefault="008B7B9A" w:rsidP="00B545E3"/>
        </w:tc>
        <w:tc>
          <w:tcPr>
            <w:tcW w:w="3330" w:type="dxa"/>
          </w:tcPr>
          <w:p w14:paraId="4EA9B97A" w14:textId="021EF0CE" w:rsidR="00C065FD" w:rsidRPr="00DF6E84" w:rsidRDefault="00C065FD" w:rsidP="00B545E3">
            <w:pPr>
              <w:spacing w:before="28" w:line="240" w:lineRule="exact"/>
              <w:ind w:left="75" w:right="168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Summary statement does not exist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or is unclear.</w:t>
            </w:r>
          </w:p>
          <w:p w14:paraId="603D5D27" w14:textId="77777777" w:rsidR="00C065FD" w:rsidRPr="00DF6E84" w:rsidRDefault="00C065FD" w:rsidP="00B545E3">
            <w:pPr>
              <w:spacing w:before="7" w:line="220" w:lineRule="exact"/>
            </w:pPr>
          </w:p>
          <w:p w14:paraId="6E1C079F" w14:textId="06C657B2" w:rsidR="00C065FD" w:rsidRDefault="00C065FD" w:rsidP="00B545E3"/>
        </w:tc>
      </w:tr>
    </w:tbl>
    <w:p w14:paraId="0B2B233C" w14:textId="77777777" w:rsidR="00A7085C" w:rsidRDefault="00A7085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4230"/>
        <w:gridCol w:w="3510"/>
        <w:gridCol w:w="3420"/>
      </w:tblGrid>
      <w:tr w:rsidR="00A7085C" w14:paraId="68CB8407" w14:textId="77777777" w:rsidTr="00A7085C">
        <w:tc>
          <w:tcPr>
            <w:tcW w:w="738" w:type="dxa"/>
            <w:vMerge w:val="restart"/>
          </w:tcPr>
          <w:p w14:paraId="536DC77A" w14:textId="0EC73439" w:rsidR="00A7085C" w:rsidRDefault="00A7085C" w:rsidP="00A7085C">
            <w:pPr>
              <w:jc w:val="center"/>
            </w:pPr>
            <w:r>
              <w:t>Step</w:t>
            </w:r>
          </w:p>
        </w:tc>
        <w:tc>
          <w:tcPr>
            <w:tcW w:w="2520" w:type="dxa"/>
            <w:vMerge w:val="restart"/>
          </w:tcPr>
          <w:p w14:paraId="358A6E82" w14:textId="2B49557B" w:rsidR="00A7085C" w:rsidRDefault="00A7085C" w:rsidP="00A7085C">
            <w:pPr>
              <w:jc w:val="center"/>
            </w:pPr>
            <w:r>
              <w:t>Activity</w:t>
            </w:r>
          </w:p>
        </w:tc>
        <w:tc>
          <w:tcPr>
            <w:tcW w:w="11160" w:type="dxa"/>
            <w:gridSpan w:val="3"/>
          </w:tcPr>
          <w:p w14:paraId="113210D1" w14:textId="37612CD2" w:rsidR="00A7085C" w:rsidRDefault="00A7085C" w:rsidP="00A7085C">
            <w:pPr>
              <w:jc w:val="center"/>
            </w:pPr>
            <w:r>
              <w:t>Status</w:t>
            </w:r>
          </w:p>
        </w:tc>
      </w:tr>
      <w:tr w:rsidR="00421462" w14:paraId="4656B4D6" w14:textId="77777777" w:rsidTr="008B7B9A">
        <w:tc>
          <w:tcPr>
            <w:tcW w:w="738" w:type="dxa"/>
            <w:vMerge/>
          </w:tcPr>
          <w:p w14:paraId="6294F162" w14:textId="77777777" w:rsidR="00421462" w:rsidRDefault="00421462"/>
        </w:tc>
        <w:tc>
          <w:tcPr>
            <w:tcW w:w="2520" w:type="dxa"/>
            <w:vMerge/>
          </w:tcPr>
          <w:p w14:paraId="06FD2B93" w14:textId="77777777" w:rsidR="00421462" w:rsidRDefault="00421462"/>
        </w:tc>
        <w:tc>
          <w:tcPr>
            <w:tcW w:w="4230" w:type="dxa"/>
          </w:tcPr>
          <w:p w14:paraId="17D10137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397D5A41" w14:textId="48285F2A" w:rsidR="00421462" w:rsidRDefault="00421462" w:rsidP="00A7085C">
            <w:pPr>
              <w:jc w:val="center"/>
            </w:pPr>
            <w:r>
              <w:t>2</w:t>
            </w:r>
          </w:p>
        </w:tc>
        <w:tc>
          <w:tcPr>
            <w:tcW w:w="3510" w:type="dxa"/>
          </w:tcPr>
          <w:p w14:paraId="2107C55B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1FDA4CFD" w14:textId="422B091A" w:rsidR="00421462" w:rsidRDefault="00421462" w:rsidP="00A7085C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14:paraId="5DE4CB75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14C85603" w14:textId="2D5E241E" w:rsidR="00421462" w:rsidRDefault="00421462" w:rsidP="00A7085C">
            <w:pPr>
              <w:jc w:val="center"/>
            </w:pPr>
            <w:r>
              <w:t>0</w:t>
            </w:r>
          </w:p>
        </w:tc>
      </w:tr>
      <w:tr w:rsidR="008B7B9A" w14:paraId="47A29DCA" w14:textId="77777777" w:rsidTr="008B7B9A">
        <w:trPr>
          <w:cantSplit/>
          <w:trHeight w:val="1134"/>
        </w:trPr>
        <w:tc>
          <w:tcPr>
            <w:tcW w:w="738" w:type="dxa"/>
            <w:vMerge w:val="restart"/>
            <w:textDirection w:val="btLr"/>
            <w:vAlign w:val="center"/>
          </w:tcPr>
          <w:p w14:paraId="07645FFF" w14:textId="1C0219E4" w:rsidR="008B7B9A" w:rsidRDefault="008B7B9A" w:rsidP="00DD3959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Observation 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(FBA Step 6)</w:t>
            </w:r>
          </w:p>
        </w:tc>
        <w:tc>
          <w:tcPr>
            <w:tcW w:w="2520" w:type="dxa"/>
          </w:tcPr>
          <w:p w14:paraId="30C35C7B" w14:textId="64D55E16" w:rsidR="008B7B9A" w:rsidRDefault="00EE296B"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6. </w:t>
            </w:r>
            <w:r w:rsidR="008B7B9A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Direct observations </w:t>
            </w:r>
            <w:proofErr w:type="gramStart"/>
            <w:r w:rsidR="008B7B9A" w:rsidRPr="00DF6E84">
              <w:rPr>
                <w:rFonts w:eastAsia="Minion Pro" w:cs="Minion Pro"/>
                <w:color w:val="231F20"/>
                <w:sz w:val="20"/>
                <w:szCs w:val="20"/>
              </w:rPr>
              <w:t>were conducted</w:t>
            </w:r>
            <w:proofErr w:type="gramEnd"/>
            <w:r w:rsidR="008B7B9A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to collect more information.</w:t>
            </w:r>
          </w:p>
        </w:tc>
        <w:tc>
          <w:tcPr>
            <w:tcW w:w="4230" w:type="dxa"/>
          </w:tcPr>
          <w:p w14:paraId="45BECCD0" w14:textId="55A77EAA" w:rsidR="008B7B9A" w:rsidRPr="00E82AD8" w:rsidRDefault="008B7B9A" w:rsidP="00E82AD8">
            <w:pPr>
              <w:spacing w:before="28" w:line="240" w:lineRule="exact"/>
              <w:ind w:left="75" w:right="9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At least one observation is conducted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correctly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in setting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or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routine where problem behavior typically occurs</w:t>
            </w:r>
          </w:p>
          <w:p w14:paraId="53AD1BD5" w14:textId="160917A6" w:rsidR="008B7B9A" w:rsidRPr="00E82AD8" w:rsidRDefault="008B7B9A" w:rsidP="00E82AD8">
            <w:pPr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AND</w:t>
            </w:r>
          </w:p>
          <w:p w14:paraId="51BF9FEB" w14:textId="3AA9BED5" w:rsidR="008B7B9A" w:rsidRDefault="008B7B9A" w:rsidP="00E82AD8"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one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observation was conducted in setting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or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routine where problem behavior is less likely to occur.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68AC17B" w14:textId="77777777" w:rsidR="008B7B9A" w:rsidRPr="000A4319" w:rsidRDefault="008B7B9A" w:rsidP="000A4319">
            <w:pPr>
              <w:spacing w:before="28" w:line="240" w:lineRule="exact"/>
              <w:ind w:left="75" w:right="257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One or more observations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were conducted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correctly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in setting/ routine where problem behavior typically occurs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or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where problem behavior is less likely to occur, but not both.</w:t>
            </w:r>
          </w:p>
          <w:p w14:paraId="242D7915" w14:textId="77777777" w:rsidR="008B7B9A" w:rsidRPr="000A4319" w:rsidRDefault="008B7B9A" w:rsidP="008B7B9A">
            <w:pPr>
              <w:ind w:left="75" w:right="-20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213AD711" w14:textId="77777777" w:rsidR="008B7B9A" w:rsidRDefault="008B7B9A" w:rsidP="00A7085C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>Observations were incorrectly performed and/or incomplete.</w:t>
            </w:r>
          </w:p>
          <w:p w14:paraId="65F67827" w14:textId="7F8AD598" w:rsidR="008B7B9A" w:rsidRDefault="008B7B9A" w:rsidP="00A7085C"/>
        </w:tc>
        <w:tc>
          <w:tcPr>
            <w:tcW w:w="3420" w:type="dxa"/>
          </w:tcPr>
          <w:p w14:paraId="3B6C4A75" w14:textId="130972D6" w:rsidR="008B7B9A" w:rsidRDefault="008B7B9A" w:rsidP="000A4319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observation conducted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</w:tr>
      <w:tr w:rsidR="008B7B9A" w14:paraId="50B1A1B1" w14:textId="77777777" w:rsidTr="008B7B9A">
        <w:tc>
          <w:tcPr>
            <w:tcW w:w="738" w:type="dxa"/>
            <w:vMerge/>
          </w:tcPr>
          <w:p w14:paraId="448C1EDB" w14:textId="77777777" w:rsidR="008B7B9A" w:rsidRDefault="008B7B9A"/>
        </w:tc>
        <w:tc>
          <w:tcPr>
            <w:tcW w:w="2520" w:type="dxa"/>
          </w:tcPr>
          <w:p w14:paraId="4E88948B" w14:textId="5A1801B6" w:rsidR="008B7B9A" w:rsidRDefault="00EE296B"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6.  </w:t>
            </w:r>
            <w:r w:rsidR="008B7B9A" w:rsidRPr="00DF6E84">
              <w:rPr>
                <w:rFonts w:eastAsia="Minion Pro" w:cs="Minion Pro"/>
                <w:color w:val="231F20"/>
                <w:sz w:val="20"/>
                <w:szCs w:val="20"/>
              </w:rPr>
              <w:t>Direct observation data confirmed summary statement.</w:t>
            </w:r>
          </w:p>
        </w:tc>
        <w:tc>
          <w:tcPr>
            <w:tcW w:w="4230" w:type="dxa"/>
          </w:tcPr>
          <w:p w14:paraId="1DD38A29" w14:textId="77777777" w:rsidR="008B7B9A" w:rsidRPr="00DF6E84" w:rsidRDefault="008B7B9A" w:rsidP="0001390F">
            <w:pPr>
              <w:spacing w:before="22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Summary statement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was confirmed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through observations.</w:t>
            </w:r>
          </w:p>
          <w:p w14:paraId="5768162B" w14:textId="77777777" w:rsidR="008B7B9A" w:rsidRPr="00DF6E84" w:rsidRDefault="008B7B9A" w:rsidP="0001390F">
            <w:pPr>
              <w:spacing w:before="16" w:line="200" w:lineRule="exact"/>
              <w:rPr>
                <w:sz w:val="20"/>
                <w:szCs w:val="20"/>
              </w:rPr>
            </w:pPr>
          </w:p>
          <w:p w14:paraId="201D5B0D" w14:textId="77777777" w:rsidR="008B7B9A" w:rsidRDefault="008B7B9A" w:rsidP="0001390F">
            <w:pPr>
              <w:rPr>
                <w:rFonts w:eastAsia="Minion Pro" w:cs="Minion Pro"/>
                <w:i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r w:rsidRPr="00DF6E84">
              <w:rPr>
                <w:rFonts w:eastAsia="Minion Pro" w:cs="Minion Pro"/>
                <w:i/>
                <w:color w:val="231F20"/>
                <w:sz w:val="20"/>
                <w:szCs w:val="20"/>
              </w:rPr>
              <w:t>Note to team: If summary statement is not confirmed, go back to Step 5 (Develop Summary Statement)</w:t>
            </w:r>
          </w:p>
          <w:p w14:paraId="68B7824B" w14:textId="4F275034" w:rsidR="008B7B9A" w:rsidRDefault="008B7B9A" w:rsidP="0001390F"/>
        </w:tc>
        <w:tc>
          <w:tcPr>
            <w:tcW w:w="3510" w:type="dxa"/>
            <w:shd w:val="clear" w:color="auto" w:fill="E0E0E0"/>
          </w:tcPr>
          <w:p w14:paraId="3A06EB1C" w14:textId="77777777" w:rsidR="008B7B9A" w:rsidRDefault="008B7B9A"/>
        </w:tc>
        <w:tc>
          <w:tcPr>
            <w:tcW w:w="3420" w:type="dxa"/>
          </w:tcPr>
          <w:p w14:paraId="36766278" w14:textId="506C0D27" w:rsidR="008B7B9A" w:rsidRDefault="008B7B9A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Data from the direct observation(s) did not confirm the summary statement, but the team proceeded with BIP.</w:t>
            </w:r>
          </w:p>
        </w:tc>
      </w:tr>
    </w:tbl>
    <w:p w14:paraId="49C32628" w14:textId="77777777" w:rsidR="0001390F" w:rsidRDefault="0001390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980"/>
        <w:gridCol w:w="3870"/>
        <w:gridCol w:w="4410"/>
        <w:gridCol w:w="3420"/>
      </w:tblGrid>
      <w:tr w:rsidR="0001390F" w14:paraId="29B039DD" w14:textId="77777777" w:rsidTr="00347AA8">
        <w:tc>
          <w:tcPr>
            <w:tcW w:w="738" w:type="dxa"/>
            <w:vMerge w:val="restart"/>
          </w:tcPr>
          <w:p w14:paraId="4994F39E" w14:textId="2CC40D1A" w:rsidR="0001390F" w:rsidRDefault="0001390F">
            <w:r>
              <w:t>Step</w:t>
            </w:r>
          </w:p>
        </w:tc>
        <w:tc>
          <w:tcPr>
            <w:tcW w:w="1980" w:type="dxa"/>
            <w:vMerge w:val="restart"/>
          </w:tcPr>
          <w:p w14:paraId="7252D8F3" w14:textId="78375FDB" w:rsidR="0001390F" w:rsidRDefault="0001390F">
            <w:r>
              <w:t>Activity</w:t>
            </w:r>
          </w:p>
        </w:tc>
        <w:tc>
          <w:tcPr>
            <w:tcW w:w="11700" w:type="dxa"/>
            <w:gridSpan w:val="3"/>
          </w:tcPr>
          <w:p w14:paraId="072AD108" w14:textId="23BD66BB" w:rsidR="0001390F" w:rsidRDefault="0001390F" w:rsidP="0001390F">
            <w:pPr>
              <w:jc w:val="center"/>
            </w:pPr>
            <w:r>
              <w:t>Status</w:t>
            </w:r>
          </w:p>
        </w:tc>
      </w:tr>
      <w:tr w:rsidR="00421462" w14:paraId="46961ADF" w14:textId="77777777" w:rsidTr="00DE364F">
        <w:tc>
          <w:tcPr>
            <w:tcW w:w="738" w:type="dxa"/>
            <w:vMerge/>
          </w:tcPr>
          <w:p w14:paraId="68A89DB0" w14:textId="77777777" w:rsidR="00421462" w:rsidRDefault="00421462"/>
        </w:tc>
        <w:tc>
          <w:tcPr>
            <w:tcW w:w="1980" w:type="dxa"/>
            <w:vMerge/>
          </w:tcPr>
          <w:p w14:paraId="27B650F1" w14:textId="77777777" w:rsidR="00421462" w:rsidRDefault="00421462"/>
        </w:tc>
        <w:tc>
          <w:tcPr>
            <w:tcW w:w="3870" w:type="dxa"/>
          </w:tcPr>
          <w:p w14:paraId="4019F972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184BE586" w14:textId="3F83600F" w:rsidR="00421462" w:rsidRDefault="00421462" w:rsidP="003E3ED3">
            <w:pPr>
              <w:jc w:val="center"/>
            </w:pPr>
            <w:r>
              <w:t>2</w:t>
            </w:r>
          </w:p>
        </w:tc>
        <w:tc>
          <w:tcPr>
            <w:tcW w:w="4410" w:type="dxa"/>
          </w:tcPr>
          <w:p w14:paraId="271A1709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4E4437CF" w14:textId="2EF26D84" w:rsidR="00421462" w:rsidRDefault="00421462" w:rsidP="003E3ED3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14:paraId="766EDE6B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2A1DE4E8" w14:textId="165799F2" w:rsidR="00421462" w:rsidRDefault="00421462" w:rsidP="003E3ED3">
            <w:pPr>
              <w:jc w:val="center"/>
            </w:pPr>
            <w:r>
              <w:t>0</w:t>
            </w:r>
          </w:p>
        </w:tc>
      </w:tr>
      <w:tr w:rsidR="008B7B9A" w14:paraId="2C0C4BFB" w14:textId="77777777" w:rsidTr="00DE364F">
        <w:tc>
          <w:tcPr>
            <w:tcW w:w="738" w:type="dxa"/>
            <w:vMerge w:val="restart"/>
            <w:textDirection w:val="btLr"/>
            <w:vAlign w:val="center"/>
          </w:tcPr>
          <w:p w14:paraId="0791BB33" w14:textId="50D7A0A7" w:rsidR="008B7B9A" w:rsidRDefault="008B7B9A" w:rsidP="0001390F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Competing Behavior Pathway 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(BIP Step 1)</w:t>
            </w:r>
          </w:p>
        </w:tc>
        <w:tc>
          <w:tcPr>
            <w:tcW w:w="1980" w:type="dxa"/>
          </w:tcPr>
          <w:p w14:paraId="7CC7535D" w14:textId="1C755C8A" w:rsidR="008B7B9A" w:rsidRDefault="001F7035">
            <w:r>
              <w:rPr>
                <w:rFonts w:eastAsia="Minion Pro" w:cs="Minion Pro"/>
                <w:color w:val="231F20"/>
                <w:sz w:val="20"/>
                <w:szCs w:val="20"/>
              </w:rPr>
              <w:t>1.</w:t>
            </w:r>
            <w:r w:rsidR="008B7B9A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Record summary statement from the FBA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in the </w:t>
            </w:r>
            <w:r w:rsidRPr="001F7035">
              <w:rPr>
                <w:rFonts w:eastAsia="Minion Pro" w:cs="Minion Pro"/>
                <w:b/>
                <w:color w:val="231F20"/>
                <w:sz w:val="20"/>
                <w:szCs w:val="20"/>
              </w:rPr>
              <w:t>Behavior Pathway</w:t>
            </w:r>
            <w:r w:rsidR="008B7B9A"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14:paraId="05D60DB3" w14:textId="30304607" w:rsidR="008B7B9A" w:rsidRDefault="008B7B9A">
            <w:r>
              <w:rPr>
                <w:sz w:val="20"/>
                <w:szCs w:val="20"/>
              </w:rPr>
              <w:t>Complete and verified s</w:t>
            </w:r>
            <w:r w:rsidRPr="00DF6E84">
              <w:rPr>
                <w:sz w:val="20"/>
                <w:szCs w:val="20"/>
              </w:rPr>
              <w:t>ummary statement has been recorded from FBA process</w:t>
            </w:r>
          </w:p>
        </w:tc>
        <w:tc>
          <w:tcPr>
            <w:tcW w:w="4410" w:type="dxa"/>
          </w:tcPr>
          <w:p w14:paraId="03758783" w14:textId="77777777" w:rsidR="008B7B9A" w:rsidRDefault="008B7B9A">
            <w:pPr>
              <w:rPr>
                <w:sz w:val="20"/>
                <w:szCs w:val="20"/>
              </w:rPr>
            </w:pPr>
            <w:r w:rsidRPr="00DF6E84">
              <w:rPr>
                <w:sz w:val="20"/>
                <w:szCs w:val="20"/>
              </w:rPr>
              <w:t xml:space="preserve">Some, but not all, elements of the summary statement </w:t>
            </w:r>
            <w:proofErr w:type="gramStart"/>
            <w:r w:rsidRPr="00DF6E84">
              <w:rPr>
                <w:sz w:val="20"/>
                <w:szCs w:val="20"/>
              </w:rPr>
              <w:t>were recorded</w:t>
            </w:r>
            <w:proofErr w:type="gramEnd"/>
            <w:r w:rsidRPr="00DF6E84">
              <w:rPr>
                <w:sz w:val="20"/>
                <w:szCs w:val="20"/>
              </w:rPr>
              <w:t xml:space="preserve"> from FBA process.</w:t>
            </w:r>
          </w:p>
          <w:p w14:paraId="4EDC6A2E" w14:textId="77777777" w:rsidR="008B7B9A" w:rsidRDefault="008B7B9A" w:rsidP="008B7B9A">
            <w:pPr>
              <w:jc w:val="center"/>
              <w:rPr>
                <w:b/>
                <w:sz w:val="20"/>
                <w:szCs w:val="20"/>
              </w:rPr>
            </w:pPr>
            <w:r w:rsidRPr="008B7B9A">
              <w:rPr>
                <w:b/>
                <w:sz w:val="20"/>
                <w:szCs w:val="20"/>
              </w:rPr>
              <w:t>OR</w:t>
            </w:r>
          </w:p>
          <w:p w14:paraId="78E24C63" w14:textId="77777777" w:rsidR="008B7B9A" w:rsidRDefault="008B7B9A" w:rsidP="008B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F6E84">
              <w:rPr>
                <w:sz w:val="20"/>
                <w:szCs w:val="20"/>
              </w:rPr>
              <w:t xml:space="preserve">ummary statement </w:t>
            </w:r>
            <w:r>
              <w:rPr>
                <w:sz w:val="20"/>
                <w:szCs w:val="20"/>
              </w:rPr>
              <w:t>elements are present, but not connected to the FBA process.</w:t>
            </w:r>
          </w:p>
          <w:p w14:paraId="278FF7F3" w14:textId="3BD5DBF7" w:rsidR="008B7B9A" w:rsidRDefault="008B7B9A" w:rsidP="008934E7"/>
        </w:tc>
        <w:tc>
          <w:tcPr>
            <w:tcW w:w="3420" w:type="dxa"/>
          </w:tcPr>
          <w:p w14:paraId="5927E770" w14:textId="167D33E1" w:rsidR="008B7B9A" w:rsidRDefault="008B7B9A" w:rsidP="008934E7">
            <w:r w:rsidRPr="00DF6E84">
              <w:rPr>
                <w:sz w:val="20"/>
                <w:szCs w:val="20"/>
              </w:rPr>
              <w:t>Summary statement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was not recorded</w:t>
            </w:r>
            <w:proofErr w:type="gramEnd"/>
            <w:r w:rsidRPr="00DF6E84">
              <w:rPr>
                <w:sz w:val="20"/>
                <w:szCs w:val="20"/>
              </w:rPr>
              <w:t>.</w:t>
            </w:r>
          </w:p>
        </w:tc>
      </w:tr>
      <w:tr w:rsidR="008B7B9A" w14:paraId="38B23720" w14:textId="77777777" w:rsidTr="00DE364F">
        <w:tc>
          <w:tcPr>
            <w:tcW w:w="738" w:type="dxa"/>
            <w:vMerge/>
          </w:tcPr>
          <w:p w14:paraId="6ECBA72F" w14:textId="684701BB" w:rsidR="008B7B9A" w:rsidRDefault="008B7B9A"/>
        </w:tc>
        <w:tc>
          <w:tcPr>
            <w:tcW w:w="1980" w:type="dxa"/>
          </w:tcPr>
          <w:p w14:paraId="15D9AF76" w14:textId="4D8F32A8" w:rsidR="008B7B9A" w:rsidRDefault="001F7035"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1. Identify desired </w:t>
            </w:r>
            <w:r w:rsidRPr="001F7035">
              <w:rPr>
                <w:rFonts w:eastAsia="Minion Pro" w:cs="Minion Pro"/>
                <w:b/>
                <w:color w:val="231F20"/>
                <w:sz w:val="20"/>
                <w:szCs w:val="20"/>
              </w:rPr>
              <w:t>Long- term R</w:t>
            </w:r>
            <w:r w:rsidR="008B7B9A" w:rsidRPr="001F7035">
              <w:rPr>
                <w:rFonts w:eastAsia="Minion Pro" w:cs="Minion Pro"/>
                <w:b/>
                <w:color w:val="231F20"/>
                <w:sz w:val="20"/>
                <w:szCs w:val="20"/>
              </w:rPr>
              <w:t>epl</w:t>
            </w:r>
            <w:r w:rsidRPr="001F7035">
              <w:rPr>
                <w:rFonts w:eastAsia="Minion Pro" w:cs="Minion Pro"/>
                <w:b/>
                <w:color w:val="231F20"/>
                <w:sz w:val="20"/>
                <w:szCs w:val="20"/>
              </w:rPr>
              <w:t>acement B</w:t>
            </w:r>
            <w:r w:rsidR="008B7B9A" w:rsidRPr="001F7035">
              <w:rPr>
                <w:rFonts w:eastAsia="Minion Pro" w:cs="Minion Pro"/>
                <w:b/>
                <w:color w:val="231F20"/>
                <w:sz w:val="20"/>
                <w:szCs w:val="20"/>
              </w:rPr>
              <w:t>ehavior</w:t>
            </w:r>
            <w:r w:rsidR="008B7B9A"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14:paraId="1AD74707" w14:textId="77777777" w:rsidR="008B7B9A" w:rsidRPr="00DF6E84" w:rsidRDefault="008B7B9A" w:rsidP="0001390F">
            <w:pPr>
              <w:spacing w:before="28" w:line="240" w:lineRule="exact"/>
              <w:ind w:left="75" w:right="1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 long-term replacement behavior that:</w:t>
            </w:r>
          </w:p>
          <w:p w14:paraId="4FCCA4F1" w14:textId="77777777" w:rsidR="008B7B9A" w:rsidRPr="00DF6E84" w:rsidRDefault="008B7B9A" w:rsidP="0001390F">
            <w:pPr>
              <w:spacing w:line="240" w:lineRule="exact"/>
              <w:ind w:left="345" w:right="131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serves the same function as the problem behavior</w:t>
            </w:r>
          </w:p>
          <w:p w14:paraId="78E0A3BD" w14:textId="77777777" w:rsidR="008B7B9A" w:rsidRPr="00DF6E84" w:rsidRDefault="008B7B9A" w:rsidP="0001390F">
            <w:pPr>
              <w:spacing w:line="240" w:lineRule="exact"/>
              <w:ind w:left="345" w:right="73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is observable and measurable</w:t>
            </w:r>
          </w:p>
          <w:p w14:paraId="5B2CFF3B" w14:textId="5CF682F8" w:rsidR="008B7B9A" w:rsidRDefault="008B7B9A" w:rsidP="008934E7">
            <w:pPr>
              <w:ind w:left="162"/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is incompatible with the problem behavior</w:t>
            </w:r>
          </w:p>
        </w:tc>
        <w:tc>
          <w:tcPr>
            <w:tcW w:w="4410" w:type="dxa"/>
          </w:tcPr>
          <w:p w14:paraId="2A6D7E6C" w14:textId="77777777" w:rsidR="008B7B9A" w:rsidRPr="00DF6E84" w:rsidRDefault="008B7B9A" w:rsidP="008934E7">
            <w:pPr>
              <w:spacing w:before="28" w:line="240" w:lineRule="exact"/>
              <w:ind w:left="75" w:right="1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 long-term replacement behavior that</w:t>
            </w:r>
          </w:p>
          <w:p w14:paraId="1FC4B32C" w14:textId="77777777" w:rsidR="008B7B9A" w:rsidRDefault="008B7B9A" w:rsidP="008B7B9A">
            <w:pPr>
              <w:spacing w:line="240" w:lineRule="exact"/>
              <w:ind w:left="345" w:right="131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serves the same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function as the problem behavior</w:t>
            </w:r>
          </w:p>
          <w:p w14:paraId="0624DBAC" w14:textId="77777777" w:rsidR="008B7B9A" w:rsidRDefault="008B7B9A" w:rsidP="008B7B9A">
            <w:pPr>
              <w:spacing w:line="240" w:lineRule="exact"/>
              <w:ind w:left="345" w:right="131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</w:p>
          <w:p w14:paraId="6A4F1053" w14:textId="581A5B13" w:rsidR="008B7B9A" w:rsidRPr="008B7B9A" w:rsidRDefault="008B7B9A" w:rsidP="008B7B9A">
            <w:pPr>
              <w:spacing w:line="240" w:lineRule="exact"/>
              <w:ind w:left="345" w:right="131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A426E2">
              <w:rPr>
                <w:rFonts w:eastAsia="Minion Pro" w:cs="Minion Pro"/>
                <w:b/>
                <w:color w:val="231F20"/>
                <w:sz w:val="20"/>
                <w:szCs w:val="20"/>
              </w:rPr>
              <w:t>AND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one of the following:</w:t>
            </w:r>
          </w:p>
          <w:p w14:paraId="76322FA5" w14:textId="77777777" w:rsidR="008B7B9A" w:rsidRPr="00DF6E84" w:rsidRDefault="008B7B9A" w:rsidP="008934E7">
            <w:pPr>
              <w:spacing w:line="240" w:lineRule="exact"/>
              <w:ind w:left="345" w:right="73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is observable and measurable</w:t>
            </w:r>
          </w:p>
          <w:p w14:paraId="2C30C8F9" w14:textId="77777777" w:rsidR="008B7B9A" w:rsidRDefault="008B7B9A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  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is incompatible with the problem behavior</w:t>
            </w:r>
          </w:p>
          <w:p w14:paraId="3E39C089" w14:textId="785B05C7" w:rsidR="00DE364F" w:rsidRDefault="00DE364F"/>
        </w:tc>
        <w:tc>
          <w:tcPr>
            <w:tcW w:w="3420" w:type="dxa"/>
          </w:tcPr>
          <w:p w14:paraId="4F0BFAF3" w14:textId="77777777" w:rsidR="008B7B9A" w:rsidRDefault="008B7B9A" w:rsidP="00A426E2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does not include a long-term replacement behavior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, </w:t>
            </w:r>
          </w:p>
          <w:p w14:paraId="38FFDA78" w14:textId="53054788" w:rsidR="008B7B9A" w:rsidRDefault="008B7B9A" w:rsidP="008B7B9A">
            <w:pPr>
              <w:jc w:val="center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A426E2"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489C2115" w14:textId="4A6D027D" w:rsidR="008B7B9A" w:rsidRDefault="008B7B9A" w:rsidP="00A426E2">
            <w:proofErr w:type="gramStart"/>
            <w:r>
              <w:rPr>
                <w:rFonts w:eastAsia="Minion Pro" w:cs="Minion Pro"/>
                <w:color w:val="231F20"/>
                <w:sz w:val="20"/>
                <w:szCs w:val="20"/>
              </w:rPr>
              <w:t>identified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replacement behavior is unrelated to function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</w:tr>
      <w:tr w:rsidR="008B7B9A" w14:paraId="3ECCB8C7" w14:textId="77777777" w:rsidTr="00DE364F">
        <w:tc>
          <w:tcPr>
            <w:tcW w:w="738" w:type="dxa"/>
            <w:vMerge/>
          </w:tcPr>
          <w:p w14:paraId="27F9923B" w14:textId="3F6C7027" w:rsidR="008B7B9A" w:rsidRDefault="008B7B9A"/>
        </w:tc>
        <w:tc>
          <w:tcPr>
            <w:tcW w:w="1980" w:type="dxa"/>
          </w:tcPr>
          <w:p w14:paraId="2C6B9F7A" w14:textId="409DA43B" w:rsidR="008B7B9A" w:rsidRDefault="008B7B9A" w:rsidP="001F7035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1.</w:t>
            </w:r>
            <w:r w:rsidR="001F7035">
              <w:rPr>
                <w:rFonts w:eastAsia="Minion Pro" w:cs="Minion Pro"/>
                <w:color w:val="231F20"/>
                <w:sz w:val="20"/>
                <w:szCs w:val="20"/>
              </w:rPr>
              <w:t xml:space="preserve"> Identify </w:t>
            </w:r>
            <w:r w:rsidR="001F7035" w:rsidRPr="001F7035">
              <w:rPr>
                <w:rFonts w:eastAsia="Minion Pro" w:cs="Minion Pro"/>
                <w:b/>
                <w:color w:val="231F20"/>
                <w:sz w:val="20"/>
                <w:szCs w:val="20"/>
              </w:rPr>
              <w:t>Alternative Short-term Replacement B</w:t>
            </w:r>
            <w:r w:rsidRPr="001F7035">
              <w:rPr>
                <w:rFonts w:eastAsia="Minion Pro" w:cs="Minion Pro"/>
                <w:b/>
                <w:color w:val="231F20"/>
                <w:sz w:val="20"/>
                <w:szCs w:val="20"/>
              </w:rPr>
              <w:t>ehavior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that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 based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on skill(s) necessary to achieve the desired behavior.</w:t>
            </w:r>
          </w:p>
        </w:tc>
        <w:tc>
          <w:tcPr>
            <w:tcW w:w="3870" w:type="dxa"/>
          </w:tcPr>
          <w:p w14:paraId="25783B62" w14:textId="77777777" w:rsidR="008B7B9A" w:rsidRPr="00DF6E84" w:rsidRDefault="008B7B9A" w:rsidP="0001390F">
            <w:pPr>
              <w:spacing w:before="28" w:line="240" w:lineRule="exact"/>
              <w:ind w:left="75" w:right="43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an alternative short-term behavior that:</w:t>
            </w:r>
          </w:p>
          <w:p w14:paraId="108AEAA8" w14:textId="77777777" w:rsidR="008B7B9A" w:rsidRPr="00DF6E84" w:rsidRDefault="008B7B9A" w:rsidP="0001390F">
            <w:pPr>
              <w:spacing w:line="240" w:lineRule="exact"/>
              <w:ind w:left="345" w:right="131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serves the same function as the problem behavior</w:t>
            </w:r>
          </w:p>
          <w:p w14:paraId="3C58F085" w14:textId="77777777" w:rsidR="008B7B9A" w:rsidRPr="00DF6E84" w:rsidRDefault="008B7B9A" w:rsidP="0001390F">
            <w:pPr>
              <w:spacing w:line="240" w:lineRule="exact"/>
              <w:ind w:left="345" w:right="73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is observable and measurable</w:t>
            </w:r>
          </w:p>
          <w:p w14:paraId="37D1CE15" w14:textId="3B0FEEB7" w:rsidR="008B7B9A" w:rsidRDefault="008B7B9A" w:rsidP="00A426E2">
            <w:pPr>
              <w:ind w:left="162"/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is incompatible with the problem behavior</w:t>
            </w:r>
          </w:p>
        </w:tc>
        <w:tc>
          <w:tcPr>
            <w:tcW w:w="4410" w:type="dxa"/>
          </w:tcPr>
          <w:p w14:paraId="7CD22AC7" w14:textId="77777777" w:rsidR="008B7B9A" w:rsidRPr="00DF6E84" w:rsidRDefault="008B7B9A" w:rsidP="00A426E2">
            <w:pPr>
              <w:spacing w:before="28" w:line="240" w:lineRule="exact"/>
              <w:ind w:left="75" w:right="43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an alternative short-term behavior that:</w:t>
            </w:r>
          </w:p>
          <w:p w14:paraId="25BFFDDE" w14:textId="77777777" w:rsidR="008B7B9A" w:rsidRDefault="008B7B9A" w:rsidP="00A426E2">
            <w:pPr>
              <w:spacing w:line="240" w:lineRule="exact"/>
              <w:ind w:left="345" w:right="131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serves the same function as the problem behavior</w:t>
            </w:r>
          </w:p>
          <w:p w14:paraId="517B04F0" w14:textId="77777777" w:rsidR="008B7B9A" w:rsidRDefault="008B7B9A" w:rsidP="00A426E2">
            <w:pPr>
              <w:spacing w:line="240" w:lineRule="exact"/>
              <w:ind w:left="345" w:right="131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</w:p>
          <w:p w14:paraId="77795C7A" w14:textId="77777777" w:rsidR="008B7B9A" w:rsidRPr="00DF6E84" w:rsidRDefault="008B7B9A" w:rsidP="00A426E2">
            <w:pPr>
              <w:spacing w:line="240" w:lineRule="exact"/>
              <w:ind w:left="345" w:right="131" w:hanging="180"/>
              <w:rPr>
                <w:rFonts w:eastAsia="Minion Pro" w:cs="Minion Pro"/>
                <w:sz w:val="20"/>
                <w:szCs w:val="20"/>
              </w:rPr>
            </w:pPr>
            <w:r w:rsidRPr="00A426E2">
              <w:rPr>
                <w:rFonts w:eastAsia="Minion Pro" w:cs="Minion Pro"/>
                <w:b/>
                <w:color w:val="231F20"/>
                <w:sz w:val="20"/>
                <w:szCs w:val="20"/>
              </w:rPr>
              <w:t>AND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one of the following:</w:t>
            </w:r>
          </w:p>
          <w:p w14:paraId="05DDA6BD" w14:textId="77777777" w:rsidR="008B7B9A" w:rsidRPr="00DF6E84" w:rsidRDefault="008B7B9A" w:rsidP="00A426E2">
            <w:pPr>
              <w:spacing w:line="240" w:lineRule="exact"/>
              <w:ind w:left="345" w:right="73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is observable and measurable</w:t>
            </w:r>
          </w:p>
          <w:p w14:paraId="669AC315" w14:textId="77777777" w:rsidR="008B7B9A" w:rsidRDefault="008B7B9A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  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is incompatible with the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problem behavior</w:t>
            </w:r>
          </w:p>
          <w:p w14:paraId="39B058BE" w14:textId="2A8EFC13" w:rsidR="00DE364F" w:rsidRDefault="00DE364F"/>
        </w:tc>
        <w:tc>
          <w:tcPr>
            <w:tcW w:w="3420" w:type="dxa"/>
          </w:tcPr>
          <w:p w14:paraId="2383CEBE" w14:textId="77777777" w:rsidR="00DE364F" w:rsidRDefault="008B7B9A" w:rsidP="00A426E2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does not include an alternative short-term behavior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, </w:t>
            </w:r>
          </w:p>
          <w:p w14:paraId="7D4BCAD6" w14:textId="33D6F263" w:rsidR="00DE364F" w:rsidRDefault="008B7B9A" w:rsidP="00DE364F">
            <w:pPr>
              <w:jc w:val="center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A426E2"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3D493EF3" w14:textId="5FB1675B" w:rsidR="008B7B9A" w:rsidRDefault="008B7B9A" w:rsidP="00A426E2">
            <w:proofErr w:type="gramStart"/>
            <w:r>
              <w:rPr>
                <w:rFonts w:eastAsia="Minion Pro" w:cs="Minion Pro"/>
                <w:color w:val="231F20"/>
                <w:sz w:val="20"/>
                <w:szCs w:val="20"/>
              </w:rPr>
              <w:t>the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short-term replacement behavior is unrelated or incorrectly addresses function.</w:t>
            </w:r>
          </w:p>
        </w:tc>
      </w:tr>
      <w:tr w:rsidR="008B7B9A" w14:paraId="2DAF1EFD" w14:textId="77777777" w:rsidTr="00DE364F">
        <w:tc>
          <w:tcPr>
            <w:tcW w:w="738" w:type="dxa"/>
            <w:vMerge/>
          </w:tcPr>
          <w:p w14:paraId="4ED989AD" w14:textId="77777777" w:rsidR="008B7B9A" w:rsidRDefault="008B7B9A"/>
        </w:tc>
        <w:tc>
          <w:tcPr>
            <w:tcW w:w="1980" w:type="dxa"/>
          </w:tcPr>
          <w:p w14:paraId="0A839475" w14:textId="70280913" w:rsidR="008B7B9A" w:rsidRDefault="008B7B9A" w:rsidP="001F7035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1.</w:t>
            </w:r>
            <w:r w:rsidR="001F7035">
              <w:rPr>
                <w:rFonts w:eastAsia="Minion Pro" w:cs="Minion Pro"/>
                <w:color w:val="231F20"/>
                <w:sz w:val="20"/>
                <w:szCs w:val="20"/>
              </w:rPr>
              <w:t xml:space="preserve"> Identify common </w:t>
            </w:r>
            <w:r w:rsidR="001F7035" w:rsidRPr="001F7035">
              <w:rPr>
                <w:rFonts w:eastAsia="Minion Pro" w:cs="Minion Pro"/>
                <w:b/>
                <w:color w:val="231F20"/>
                <w:sz w:val="20"/>
                <w:szCs w:val="20"/>
              </w:rPr>
              <w:t>Reinforcing Consequences for Desired Replacement B</w:t>
            </w:r>
            <w:r w:rsidRPr="001F7035">
              <w:rPr>
                <w:rFonts w:eastAsia="Minion Pro" w:cs="Minion Pro"/>
                <w:b/>
                <w:color w:val="231F20"/>
                <w:sz w:val="20"/>
                <w:szCs w:val="20"/>
              </w:rPr>
              <w:t>ehavior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14:paraId="6369B81E" w14:textId="136B0989" w:rsidR="008B7B9A" w:rsidRPr="00DF6E84" w:rsidRDefault="008B7B9A" w:rsidP="0001390F">
            <w:pPr>
              <w:spacing w:before="28" w:line="240" w:lineRule="exact"/>
              <w:ind w:left="75" w:right="142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 reinf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orcing consequence for desired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behavior that:</w:t>
            </w:r>
          </w:p>
          <w:p w14:paraId="69C9389A" w14:textId="77777777" w:rsidR="008B7B9A" w:rsidRPr="00DF6E84" w:rsidRDefault="008B7B9A" w:rsidP="0001390F">
            <w:pPr>
              <w:spacing w:line="240" w:lineRule="exact"/>
              <w:ind w:left="345" w:right="181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results in same function as the problem behavior</w:t>
            </w:r>
          </w:p>
          <w:p w14:paraId="74E3017A" w14:textId="678D66C0" w:rsidR="008B7B9A" w:rsidRDefault="008B7B9A" w:rsidP="00347AA8">
            <w:pPr>
              <w:ind w:left="162"/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is described in sufficient detail for implementation</w:t>
            </w:r>
          </w:p>
        </w:tc>
        <w:tc>
          <w:tcPr>
            <w:tcW w:w="4410" w:type="dxa"/>
          </w:tcPr>
          <w:p w14:paraId="4D6E4DD3" w14:textId="77777777" w:rsidR="008B7B9A" w:rsidRDefault="008B7B9A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competing behavior pathway includes a reinforcing consequence for desired behavior that results in same function as the problem behavior but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 not described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in sufficient detail for implementation.</w:t>
            </w:r>
          </w:p>
          <w:p w14:paraId="1BAC6F8C" w14:textId="77777777" w:rsidR="008B7B9A" w:rsidRPr="008B7B9A" w:rsidRDefault="008B7B9A" w:rsidP="008B7B9A">
            <w:pPr>
              <w:jc w:val="center"/>
              <w:rPr>
                <w:rFonts w:eastAsia="Minion Pro" w:cs="Minion Pro"/>
                <w:b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5A3AF988" w14:textId="77777777" w:rsidR="008B7B9A" w:rsidRDefault="008B7B9A" w:rsidP="00347AA8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proofErr w:type="gramStart"/>
            <w:r>
              <w:rPr>
                <w:rFonts w:eastAsia="Minion Pro" w:cs="Minion Pro"/>
                <w:color w:val="231F20"/>
                <w:sz w:val="20"/>
                <w:szCs w:val="20"/>
              </w:rPr>
              <w:t>R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einforcing consequence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is included, but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is not a good match for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function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of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problem behavior.</w:t>
            </w:r>
            <w:proofErr w:type="gramEnd"/>
          </w:p>
          <w:p w14:paraId="33D11DEA" w14:textId="414003CF" w:rsidR="00DE364F" w:rsidRDefault="00DE364F" w:rsidP="00347AA8"/>
        </w:tc>
        <w:tc>
          <w:tcPr>
            <w:tcW w:w="3420" w:type="dxa"/>
          </w:tcPr>
          <w:p w14:paraId="6D6BAFFA" w14:textId="71B8BBF9" w:rsidR="008B7B9A" w:rsidRPr="00DF6E84" w:rsidRDefault="008B7B9A" w:rsidP="0001390F">
            <w:pPr>
              <w:spacing w:before="28" w:line="240" w:lineRule="exact"/>
              <w:ind w:left="75" w:right="142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does not include a reinforcing consequence for desired behavior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3D32AE8A" w14:textId="77777777" w:rsidR="008B7B9A" w:rsidRPr="00DF6E84" w:rsidRDefault="008B7B9A" w:rsidP="0001390F">
            <w:pPr>
              <w:spacing w:before="16" w:line="200" w:lineRule="exact"/>
              <w:rPr>
                <w:sz w:val="20"/>
                <w:szCs w:val="20"/>
              </w:rPr>
            </w:pPr>
          </w:p>
          <w:p w14:paraId="7875574C" w14:textId="1E3B6AAC" w:rsidR="008B7B9A" w:rsidRDefault="008B7B9A" w:rsidP="0001390F"/>
        </w:tc>
      </w:tr>
    </w:tbl>
    <w:p w14:paraId="590869DE" w14:textId="77777777" w:rsidR="0001390F" w:rsidRDefault="0001390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3240"/>
        <w:gridCol w:w="4860"/>
        <w:gridCol w:w="3060"/>
      </w:tblGrid>
      <w:tr w:rsidR="003D17BB" w14:paraId="6A90384C" w14:textId="77777777" w:rsidTr="0001390F">
        <w:tc>
          <w:tcPr>
            <w:tcW w:w="738" w:type="dxa"/>
            <w:vMerge w:val="restart"/>
          </w:tcPr>
          <w:p w14:paraId="63720E97" w14:textId="77777777" w:rsidR="003D17BB" w:rsidRDefault="003D17BB" w:rsidP="0001390F">
            <w:pPr>
              <w:jc w:val="center"/>
            </w:pPr>
            <w:r>
              <w:t>Step</w:t>
            </w:r>
          </w:p>
          <w:p w14:paraId="29A692A5" w14:textId="77777777" w:rsidR="003D17BB" w:rsidRDefault="003D17BB" w:rsidP="0001390F">
            <w:pPr>
              <w:jc w:val="center"/>
            </w:pPr>
          </w:p>
          <w:p w14:paraId="32448975" w14:textId="16330FFB" w:rsidR="003D17BB" w:rsidRDefault="003D17BB" w:rsidP="0001390F">
            <w:pPr>
              <w:jc w:val="center"/>
            </w:pPr>
          </w:p>
        </w:tc>
        <w:tc>
          <w:tcPr>
            <w:tcW w:w="2520" w:type="dxa"/>
            <w:vMerge w:val="restart"/>
          </w:tcPr>
          <w:p w14:paraId="0A5A142A" w14:textId="6C5260A9" w:rsidR="003D17BB" w:rsidRDefault="003D17BB" w:rsidP="0001390F">
            <w:pPr>
              <w:jc w:val="center"/>
            </w:pPr>
            <w:r>
              <w:t>Activity</w:t>
            </w:r>
          </w:p>
        </w:tc>
        <w:tc>
          <w:tcPr>
            <w:tcW w:w="11160" w:type="dxa"/>
            <w:gridSpan w:val="3"/>
          </w:tcPr>
          <w:p w14:paraId="0FEB7715" w14:textId="759C0678" w:rsidR="003D17BB" w:rsidRDefault="003D17BB" w:rsidP="0001390F">
            <w:pPr>
              <w:jc w:val="center"/>
            </w:pPr>
            <w:r>
              <w:t>Status</w:t>
            </w:r>
          </w:p>
        </w:tc>
      </w:tr>
      <w:tr w:rsidR="003D17BB" w14:paraId="29EC925A" w14:textId="77777777" w:rsidTr="003D17BB">
        <w:trPr>
          <w:trHeight w:val="404"/>
        </w:trPr>
        <w:tc>
          <w:tcPr>
            <w:tcW w:w="738" w:type="dxa"/>
            <w:vMerge/>
          </w:tcPr>
          <w:p w14:paraId="39CCA350" w14:textId="77777777" w:rsidR="003D17BB" w:rsidRDefault="003D17BB"/>
        </w:tc>
        <w:tc>
          <w:tcPr>
            <w:tcW w:w="2520" w:type="dxa"/>
            <w:vMerge/>
          </w:tcPr>
          <w:p w14:paraId="7AA1F685" w14:textId="77777777" w:rsidR="003D17BB" w:rsidRDefault="003D17BB"/>
        </w:tc>
        <w:tc>
          <w:tcPr>
            <w:tcW w:w="3240" w:type="dxa"/>
          </w:tcPr>
          <w:p w14:paraId="650C2873" w14:textId="77777777" w:rsidR="003D17BB" w:rsidRDefault="003D17BB" w:rsidP="00421462">
            <w:pPr>
              <w:jc w:val="center"/>
            </w:pPr>
            <w:r>
              <w:t>Proficient</w:t>
            </w:r>
          </w:p>
          <w:p w14:paraId="327B50F1" w14:textId="1E78AACE" w:rsidR="003D17BB" w:rsidRDefault="003D17BB" w:rsidP="0001390F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14:paraId="4E30C0AF" w14:textId="77777777" w:rsidR="003D17BB" w:rsidRDefault="003D17BB" w:rsidP="00421462">
            <w:pPr>
              <w:jc w:val="center"/>
            </w:pPr>
            <w:r>
              <w:t>Developing</w:t>
            </w:r>
          </w:p>
          <w:p w14:paraId="1A9CF998" w14:textId="3F5CE360" w:rsidR="003D17BB" w:rsidRDefault="003D17BB" w:rsidP="0001390F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2C77E7D0" w14:textId="77777777" w:rsidR="003D17BB" w:rsidRDefault="003D17BB" w:rsidP="00421462">
            <w:pPr>
              <w:jc w:val="center"/>
            </w:pPr>
            <w:r>
              <w:t>Not In Place / No Evidence</w:t>
            </w:r>
          </w:p>
          <w:p w14:paraId="131FF1F2" w14:textId="0F04E7DD" w:rsidR="003D17BB" w:rsidRDefault="003D17BB" w:rsidP="0001390F">
            <w:pPr>
              <w:jc w:val="center"/>
            </w:pPr>
            <w:r>
              <w:t>0</w:t>
            </w:r>
          </w:p>
        </w:tc>
      </w:tr>
      <w:tr w:rsidR="003D17BB" w14:paraId="5DFA9240" w14:textId="77777777" w:rsidTr="00DA1F1C">
        <w:trPr>
          <w:trHeight w:val="2483"/>
        </w:trPr>
        <w:tc>
          <w:tcPr>
            <w:tcW w:w="738" w:type="dxa"/>
            <w:vMerge w:val="restart"/>
            <w:textDirection w:val="btLr"/>
            <w:vAlign w:val="center"/>
          </w:tcPr>
          <w:p w14:paraId="15B755C1" w14:textId="3391B916" w:rsidR="003D17BB" w:rsidRDefault="00DA1F1C" w:rsidP="00DA1F1C">
            <w:pPr>
              <w:ind w:left="113" w:right="113"/>
              <w:jc w:val="center"/>
            </w:pPr>
            <w:r>
              <w:rPr>
                <w:rFonts w:eastAsia="Arial" w:cs="Arial"/>
                <w:color w:val="231F20"/>
                <w:sz w:val="20"/>
                <w:szCs w:val="20"/>
              </w:rPr>
              <w:t xml:space="preserve">Intervention </w:t>
            </w:r>
            <w:r w:rsidR="00DD3959">
              <w:rPr>
                <w:rFonts w:eastAsia="Arial" w:cs="Arial"/>
                <w:color w:val="231F20"/>
                <w:sz w:val="20"/>
                <w:szCs w:val="20"/>
              </w:rPr>
              <w:t xml:space="preserve">Strategies </w:t>
            </w:r>
            <w:r w:rsidR="00DD3959" w:rsidRPr="00DF6E84">
              <w:rPr>
                <w:rFonts w:eastAsia="Arial" w:cs="Arial"/>
                <w:color w:val="231F20"/>
                <w:sz w:val="20"/>
                <w:szCs w:val="20"/>
              </w:rPr>
              <w:t>(</w:t>
            </w:r>
            <w:r w:rsidR="003D17BB"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BIP Step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 xml:space="preserve"> 2</w:t>
            </w:r>
            <w:r w:rsidR="003D17BB"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14:paraId="35617E31" w14:textId="50BDE7F3" w:rsidR="003D17BB" w:rsidRDefault="001F0E8C"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2. </w:t>
            </w:r>
            <w:r w:rsidR="003D17BB">
              <w:rPr>
                <w:rFonts w:eastAsia="Minion Pro" w:cs="Minion Pro"/>
                <w:color w:val="231F20"/>
                <w:sz w:val="20"/>
                <w:szCs w:val="20"/>
              </w:rPr>
              <w:t xml:space="preserve">Select </w:t>
            </w:r>
            <w:r w:rsidR="003D17BB" w:rsidRPr="00070E3B">
              <w:rPr>
                <w:rFonts w:eastAsia="Minion Pro" w:cs="Minion Pro"/>
                <w:b/>
                <w:color w:val="231F20"/>
                <w:sz w:val="20"/>
                <w:szCs w:val="20"/>
              </w:rPr>
              <w:t>Setting Event Strategies</w:t>
            </w:r>
            <w:r w:rsidR="003D17BB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&amp;/ or environmental manipulations that neutralize impact of setting events.</w:t>
            </w:r>
          </w:p>
        </w:tc>
        <w:tc>
          <w:tcPr>
            <w:tcW w:w="3240" w:type="dxa"/>
          </w:tcPr>
          <w:p w14:paraId="3692EDDF" w14:textId="4A6E5715" w:rsidR="003D17BB" w:rsidRPr="00626637" w:rsidRDefault="003D17BB" w:rsidP="00626637">
            <w:pPr>
              <w:spacing w:before="28" w:line="240" w:lineRule="exact"/>
              <w:ind w:left="75" w:right="176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strategies and/or environmental manipulations that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aligned with the competing behavior pathway, linked to FBA data, AND described in sufficient detail for implementation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7FBC769A" w14:textId="348416E0" w:rsidR="003D17BB" w:rsidRPr="00626637" w:rsidRDefault="003D17BB" w:rsidP="00D809CA">
            <w:pPr>
              <w:ind w:left="75" w:right="-20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13536007" w14:textId="77777777" w:rsidR="003D17BB" w:rsidRDefault="003D17BB" w:rsidP="008B44FC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Not applicable - data confirmed</w:t>
            </w:r>
          </w:p>
          <w:p w14:paraId="7832F6AA" w14:textId="7C1EFE22" w:rsidR="003D17BB" w:rsidRDefault="003D17BB" w:rsidP="008B44FC"/>
        </w:tc>
        <w:tc>
          <w:tcPr>
            <w:tcW w:w="4860" w:type="dxa"/>
          </w:tcPr>
          <w:p w14:paraId="523E354D" w14:textId="14E3D1FF" w:rsidR="003D17BB" w:rsidRPr="00D809CA" w:rsidRDefault="003D17BB" w:rsidP="00D809CA">
            <w:pPr>
              <w:spacing w:before="28" w:line="240" w:lineRule="exact"/>
              <w:ind w:left="75" w:right="186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strategies and/or environmental manipulations that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aligned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with the competing behavior pathway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AND</w:t>
            </w:r>
            <w:r>
              <w:rPr>
                <w:rFonts w:eastAsia="Minion Pro" w:cs="Minion Pro"/>
                <w:sz w:val="20"/>
                <w:szCs w:val="20"/>
              </w:rPr>
              <w:t xml:space="preserve">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linked to FBA data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lacks sufficient detail for implementation.</w:t>
            </w:r>
          </w:p>
          <w:p w14:paraId="368F41D5" w14:textId="30DD5A94" w:rsidR="003D17BB" w:rsidRPr="00D809CA" w:rsidRDefault="003D17BB" w:rsidP="00D809CA">
            <w:pPr>
              <w:ind w:left="72"/>
              <w:jc w:val="center"/>
              <w:rPr>
                <w:rFonts w:eastAsia="Minion Pro" w:cs="Minion Pro"/>
                <w:b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378FAD48" w14:textId="77777777" w:rsidR="003D17BB" w:rsidRPr="00626637" w:rsidRDefault="003D17BB" w:rsidP="00D809CA">
            <w:pPr>
              <w:spacing w:before="28" w:line="240" w:lineRule="exact"/>
              <w:ind w:left="75" w:right="186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strategies and/or environmental manipulations that are aligned with the competing behavior pathway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but not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</w:p>
          <w:p w14:paraId="3475B023" w14:textId="1DF7629F" w:rsidR="003D17BB" w:rsidRDefault="003D17BB" w:rsidP="00626637">
            <w:pPr>
              <w:ind w:left="72"/>
            </w:pP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linked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to FBA data.</w:t>
            </w:r>
          </w:p>
        </w:tc>
        <w:tc>
          <w:tcPr>
            <w:tcW w:w="3060" w:type="dxa"/>
          </w:tcPr>
          <w:p w14:paraId="21F2FF0A" w14:textId="7721BE4D" w:rsidR="003D17BB" w:rsidRDefault="003D17BB" w:rsidP="00626637">
            <w:pPr>
              <w:spacing w:before="28" w:line="240" w:lineRule="exact"/>
              <w:ind w:left="75" w:right="15"/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No strategies and/or environmental manipulations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identified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to address setting events</w:t>
            </w:r>
            <w:r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.</w:t>
            </w:r>
          </w:p>
        </w:tc>
      </w:tr>
      <w:tr w:rsidR="003D17BB" w14:paraId="0730F8FF" w14:textId="77777777" w:rsidTr="00421462">
        <w:tc>
          <w:tcPr>
            <w:tcW w:w="738" w:type="dxa"/>
            <w:vMerge/>
          </w:tcPr>
          <w:p w14:paraId="70C98C9F" w14:textId="77777777" w:rsidR="003D17BB" w:rsidRDefault="003D17BB"/>
        </w:tc>
        <w:tc>
          <w:tcPr>
            <w:tcW w:w="2520" w:type="dxa"/>
          </w:tcPr>
          <w:p w14:paraId="7F24ABC4" w14:textId="20783D81" w:rsidR="003D17BB" w:rsidRDefault="001F0E8C"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2. </w:t>
            </w:r>
            <w:r w:rsidR="003D17BB">
              <w:rPr>
                <w:rFonts w:eastAsia="Minion Pro" w:cs="Minion Pro"/>
                <w:color w:val="231F20"/>
                <w:sz w:val="20"/>
                <w:szCs w:val="20"/>
              </w:rPr>
              <w:t xml:space="preserve">Select </w:t>
            </w:r>
            <w:r w:rsidR="003D17BB" w:rsidRPr="00070E3B">
              <w:rPr>
                <w:rFonts w:eastAsia="Minion Pro" w:cs="Minion Pro"/>
                <w:b/>
                <w:color w:val="231F20"/>
                <w:sz w:val="20"/>
                <w:szCs w:val="20"/>
              </w:rPr>
              <w:t>Antecedent Strategies</w:t>
            </w:r>
            <w:r w:rsidR="003D17BB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&amp;/ or environmental manipulations that make triggering antecedents irrelevant (e.g. Eight Effective Classroom Practices).</w:t>
            </w:r>
          </w:p>
        </w:tc>
        <w:tc>
          <w:tcPr>
            <w:tcW w:w="3240" w:type="dxa"/>
          </w:tcPr>
          <w:p w14:paraId="3CDE6FB8" w14:textId="4B43108C" w:rsidR="003D17BB" w:rsidRDefault="003D17BB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strategies and/or environmental manipulations that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are aligned with the competing behavior pathway, linked to FBA data,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described in sufficient detail for implementation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14:paraId="7DDD58B6" w14:textId="7B46D96E" w:rsidR="003D17BB" w:rsidRDefault="003D17BB" w:rsidP="00FB1680">
            <w:pPr>
              <w:spacing w:before="28" w:line="240" w:lineRule="exact"/>
              <w:ind w:left="75" w:right="186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strategies and/or environmental manipulations aligned with the competing behavior pathway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AND</w:t>
            </w:r>
            <w:r>
              <w:rPr>
                <w:rFonts w:eastAsia="Minion Pro" w:cs="Minion Pro"/>
                <w:sz w:val="20"/>
                <w:szCs w:val="20"/>
              </w:rPr>
              <w:t xml:space="preserve">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linked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to FBA data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lacks sufficient detail for implementation.</w:t>
            </w:r>
          </w:p>
          <w:p w14:paraId="68105CA0" w14:textId="56BE5624" w:rsidR="003D17BB" w:rsidRPr="00FB1680" w:rsidRDefault="003D17BB" w:rsidP="00FB1680">
            <w:pPr>
              <w:spacing w:before="28" w:line="240" w:lineRule="exact"/>
              <w:ind w:left="75" w:right="186"/>
              <w:jc w:val="center"/>
              <w:rPr>
                <w:rFonts w:eastAsia="Minion Pro" w:cs="Minion Pro"/>
                <w:b/>
                <w:sz w:val="20"/>
                <w:szCs w:val="20"/>
              </w:rPr>
            </w:pPr>
            <w:r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2FA14524" w14:textId="77777777" w:rsidR="003D17BB" w:rsidRPr="00DF6E84" w:rsidRDefault="003D17BB" w:rsidP="00FB1680">
            <w:pPr>
              <w:spacing w:before="28" w:line="240" w:lineRule="exact"/>
              <w:ind w:left="75" w:right="113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antecedent intervention strategies</w:t>
            </w:r>
          </w:p>
          <w:p w14:paraId="58E635D7" w14:textId="77777777" w:rsidR="003D17BB" w:rsidRDefault="003D17BB" w:rsidP="00FB1680">
            <w:pPr>
              <w:ind w:left="72"/>
              <w:rPr>
                <w:rFonts w:eastAsia="Minion Pro" w:cs="Minion Pro"/>
                <w:color w:val="231F20"/>
                <w:sz w:val="20"/>
                <w:szCs w:val="20"/>
              </w:rPr>
            </w:pP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aligned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with the competing behavior pathway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but not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linked to FBA data.</w:t>
            </w:r>
          </w:p>
          <w:p w14:paraId="4D8A61D5" w14:textId="18375391" w:rsidR="003D17BB" w:rsidRPr="008D4A0C" w:rsidRDefault="003D17BB" w:rsidP="008D4A0C">
            <w:pPr>
              <w:spacing w:before="28" w:line="240" w:lineRule="exact"/>
              <w:ind w:left="75" w:right="186"/>
              <w:rPr>
                <w:rFonts w:eastAsia="Minion Pro" w:cs="Minion Pro"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0D7F5C7" w14:textId="33ABC176" w:rsidR="003D17BB" w:rsidRDefault="003D17BB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does not include antecedent intervention strategies.</w:t>
            </w:r>
          </w:p>
        </w:tc>
      </w:tr>
      <w:tr w:rsidR="003D17BB" w14:paraId="312FC538" w14:textId="77777777" w:rsidTr="00421462">
        <w:tc>
          <w:tcPr>
            <w:tcW w:w="738" w:type="dxa"/>
            <w:vMerge/>
          </w:tcPr>
          <w:p w14:paraId="3CA9530F" w14:textId="77777777" w:rsidR="003D17BB" w:rsidRDefault="003D17BB"/>
        </w:tc>
        <w:tc>
          <w:tcPr>
            <w:tcW w:w="2520" w:type="dxa"/>
          </w:tcPr>
          <w:p w14:paraId="015E79F5" w14:textId="3FDC4ABD" w:rsidR="003D17BB" w:rsidRDefault="001F0E8C" w:rsidP="00070E3B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2. </w:t>
            </w:r>
            <w:r w:rsidR="003D17BB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Select </w:t>
            </w:r>
            <w:r w:rsidR="003D17BB" w:rsidRPr="00070E3B">
              <w:rPr>
                <w:rFonts w:eastAsia="Minion Pro" w:cs="Minion Pro"/>
                <w:b/>
                <w:color w:val="231F20"/>
                <w:sz w:val="20"/>
                <w:szCs w:val="20"/>
              </w:rPr>
              <w:t>Teaching Strategies</w:t>
            </w:r>
            <w:r w:rsidR="003D17BB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to teach student skills that will effectively replace problem behavior.</w:t>
            </w:r>
          </w:p>
          <w:p w14:paraId="46E43280" w14:textId="77777777" w:rsidR="003D17BB" w:rsidRDefault="003D17BB" w:rsidP="00070E3B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655622F" w14:textId="77777777" w:rsidR="003D17BB" w:rsidRDefault="003D17BB" w:rsidP="00070E3B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skills to be taught that will effectively replace the problem behavior </w:t>
            </w:r>
            <w:r w:rsidRPr="00626637">
              <w:rPr>
                <w:rFonts w:eastAsia="Minion Pro" w:cs="Minion Pro"/>
                <w:b/>
                <w:color w:val="231F20"/>
                <w:sz w:val="20"/>
                <w:szCs w:val="20"/>
              </w:rPr>
              <w:t>AND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these skills are described in sufficient detail for developing instruction.</w:t>
            </w:r>
          </w:p>
          <w:p w14:paraId="3B72405A" w14:textId="10797193" w:rsidR="003D17BB" w:rsidRPr="00DF6E84" w:rsidRDefault="003D17BB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1E06CA81" w14:textId="77777777" w:rsidR="003D17BB" w:rsidRDefault="003D17BB" w:rsidP="00070E3B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skills to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be taught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lacks sufficient detail for developing instruction.</w:t>
            </w:r>
          </w:p>
          <w:p w14:paraId="05936FE3" w14:textId="77777777" w:rsidR="003D17BB" w:rsidRPr="00D809CA" w:rsidRDefault="003D17BB" w:rsidP="00070E3B">
            <w:pPr>
              <w:jc w:val="center"/>
              <w:rPr>
                <w:rFonts w:eastAsia="Minion Pro" w:cs="Minion Pro"/>
                <w:b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291B8D18" w14:textId="043813B6" w:rsidR="003D17BB" w:rsidRPr="00DF6E84" w:rsidRDefault="003D17BB" w:rsidP="00070E3B">
            <w:pPr>
              <w:spacing w:before="28" w:line="240" w:lineRule="exact"/>
              <w:ind w:left="75" w:right="186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skills to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be taught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skills are inconsistent with replacing problem behavior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2100A7BD" w14:textId="41ADA21A" w:rsidR="003D17BB" w:rsidRPr="00DF6E84" w:rsidRDefault="003D17BB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does not include skills to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be taught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</w:tr>
      <w:tr w:rsidR="003D17BB" w14:paraId="45B7A76F" w14:textId="77777777" w:rsidTr="00421462">
        <w:tc>
          <w:tcPr>
            <w:tcW w:w="738" w:type="dxa"/>
            <w:vMerge/>
          </w:tcPr>
          <w:p w14:paraId="7CCD0508" w14:textId="77777777" w:rsidR="003D17BB" w:rsidRDefault="003D17BB"/>
        </w:tc>
        <w:tc>
          <w:tcPr>
            <w:tcW w:w="2520" w:type="dxa"/>
          </w:tcPr>
          <w:p w14:paraId="6046FF29" w14:textId="012C1C71" w:rsidR="003D17BB" w:rsidRDefault="001F0E8C"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2. </w:t>
            </w:r>
            <w:r w:rsidR="003D17BB">
              <w:rPr>
                <w:rFonts w:eastAsia="Minion Pro" w:cs="Minion Pro"/>
                <w:color w:val="231F20"/>
                <w:sz w:val="20"/>
                <w:szCs w:val="20"/>
              </w:rPr>
              <w:t xml:space="preserve">Select </w:t>
            </w:r>
            <w:r w:rsidR="003D17BB" w:rsidRPr="00070E3B">
              <w:rPr>
                <w:rFonts w:eastAsia="Minion Pro" w:cs="Minion Pro"/>
                <w:b/>
                <w:color w:val="231F20"/>
                <w:sz w:val="20"/>
                <w:szCs w:val="20"/>
              </w:rPr>
              <w:t>Consequence Strategies</w:t>
            </w:r>
            <w:r w:rsidR="003D17BB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for reinforcing desired replacement behavior.</w:t>
            </w:r>
          </w:p>
        </w:tc>
        <w:tc>
          <w:tcPr>
            <w:tcW w:w="3240" w:type="dxa"/>
          </w:tcPr>
          <w:p w14:paraId="1EB7C075" w14:textId="1DE194BB" w:rsidR="003D17BB" w:rsidRDefault="003D17BB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reinforcement consequence strategies that align with the function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described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in sufficient detail for implementation.</w:t>
            </w:r>
          </w:p>
        </w:tc>
        <w:tc>
          <w:tcPr>
            <w:tcW w:w="4860" w:type="dxa"/>
          </w:tcPr>
          <w:p w14:paraId="2CFFA502" w14:textId="77777777" w:rsidR="003D17BB" w:rsidRDefault="003D17BB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reinforcement consequence strategies that align with the function but lacks sufficient detail for implementation.</w:t>
            </w:r>
          </w:p>
          <w:p w14:paraId="0B1A7543" w14:textId="1111438A" w:rsidR="003D17BB" w:rsidRPr="00FB1680" w:rsidRDefault="003D17BB" w:rsidP="00FB1680">
            <w:pPr>
              <w:jc w:val="center"/>
              <w:rPr>
                <w:rFonts w:eastAsia="Minion Pro" w:cs="Minion Pro"/>
                <w:b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6669FCF7" w14:textId="77777777" w:rsidR="003D17BB" w:rsidRDefault="003D17BB" w:rsidP="00FB1680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reinforcement consequence strategies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but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strategies are not linked to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identified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function.</w:t>
            </w:r>
          </w:p>
          <w:p w14:paraId="7A73ECA7" w14:textId="5D1B542F" w:rsidR="003D17BB" w:rsidRDefault="003D17BB" w:rsidP="00FB1680"/>
        </w:tc>
        <w:tc>
          <w:tcPr>
            <w:tcW w:w="3060" w:type="dxa"/>
          </w:tcPr>
          <w:p w14:paraId="3B4C7209" w14:textId="592DA581" w:rsidR="003D17BB" w:rsidRPr="00DF6E84" w:rsidRDefault="003D17BB" w:rsidP="004333ED">
            <w:pPr>
              <w:spacing w:before="28" w:line="240" w:lineRule="exact"/>
              <w:ind w:left="75" w:right="275"/>
              <w:rPr>
                <w:rFonts w:eastAsia="Minion Pro" w:cs="Minion Pro"/>
                <w:sz w:val="20"/>
                <w:szCs w:val="20"/>
              </w:rPr>
            </w:pP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reinforcement consequence strategies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are identified</w:t>
            </w:r>
            <w:r>
              <w:rPr>
                <w:rFonts w:eastAsia="Minion Pro" w:cs="Minion Pro"/>
                <w:sz w:val="20"/>
                <w:szCs w:val="20"/>
              </w:rPr>
              <w:t>.</w:t>
            </w:r>
          </w:p>
          <w:p w14:paraId="7EBFA5B9" w14:textId="77777777" w:rsidR="003D17BB" w:rsidRPr="00DF6E84" w:rsidRDefault="003D17BB" w:rsidP="008B44FC">
            <w:pPr>
              <w:spacing w:before="16" w:line="200" w:lineRule="exact"/>
              <w:rPr>
                <w:sz w:val="20"/>
                <w:szCs w:val="20"/>
              </w:rPr>
            </w:pPr>
          </w:p>
          <w:p w14:paraId="4C4AB768" w14:textId="2B393A99" w:rsidR="003D17BB" w:rsidRDefault="003D17BB" w:rsidP="008B44FC"/>
        </w:tc>
      </w:tr>
    </w:tbl>
    <w:p w14:paraId="05A369D7" w14:textId="77777777" w:rsidR="004333ED" w:rsidRDefault="004333E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3600"/>
        <w:gridCol w:w="4230"/>
        <w:gridCol w:w="3330"/>
      </w:tblGrid>
      <w:tr w:rsidR="008B44FC" w14:paraId="15B64C51" w14:textId="77777777" w:rsidTr="008B44FC">
        <w:tc>
          <w:tcPr>
            <w:tcW w:w="738" w:type="dxa"/>
            <w:vMerge w:val="restart"/>
          </w:tcPr>
          <w:p w14:paraId="319F26B7" w14:textId="5301C305" w:rsidR="008B44FC" w:rsidRDefault="008B44FC">
            <w:r>
              <w:t>Step</w:t>
            </w:r>
          </w:p>
        </w:tc>
        <w:tc>
          <w:tcPr>
            <w:tcW w:w="2520" w:type="dxa"/>
            <w:vMerge w:val="restart"/>
          </w:tcPr>
          <w:p w14:paraId="419D08B5" w14:textId="5C233107" w:rsidR="008B44FC" w:rsidRDefault="008B44FC">
            <w:r>
              <w:t>Activity</w:t>
            </w:r>
          </w:p>
        </w:tc>
        <w:tc>
          <w:tcPr>
            <w:tcW w:w="11160" w:type="dxa"/>
            <w:gridSpan w:val="3"/>
          </w:tcPr>
          <w:p w14:paraId="449C7D73" w14:textId="14C5CEBD" w:rsidR="008B44FC" w:rsidRDefault="008B44FC" w:rsidP="008B44FC">
            <w:pPr>
              <w:jc w:val="center"/>
            </w:pPr>
            <w:r>
              <w:t>Status</w:t>
            </w:r>
          </w:p>
        </w:tc>
      </w:tr>
      <w:tr w:rsidR="00421462" w14:paraId="30511492" w14:textId="77777777" w:rsidTr="00421462">
        <w:tc>
          <w:tcPr>
            <w:tcW w:w="738" w:type="dxa"/>
            <w:vMerge/>
          </w:tcPr>
          <w:p w14:paraId="0D9A730E" w14:textId="77777777" w:rsidR="00421462" w:rsidRDefault="00421462"/>
        </w:tc>
        <w:tc>
          <w:tcPr>
            <w:tcW w:w="2520" w:type="dxa"/>
            <w:vMerge/>
          </w:tcPr>
          <w:p w14:paraId="793C9954" w14:textId="77777777" w:rsidR="00421462" w:rsidRDefault="00421462"/>
        </w:tc>
        <w:tc>
          <w:tcPr>
            <w:tcW w:w="3600" w:type="dxa"/>
          </w:tcPr>
          <w:p w14:paraId="50EA8091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24D32307" w14:textId="4F531783" w:rsidR="00421462" w:rsidRDefault="00421462" w:rsidP="003E3ED3">
            <w:pPr>
              <w:jc w:val="center"/>
            </w:pPr>
            <w:r>
              <w:t>2</w:t>
            </w:r>
          </w:p>
        </w:tc>
        <w:tc>
          <w:tcPr>
            <w:tcW w:w="4230" w:type="dxa"/>
          </w:tcPr>
          <w:p w14:paraId="11B1A825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654B9CE5" w14:textId="678C4A49" w:rsidR="00421462" w:rsidRDefault="00421462" w:rsidP="003E3ED3">
            <w:pPr>
              <w:jc w:val="center"/>
            </w:pPr>
            <w:r>
              <w:t>1</w:t>
            </w:r>
          </w:p>
        </w:tc>
        <w:tc>
          <w:tcPr>
            <w:tcW w:w="3330" w:type="dxa"/>
          </w:tcPr>
          <w:p w14:paraId="16095778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20CEE891" w14:textId="7F6D4F50" w:rsidR="00421462" w:rsidRDefault="00421462" w:rsidP="003E3ED3">
            <w:pPr>
              <w:jc w:val="center"/>
            </w:pPr>
            <w:r>
              <w:t>0</w:t>
            </w:r>
          </w:p>
        </w:tc>
      </w:tr>
      <w:tr w:rsidR="00AC523B" w14:paraId="6491C0C1" w14:textId="77777777" w:rsidTr="00421462">
        <w:tc>
          <w:tcPr>
            <w:tcW w:w="738" w:type="dxa"/>
            <w:vMerge w:val="restart"/>
            <w:textDirection w:val="btLr"/>
            <w:vAlign w:val="center"/>
          </w:tcPr>
          <w:p w14:paraId="318EFE34" w14:textId="0CA1FE7A" w:rsidR="00AC523B" w:rsidRDefault="00AC523B" w:rsidP="008B44FC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Strategies to Make Problem Behavior Ineffective &amp; Safety Plan 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(BIP Steps 3 - 4)</w:t>
            </w:r>
          </w:p>
        </w:tc>
        <w:tc>
          <w:tcPr>
            <w:tcW w:w="2520" w:type="dxa"/>
          </w:tcPr>
          <w:p w14:paraId="55BAF093" w14:textId="56C18213" w:rsidR="00AC523B" w:rsidRDefault="00DD1277"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3. </w:t>
            </w:r>
            <w:r w:rsidR="00AC523B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Select </w:t>
            </w:r>
            <w:r w:rsidR="00256AD0" w:rsidRPr="00256AD0">
              <w:rPr>
                <w:rFonts w:eastAsia="Minion Pro" w:cs="Minion Pro"/>
                <w:b/>
                <w:color w:val="231F20"/>
                <w:sz w:val="20"/>
                <w:szCs w:val="20"/>
              </w:rPr>
              <w:t>Consequence / Response S</w:t>
            </w:r>
            <w:r w:rsidR="00AC523B" w:rsidRPr="00256AD0">
              <w:rPr>
                <w:rFonts w:eastAsia="Minion Pro" w:cs="Minion Pro"/>
                <w:b/>
                <w:color w:val="231F20"/>
                <w:sz w:val="20"/>
                <w:szCs w:val="20"/>
              </w:rPr>
              <w:t>trategies</w:t>
            </w:r>
            <w:r w:rsidR="00AC523B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that make problem behavior </w:t>
            </w:r>
            <w:r w:rsidR="00AC523B" w:rsidRPr="00256AD0">
              <w:rPr>
                <w:rFonts w:eastAsia="Minion Pro" w:cs="Minion Pro"/>
                <w:i/>
                <w:color w:val="231F20"/>
                <w:sz w:val="20"/>
                <w:szCs w:val="20"/>
              </w:rPr>
              <w:t>ineffective</w:t>
            </w:r>
            <w:r w:rsidR="00AC523B"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60A19268" w14:textId="77777777" w:rsidR="00AC523B" w:rsidRPr="00DF6E84" w:rsidRDefault="00AC523B" w:rsidP="008B44FC">
            <w:pPr>
              <w:spacing w:before="28" w:line="240" w:lineRule="exact"/>
              <w:ind w:left="75" w:right="13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strategies and/or environmental manipulations that are described in sufficient detail for implementation AND:</w:t>
            </w:r>
          </w:p>
          <w:p w14:paraId="317A97AB" w14:textId="77777777" w:rsidR="00AC523B" w:rsidRPr="00DF6E84" w:rsidRDefault="00AC523B" w:rsidP="008B44FC">
            <w:pPr>
              <w:spacing w:line="240" w:lineRule="exact"/>
              <w:ind w:left="345" w:right="186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reduce reinforcement of the problem behavior</w:t>
            </w:r>
          </w:p>
          <w:p w14:paraId="47194693" w14:textId="77777777" w:rsidR="00AC523B" w:rsidRPr="00DF6E84" w:rsidRDefault="00AC523B" w:rsidP="008B44FC">
            <w:pPr>
              <w:spacing w:line="240" w:lineRule="exact"/>
              <w:ind w:left="345" w:right="133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minimize the impact of the problem behavior on other students</w:t>
            </w:r>
          </w:p>
          <w:p w14:paraId="3AFE1C04" w14:textId="77777777" w:rsidR="00AC523B" w:rsidRDefault="00AC523B" w:rsidP="004333ED">
            <w:pPr>
              <w:ind w:left="162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minimize damage to the student’s reputation</w:t>
            </w:r>
          </w:p>
          <w:p w14:paraId="7FAC0F84" w14:textId="2FB54BDF" w:rsidR="00AC523B" w:rsidRDefault="00AC523B" w:rsidP="004333ED">
            <w:pPr>
              <w:ind w:left="162"/>
            </w:pPr>
          </w:p>
        </w:tc>
        <w:tc>
          <w:tcPr>
            <w:tcW w:w="4230" w:type="dxa"/>
          </w:tcPr>
          <w:p w14:paraId="3ED89BF9" w14:textId="77777777" w:rsidR="00AC523B" w:rsidRDefault="00AC523B" w:rsidP="004333ED">
            <w:pPr>
              <w:spacing w:before="28" w:line="240" w:lineRule="exact"/>
              <w:ind w:left="75" w:right="13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strategies and/or environmental manipulations that are described in sufficient detail for implementation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reduce reinforcement of the problem behavior</w:t>
            </w:r>
          </w:p>
          <w:p w14:paraId="16E48417" w14:textId="77777777" w:rsidR="00AC523B" w:rsidRPr="00DF6E84" w:rsidRDefault="00AC523B" w:rsidP="004333ED">
            <w:pPr>
              <w:spacing w:before="28" w:line="240" w:lineRule="exact"/>
              <w:ind w:left="75" w:right="130"/>
              <w:rPr>
                <w:rFonts w:eastAsia="Minion Pro" w:cs="Minion Pro"/>
                <w:sz w:val="20"/>
                <w:szCs w:val="20"/>
              </w:rPr>
            </w:pPr>
            <w:r w:rsidRPr="004333ED">
              <w:rPr>
                <w:rFonts w:eastAsia="Minion Pro" w:cs="Minion Pro"/>
                <w:b/>
                <w:color w:val="231F20"/>
                <w:sz w:val="20"/>
                <w:szCs w:val="20"/>
              </w:rPr>
              <w:t>AND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one of the following:</w:t>
            </w:r>
          </w:p>
          <w:p w14:paraId="57AC17A8" w14:textId="77777777" w:rsidR="00AC523B" w:rsidRPr="00DF6E84" w:rsidRDefault="00AC523B" w:rsidP="004333ED">
            <w:pPr>
              <w:spacing w:line="240" w:lineRule="exact"/>
              <w:ind w:left="345" w:right="133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minimize the impact of the problem behavior on other students</w:t>
            </w:r>
          </w:p>
          <w:p w14:paraId="001475CE" w14:textId="77777777" w:rsidR="00AC523B" w:rsidRDefault="00AC523B" w:rsidP="004333ED">
            <w:pPr>
              <w:ind w:left="162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minimize damage to the student’s reputation</w:t>
            </w:r>
          </w:p>
          <w:p w14:paraId="2BF81749" w14:textId="4F21C087" w:rsidR="00AC523B" w:rsidRPr="00AC523B" w:rsidRDefault="00AC523B" w:rsidP="00AC523B">
            <w:pPr>
              <w:jc w:val="center"/>
              <w:rPr>
                <w:b/>
                <w:sz w:val="20"/>
                <w:szCs w:val="20"/>
              </w:rPr>
            </w:pPr>
            <w:r w:rsidRPr="00AC523B">
              <w:rPr>
                <w:b/>
                <w:sz w:val="20"/>
                <w:szCs w:val="20"/>
              </w:rPr>
              <w:t>OR</w:t>
            </w:r>
          </w:p>
          <w:p w14:paraId="56669D00" w14:textId="77777777" w:rsidR="00AC523B" w:rsidRDefault="00AC523B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strategies and/or environmental manipulations that reduce reinforcement of the problem behavior but lacks sufficient detail for implementation.</w:t>
            </w:r>
          </w:p>
          <w:p w14:paraId="47975925" w14:textId="67A20EE1" w:rsidR="00AC523B" w:rsidRDefault="00AC523B"/>
        </w:tc>
        <w:tc>
          <w:tcPr>
            <w:tcW w:w="3330" w:type="dxa"/>
          </w:tcPr>
          <w:p w14:paraId="5E369804" w14:textId="77777777" w:rsidR="00AC523B" w:rsidRPr="00DF6E84" w:rsidRDefault="00AC523B" w:rsidP="008B44FC">
            <w:pPr>
              <w:spacing w:before="28" w:line="240" w:lineRule="exact"/>
              <w:ind w:left="75" w:right="1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strategies and/or environmental manipulations are identified</w:t>
            </w:r>
          </w:p>
          <w:p w14:paraId="6F72C225" w14:textId="77777777" w:rsidR="00AC523B" w:rsidRPr="00DF6E84" w:rsidRDefault="00AC523B" w:rsidP="008B44FC">
            <w:pPr>
              <w:spacing w:before="7" w:line="220" w:lineRule="exact"/>
            </w:pPr>
          </w:p>
          <w:p w14:paraId="208EE67A" w14:textId="77777777" w:rsidR="00AC523B" w:rsidRPr="00DF6E84" w:rsidRDefault="00AC523B" w:rsidP="008B44FC">
            <w:pPr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252C927D" w14:textId="77777777" w:rsidR="00AC523B" w:rsidRPr="00DF6E84" w:rsidRDefault="00AC523B" w:rsidP="008B44FC">
            <w:pPr>
              <w:spacing w:before="16" w:line="200" w:lineRule="exact"/>
              <w:rPr>
                <w:sz w:val="20"/>
                <w:szCs w:val="20"/>
              </w:rPr>
            </w:pPr>
          </w:p>
          <w:p w14:paraId="1443AD05" w14:textId="17C53BA5" w:rsidR="00AC523B" w:rsidRDefault="00AC523B" w:rsidP="008B44FC">
            <w:proofErr w:type="gramStart"/>
            <w:r>
              <w:rPr>
                <w:rFonts w:eastAsia="Minion Pro" w:cs="Minion Pro"/>
                <w:color w:val="231F20"/>
                <w:sz w:val="20"/>
                <w:szCs w:val="20"/>
              </w:rPr>
              <w:t>strategies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focus on punishments and/or reinforce the problem behavior.</w:t>
            </w:r>
          </w:p>
        </w:tc>
      </w:tr>
      <w:tr w:rsidR="00AC523B" w14:paraId="64EBC37A" w14:textId="77777777" w:rsidTr="00421462">
        <w:tc>
          <w:tcPr>
            <w:tcW w:w="738" w:type="dxa"/>
            <w:vMerge/>
          </w:tcPr>
          <w:p w14:paraId="469CAB1E" w14:textId="77777777" w:rsidR="00AC523B" w:rsidRDefault="00AC523B"/>
        </w:tc>
        <w:tc>
          <w:tcPr>
            <w:tcW w:w="2520" w:type="dxa"/>
          </w:tcPr>
          <w:p w14:paraId="035D8A2D" w14:textId="49044DBB" w:rsidR="00AC523B" w:rsidRDefault="00DD1277" w:rsidP="00EC385B"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4. </w:t>
            </w:r>
            <w:r w:rsidR="00AC523B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If necessary, develop </w:t>
            </w:r>
            <w:r w:rsidR="00EC385B" w:rsidRPr="00EC385B">
              <w:rPr>
                <w:rFonts w:eastAsia="Minion Pro" w:cs="Minion Pro"/>
                <w:b/>
                <w:color w:val="231F20"/>
                <w:sz w:val="20"/>
                <w:szCs w:val="20"/>
              </w:rPr>
              <w:t>Safety Plan</w:t>
            </w:r>
            <w:r w:rsidR="00AC523B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(beyond current school-wide) </w:t>
            </w:r>
            <w:r w:rsidR="00EC385B">
              <w:rPr>
                <w:rFonts w:eastAsia="Minion Pro" w:cs="Minion Pro"/>
                <w:color w:val="231F20"/>
                <w:sz w:val="20"/>
                <w:szCs w:val="20"/>
              </w:rPr>
              <w:t xml:space="preserve">for individualized </w:t>
            </w:r>
            <w:r w:rsidR="00AC523B" w:rsidRPr="00DF6E84">
              <w:rPr>
                <w:rFonts w:eastAsia="Minion Pro" w:cs="Minion Pro"/>
                <w:color w:val="231F20"/>
                <w:sz w:val="20"/>
                <w:szCs w:val="20"/>
              </w:rPr>
              <w:t>safety procedures.</w:t>
            </w:r>
          </w:p>
        </w:tc>
        <w:tc>
          <w:tcPr>
            <w:tcW w:w="3600" w:type="dxa"/>
          </w:tcPr>
          <w:p w14:paraId="30278584" w14:textId="13543A99" w:rsidR="00AC523B" w:rsidRPr="00AC523B" w:rsidRDefault="00AC523B" w:rsidP="00AC523B">
            <w:pPr>
              <w:tabs>
                <w:tab w:val="left" w:pos="3312"/>
              </w:tabs>
              <w:spacing w:before="28" w:line="240" w:lineRule="exact"/>
              <w:ind w:left="75" w:right="72"/>
              <w:rPr>
                <w:rFonts w:eastAsia="Minion Pro" w:cs="Minion Pro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Safety plan is described in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sufficient detail for implementation</w:t>
            </w:r>
          </w:p>
          <w:p w14:paraId="0301FFFE" w14:textId="5CB00255" w:rsidR="00AC523B" w:rsidRPr="00AC523B" w:rsidRDefault="00AC523B" w:rsidP="00AC523B">
            <w:pPr>
              <w:ind w:left="75" w:right="-20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1608BA43" w14:textId="77777777" w:rsidR="00AC523B" w:rsidRDefault="00AC523B" w:rsidP="008B44FC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documentation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exists that a safety plan is not needed.</w:t>
            </w:r>
          </w:p>
          <w:p w14:paraId="368A7F85" w14:textId="7EC67608" w:rsidR="00AC523B" w:rsidRDefault="00AC523B" w:rsidP="008B44FC"/>
        </w:tc>
        <w:tc>
          <w:tcPr>
            <w:tcW w:w="4230" w:type="dxa"/>
          </w:tcPr>
          <w:p w14:paraId="1A313D17" w14:textId="77777777" w:rsidR="00AC523B" w:rsidRDefault="00AC523B" w:rsidP="00AC523B">
            <w:pPr>
              <w:ind w:left="72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Safety plan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 indicated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is lacks sufficient detail for implementation.</w:t>
            </w:r>
          </w:p>
          <w:p w14:paraId="6E015FEA" w14:textId="77777777" w:rsidR="00AC523B" w:rsidRPr="00AC523B" w:rsidRDefault="00AC523B" w:rsidP="00AC523B">
            <w:pPr>
              <w:jc w:val="center"/>
              <w:rPr>
                <w:rFonts w:eastAsia="Minion Pro" w:cs="Minion Pro"/>
                <w:b/>
                <w:color w:val="231F20"/>
                <w:sz w:val="20"/>
                <w:szCs w:val="20"/>
              </w:rPr>
            </w:pPr>
            <w:r w:rsidRPr="00AC523B"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45C97590" w14:textId="77777777" w:rsidR="00AC523B" w:rsidRPr="00DF6E84" w:rsidRDefault="00AC523B" w:rsidP="00AC523B">
            <w:pPr>
              <w:spacing w:before="28" w:line="240" w:lineRule="exact"/>
              <w:ind w:left="75" w:right="263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Documentation exists that a need for a safety plan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 indicated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one is not developed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24A84C2D" w14:textId="1624DAA2" w:rsidR="00AC523B" w:rsidRDefault="00AC523B" w:rsidP="00AC523B">
            <w:pPr>
              <w:spacing w:before="28" w:line="240" w:lineRule="exact"/>
              <w:ind w:left="75" w:right="263"/>
            </w:pPr>
          </w:p>
        </w:tc>
        <w:tc>
          <w:tcPr>
            <w:tcW w:w="3330" w:type="dxa"/>
          </w:tcPr>
          <w:p w14:paraId="677F0FEB" w14:textId="758CD68E" w:rsidR="00AC523B" w:rsidRPr="004333ED" w:rsidRDefault="00AC523B" w:rsidP="004333ED">
            <w:pPr>
              <w:ind w:left="75" w:right="-20"/>
              <w:rPr>
                <w:rFonts w:eastAsia="Minion Pro" w:cs="Minion Pro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here is no evidence that the team considered the need for a safety plan.</w:t>
            </w:r>
          </w:p>
        </w:tc>
      </w:tr>
    </w:tbl>
    <w:p w14:paraId="137F0B21" w14:textId="7E31D0DD" w:rsidR="008B44FC" w:rsidRDefault="008B44F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3780"/>
        <w:gridCol w:w="4140"/>
        <w:gridCol w:w="3240"/>
      </w:tblGrid>
      <w:tr w:rsidR="008B44FC" w14:paraId="3DC7DB6C" w14:textId="77777777" w:rsidTr="008B44FC">
        <w:tc>
          <w:tcPr>
            <w:tcW w:w="738" w:type="dxa"/>
            <w:vMerge w:val="restart"/>
          </w:tcPr>
          <w:p w14:paraId="43B71E66" w14:textId="7CFE0F65" w:rsidR="008B44FC" w:rsidRDefault="008B44FC">
            <w:r>
              <w:t>Step</w:t>
            </w:r>
          </w:p>
        </w:tc>
        <w:tc>
          <w:tcPr>
            <w:tcW w:w="2520" w:type="dxa"/>
            <w:vMerge w:val="restart"/>
          </w:tcPr>
          <w:p w14:paraId="63160B4A" w14:textId="7F10F17E" w:rsidR="008B44FC" w:rsidRDefault="008B44FC">
            <w:r>
              <w:t>Activity</w:t>
            </w:r>
          </w:p>
        </w:tc>
        <w:tc>
          <w:tcPr>
            <w:tcW w:w="11160" w:type="dxa"/>
            <w:gridSpan w:val="3"/>
          </w:tcPr>
          <w:p w14:paraId="3E20A077" w14:textId="01D82C10" w:rsidR="008B44FC" w:rsidRDefault="008B44FC" w:rsidP="008B44FC">
            <w:pPr>
              <w:jc w:val="center"/>
            </w:pPr>
            <w:r>
              <w:t>Status</w:t>
            </w:r>
          </w:p>
        </w:tc>
      </w:tr>
      <w:tr w:rsidR="00421462" w14:paraId="342C7B5A" w14:textId="77777777" w:rsidTr="00A134ED">
        <w:tc>
          <w:tcPr>
            <w:tcW w:w="738" w:type="dxa"/>
            <w:vMerge/>
          </w:tcPr>
          <w:p w14:paraId="37399A9F" w14:textId="77777777" w:rsidR="00421462" w:rsidRDefault="00421462"/>
        </w:tc>
        <w:tc>
          <w:tcPr>
            <w:tcW w:w="2520" w:type="dxa"/>
            <w:vMerge/>
          </w:tcPr>
          <w:p w14:paraId="37ED9E2E" w14:textId="77777777" w:rsidR="00421462" w:rsidRDefault="00421462"/>
        </w:tc>
        <w:tc>
          <w:tcPr>
            <w:tcW w:w="3780" w:type="dxa"/>
          </w:tcPr>
          <w:p w14:paraId="64B47A5A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31DA0B13" w14:textId="7AC6C395" w:rsidR="00421462" w:rsidRDefault="00421462" w:rsidP="003E3ED3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14:paraId="52BE580B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17C5B5C2" w14:textId="6B448758" w:rsidR="00421462" w:rsidRDefault="00421462" w:rsidP="003E3ED3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14:paraId="5CA94157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16DA956B" w14:textId="643C7C9F" w:rsidR="00421462" w:rsidRDefault="00421462" w:rsidP="003E3ED3">
            <w:pPr>
              <w:jc w:val="center"/>
            </w:pPr>
            <w:r>
              <w:t>0</w:t>
            </w:r>
          </w:p>
        </w:tc>
      </w:tr>
      <w:tr w:rsidR="005864ED" w14:paraId="4B953278" w14:textId="77777777" w:rsidTr="00A134ED">
        <w:tc>
          <w:tcPr>
            <w:tcW w:w="738" w:type="dxa"/>
            <w:vMerge w:val="restart"/>
            <w:textDirection w:val="btLr"/>
            <w:vAlign w:val="center"/>
          </w:tcPr>
          <w:p w14:paraId="2984F580" w14:textId="2CA96C0E" w:rsidR="005864ED" w:rsidRDefault="005864ED" w:rsidP="0068484C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Implementation Plan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 xml:space="preserve"> (BIP Step 5)</w:t>
            </w:r>
          </w:p>
        </w:tc>
        <w:tc>
          <w:tcPr>
            <w:tcW w:w="2520" w:type="dxa"/>
          </w:tcPr>
          <w:p w14:paraId="6CCB061D" w14:textId="79A4AD64" w:rsidR="005864ED" w:rsidRDefault="003D17BB">
            <w:r>
              <w:rPr>
                <w:rFonts w:eastAsia="Minion Pro" w:cs="Minion Pro"/>
                <w:color w:val="231F20"/>
                <w:sz w:val="20"/>
                <w:szCs w:val="20"/>
              </w:rPr>
              <w:t>5.</w:t>
            </w:r>
            <w:r w:rsidR="005864ED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 Develop and communicate </w:t>
            </w:r>
            <w:r w:rsidR="00256AD0">
              <w:rPr>
                <w:rFonts w:eastAsia="Minion Pro" w:cs="Minion Pro"/>
                <w:b/>
                <w:color w:val="231F20"/>
                <w:sz w:val="20"/>
                <w:szCs w:val="20"/>
              </w:rPr>
              <w:t>Implementation P</w:t>
            </w:r>
            <w:r w:rsidR="005864ED" w:rsidRPr="00256AD0">
              <w:rPr>
                <w:rFonts w:eastAsia="Minion Pro" w:cs="Minion Pro"/>
                <w:b/>
                <w:color w:val="231F20"/>
                <w:sz w:val="20"/>
                <w:szCs w:val="20"/>
              </w:rPr>
              <w:t>lan</w:t>
            </w:r>
            <w:r w:rsidR="005864ED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for each part of the BIP.</w:t>
            </w:r>
          </w:p>
        </w:tc>
        <w:tc>
          <w:tcPr>
            <w:tcW w:w="3780" w:type="dxa"/>
          </w:tcPr>
          <w:p w14:paraId="07FBA22E" w14:textId="77777777" w:rsidR="005864ED" w:rsidRPr="00DF6E84" w:rsidRDefault="005864ED" w:rsidP="008B44FC">
            <w:pPr>
              <w:spacing w:before="28" w:line="240" w:lineRule="exact"/>
              <w:ind w:left="75" w:right="128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BIP implementation plan is developed and communicated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includes all of the following:</w:t>
            </w:r>
          </w:p>
          <w:p w14:paraId="5B896EAA" w14:textId="77777777" w:rsidR="005864ED" w:rsidRPr="00DF6E84" w:rsidRDefault="005864ED" w:rsidP="008B44FC">
            <w:pPr>
              <w:spacing w:before="14" w:line="220" w:lineRule="exact"/>
            </w:pPr>
          </w:p>
          <w:p w14:paraId="42675330" w14:textId="77777777" w:rsidR="005864ED" w:rsidRPr="00DF6E84" w:rsidRDefault="005864ED" w:rsidP="008B44FC">
            <w:pPr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tasks to complete</w:t>
            </w:r>
          </w:p>
          <w:p w14:paraId="10EF33B4" w14:textId="77777777" w:rsidR="005864ED" w:rsidRPr="00DF6E84" w:rsidRDefault="005864ED" w:rsidP="008B44FC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resources needed</w:t>
            </w:r>
          </w:p>
          <w:p w14:paraId="439F3D02" w14:textId="77777777" w:rsidR="005864ED" w:rsidRPr="00DF6E84" w:rsidRDefault="005864ED" w:rsidP="008B44FC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person responsible</w:t>
            </w:r>
          </w:p>
          <w:p w14:paraId="2A6CC053" w14:textId="291B04D3" w:rsidR="005864ED" w:rsidRDefault="005864ED" w:rsidP="008B44FC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  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timelines for completion</w:t>
            </w:r>
          </w:p>
          <w:p w14:paraId="43B685D7" w14:textId="4EF44D8B" w:rsidR="005864ED" w:rsidRDefault="005864ED" w:rsidP="008B44FC"/>
        </w:tc>
        <w:tc>
          <w:tcPr>
            <w:tcW w:w="4140" w:type="dxa"/>
          </w:tcPr>
          <w:p w14:paraId="67BD1539" w14:textId="77777777" w:rsidR="005864ED" w:rsidRDefault="005864ED" w:rsidP="0068484C">
            <w:pPr>
              <w:spacing w:before="28" w:line="240" w:lineRule="exact"/>
              <w:ind w:left="75" w:right="242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BIP implementation plan is developed and communicated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includes tasks to complete </w:t>
            </w:r>
          </w:p>
          <w:p w14:paraId="5BE41820" w14:textId="77777777" w:rsidR="005864ED" w:rsidRPr="005864ED" w:rsidRDefault="005864ED" w:rsidP="005864ED">
            <w:pPr>
              <w:spacing w:before="28" w:line="240" w:lineRule="exact"/>
              <w:ind w:left="75" w:right="242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5864ED">
              <w:rPr>
                <w:rFonts w:eastAsia="Minion Pro" w:cs="Minion Pro"/>
                <w:bCs/>
                <w:color w:val="231F20"/>
                <w:sz w:val="20"/>
                <w:szCs w:val="20"/>
              </w:rPr>
              <w:t>one or</w:t>
            </w:r>
            <w:r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two of the following:</w:t>
            </w:r>
          </w:p>
          <w:p w14:paraId="587E7D75" w14:textId="77777777" w:rsidR="005864ED" w:rsidRPr="00DF6E84" w:rsidRDefault="005864ED" w:rsidP="0068484C">
            <w:pPr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resources needed</w:t>
            </w:r>
          </w:p>
          <w:p w14:paraId="079FD8AF" w14:textId="77777777" w:rsidR="005864ED" w:rsidRPr="00DF6E84" w:rsidRDefault="005864ED" w:rsidP="0068484C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person responsible</w:t>
            </w:r>
          </w:p>
          <w:p w14:paraId="4E56C973" w14:textId="1A4869A0" w:rsidR="005864ED" w:rsidRDefault="005864ED" w:rsidP="005864ED">
            <w:pPr>
              <w:ind w:left="162"/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timelines for completion</w:t>
            </w:r>
          </w:p>
        </w:tc>
        <w:tc>
          <w:tcPr>
            <w:tcW w:w="3240" w:type="dxa"/>
          </w:tcPr>
          <w:p w14:paraId="727B2CBF" w14:textId="03312EF9" w:rsidR="005864ED" w:rsidRDefault="00586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No implementation plan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has been developed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</w:tr>
      <w:tr w:rsidR="005864ED" w14:paraId="33156A18" w14:textId="77777777" w:rsidTr="00A134ED">
        <w:tc>
          <w:tcPr>
            <w:tcW w:w="738" w:type="dxa"/>
            <w:vMerge/>
          </w:tcPr>
          <w:p w14:paraId="35BE01D5" w14:textId="77777777" w:rsidR="005864ED" w:rsidRDefault="005864ED"/>
        </w:tc>
        <w:tc>
          <w:tcPr>
            <w:tcW w:w="2520" w:type="dxa"/>
          </w:tcPr>
          <w:p w14:paraId="555912DB" w14:textId="6F1A274F" w:rsidR="005864ED" w:rsidRDefault="003D17BB">
            <w:r>
              <w:rPr>
                <w:rFonts w:eastAsia="Minion Pro" w:cs="Minion Pro"/>
                <w:color w:val="231F20"/>
                <w:sz w:val="20"/>
                <w:szCs w:val="20"/>
              </w:rPr>
              <w:t>5.</w:t>
            </w:r>
            <w:r w:rsidR="00037BA5">
              <w:rPr>
                <w:rFonts w:eastAsia="Minion Pro" w:cs="Minion Pro"/>
                <w:color w:val="231F20"/>
                <w:sz w:val="20"/>
                <w:szCs w:val="20"/>
              </w:rPr>
              <w:t xml:space="preserve"> Develop </w:t>
            </w:r>
            <w:r w:rsidR="00037BA5" w:rsidRPr="00037BA5">
              <w:rPr>
                <w:rFonts w:eastAsia="Minion Pro" w:cs="Minion Pro"/>
                <w:b/>
                <w:color w:val="231F20"/>
                <w:sz w:val="20"/>
                <w:szCs w:val="20"/>
              </w:rPr>
              <w:t>Training P</w:t>
            </w:r>
            <w:r w:rsidR="005864ED" w:rsidRPr="00037BA5">
              <w:rPr>
                <w:rFonts w:eastAsia="Minion Pro" w:cs="Minion Pro"/>
                <w:b/>
                <w:color w:val="231F20"/>
                <w:sz w:val="20"/>
                <w:szCs w:val="20"/>
              </w:rPr>
              <w:t>lan</w:t>
            </w:r>
            <w:r w:rsidR="005864ED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to </w:t>
            </w:r>
            <w:r w:rsidR="00037BA5">
              <w:rPr>
                <w:rFonts w:eastAsia="Minion Pro" w:cs="Minion Pro"/>
                <w:color w:val="231F20"/>
                <w:sz w:val="20"/>
                <w:szCs w:val="20"/>
              </w:rPr>
              <w:t xml:space="preserve">teach staff to </w:t>
            </w:r>
            <w:r w:rsidR="005864ED" w:rsidRPr="00DF6E84">
              <w:rPr>
                <w:rFonts w:eastAsia="Minion Pro" w:cs="Minion Pro"/>
                <w:color w:val="231F20"/>
                <w:sz w:val="20"/>
                <w:szCs w:val="20"/>
              </w:rPr>
              <w:t>implement each part of the BIP.</w:t>
            </w:r>
          </w:p>
        </w:tc>
        <w:tc>
          <w:tcPr>
            <w:tcW w:w="3780" w:type="dxa"/>
          </w:tcPr>
          <w:p w14:paraId="61292642" w14:textId="6A313C40" w:rsidR="005864ED" w:rsidRPr="005864ED" w:rsidRDefault="005864ED" w:rsidP="005864ED">
            <w:pPr>
              <w:spacing w:before="28" w:line="240" w:lineRule="exact"/>
              <w:ind w:left="75" w:right="12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BIP training plan is developed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includes all of the following:</w:t>
            </w:r>
          </w:p>
          <w:p w14:paraId="02ADA3CC" w14:textId="77777777" w:rsidR="005864ED" w:rsidRPr="00DF6E84" w:rsidRDefault="005864ED" w:rsidP="008B44FC">
            <w:pPr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training procedures</w:t>
            </w:r>
          </w:p>
          <w:p w14:paraId="5A717936" w14:textId="77777777" w:rsidR="005864ED" w:rsidRPr="00DF6E84" w:rsidRDefault="005864ED" w:rsidP="008B44FC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person responsible</w:t>
            </w:r>
          </w:p>
          <w:p w14:paraId="549663DD" w14:textId="77777777" w:rsidR="005864ED" w:rsidRDefault="005864ED" w:rsidP="00A24E0E">
            <w:pPr>
              <w:ind w:left="162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timelines for completion</w:t>
            </w:r>
          </w:p>
          <w:p w14:paraId="55354A87" w14:textId="4E43FDFC" w:rsidR="005864ED" w:rsidRDefault="005864ED" w:rsidP="00A24E0E">
            <w:pPr>
              <w:ind w:left="162"/>
            </w:pPr>
          </w:p>
        </w:tc>
        <w:tc>
          <w:tcPr>
            <w:tcW w:w="4140" w:type="dxa"/>
          </w:tcPr>
          <w:p w14:paraId="1E72781D" w14:textId="77777777" w:rsidR="005864ED" w:rsidRDefault="005864ED" w:rsidP="00A24E0E">
            <w:pPr>
              <w:spacing w:before="28" w:line="240" w:lineRule="exact"/>
              <w:ind w:left="75" w:right="49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BIP training plan is developed </w:t>
            </w:r>
          </w:p>
          <w:p w14:paraId="11261D07" w14:textId="2876A1FD" w:rsidR="005864ED" w:rsidRDefault="005864ED" w:rsidP="00A24E0E">
            <w:pPr>
              <w:spacing w:before="28" w:line="240" w:lineRule="exact"/>
              <w:ind w:left="75" w:right="49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includes person responsible </w:t>
            </w:r>
          </w:p>
          <w:p w14:paraId="18CAFF56" w14:textId="7E34498A" w:rsidR="005864ED" w:rsidRPr="00DF6E84" w:rsidRDefault="005864ED" w:rsidP="00A24E0E">
            <w:pPr>
              <w:spacing w:before="28" w:line="240" w:lineRule="exact"/>
              <w:ind w:left="75" w:right="49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one of the following:</w:t>
            </w:r>
          </w:p>
          <w:p w14:paraId="574BAEC8" w14:textId="77777777" w:rsidR="005864ED" w:rsidRPr="00DF6E84" w:rsidRDefault="005864ED" w:rsidP="00A24E0E">
            <w:pPr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training procedures</w:t>
            </w:r>
          </w:p>
          <w:p w14:paraId="53B26D20" w14:textId="36F63595" w:rsidR="005864ED" w:rsidRDefault="005864ED" w:rsidP="005864ED">
            <w:pPr>
              <w:spacing w:before="28" w:line="240" w:lineRule="exact"/>
              <w:ind w:left="75" w:right="49"/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timelines for completion</w:t>
            </w:r>
          </w:p>
        </w:tc>
        <w:tc>
          <w:tcPr>
            <w:tcW w:w="3240" w:type="dxa"/>
          </w:tcPr>
          <w:p w14:paraId="7F114FD8" w14:textId="4416AE84" w:rsidR="005864ED" w:rsidRDefault="00586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No training plan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has been developed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>, or plan in unclear and insufficient for carrying out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</w:tr>
      <w:tr w:rsidR="005864ED" w14:paraId="2980EDA2" w14:textId="77777777" w:rsidTr="00A134ED">
        <w:tc>
          <w:tcPr>
            <w:tcW w:w="738" w:type="dxa"/>
            <w:vMerge/>
          </w:tcPr>
          <w:p w14:paraId="5793DAB5" w14:textId="77777777" w:rsidR="005864ED" w:rsidRDefault="005864ED"/>
        </w:tc>
        <w:tc>
          <w:tcPr>
            <w:tcW w:w="2520" w:type="dxa"/>
          </w:tcPr>
          <w:p w14:paraId="5E3A303D" w14:textId="60BB5635" w:rsidR="005864ED" w:rsidRDefault="003D17BB">
            <w:r>
              <w:rPr>
                <w:rFonts w:eastAsia="Minion Pro" w:cs="Minion Pro"/>
                <w:color w:val="231F20"/>
                <w:sz w:val="20"/>
                <w:szCs w:val="20"/>
              </w:rPr>
              <w:t>5.</w:t>
            </w:r>
            <w:r w:rsidR="004F7383">
              <w:rPr>
                <w:rFonts w:eastAsia="Minion Pro" w:cs="Minion Pro"/>
                <w:color w:val="231F20"/>
                <w:sz w:val="20"/>
                <w:szCs w:val="20"/>
              </w:rPr>
              <w:t xml:space="preserve">  Identify </w:t>
            </w:r>
            <w:r w:rsidR="004F7383" w:rsidRPr="004F7383">
              <w:rPr>
                <w:rFonts w:eastAsia="Minion Pro" w:cs="Minion Pro"/>
                <w:b/>
                <w:color w:val="231F20"/>
                <w:sz w:val="20"/>
                <w:szCs w:val="20"/>
              </w:rPr>
              <w:t>Timelines for Completing T</w:t>
            </w:r>
            <w:r w:rsidR="005864ED" w:rsidRPr="004F7383">
              <w:rPr>
                <w:rFonts w:eastAsia="Minion Pro" w:cs="Minion Pro"/>
                <w:b/>
                <w:color w:val="231F20"/>
                <w:sz w:val="20"/>
                <w:szCs w:val="20"/>
              </w:rPr>
              <w:t>asks</w:t>
            </w:r>
            <w:r w:rsidR="005864ED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necessary to implement each part of the BIP.</w:t>
            </w:r>
          </w:p>
        </w:tc>
        <w:tc>
          <w:tcPr>
            <w:tcW w:w="3780" w:type="dxa"/>
          </w:tcPr>
          <w:p w14:paraId="79596FDF" w14:textId="22067FFD" w:rsidR="005864ED" w:rsidRDefault="00586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Task timelines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identified AND communicated to appropriate stakeholders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14:paraId="1B06E437" w14:textId="77777777" w:rsidR="005864ED" w:rsidRDefault="005864ED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Task timelines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identified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have not been communicated to appropriate stakeholders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though a communication plan exists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7853EA23" w14:textId="464A4603" w:rsidR="005864ED" w:rsidRPr="005864ED" w:rsidRDefault="005864ED" w:rsidP="005864ED">
            <w:pPr>
              <w:jc w:val="center"/>
              <w:rPr>
                <w:rFonts w:eastAsia="Minion Pro" w:cs="Minion Pro"/>
                <w:b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726DC60E" w14:textId="77777777" w:rsidR="005864ED" w:rsidRDefault="005864ED" w:rsidP="005864ED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Task timelines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identified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have not been communicated to appropriate stakeholders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and no evidence of a communication plan exists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7A224236" w14:textId="7310D201" w:rsidR="005864ED" w:rsidRDefault="005864ED" w:rsidP="005864ED"/>
        </w:tc>
        <w:tc>
          <w:tcPr>
            <w:tcW w:w="3240" w:type="dxa"/>
          </w:tcPr>
          <w:p w14:paraId="0F53169E" w14:textId="3D8E008F" w:rsidR="005864ED" w:rsidRDefault="00586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No timelines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have been identified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</w:tr>
    </w:tbl>
    <w:p w14:paraId="5F46A30C" w14:textId="77777777" w:rsidR="0068484C" w:rsidRDefault="0068484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3690"/>
        <w:gridCol w:w="4140"/>
        <w:gridCol w:w="3330"/>
      </w:tblGrid>
      <w:tr w:rsidR="0068484C" w14:paraId="4BC01318" w14:textId="77777777" w:rsidTr="0068484C">
        <w:tc>
          <w:tcPr>
            <w:tcW w:w="738" w:type="dxa"/>
            <w:vMerge w:val="restart"/>
          </w:tcPr>
          <w:p w14:paraId="52291B92" w14:textId="09AD4605" w:rsidR="0068484C" w:rsidRDefault="0068484C">
            <w:r>
              <w:t>Step</w:t>
            </w:r>
          </w:p>
        </w:tc>
        <w:tc>
          <w:tcPr>
            <w:tcW w:w="2520" w:type="dxa"/>
            <w:vMerge w:val="restart"/>
          </w:tcPr>
          <w:p w14:paraId="0E138C77" w14:textId="0CB4CA59" w:rsidR="0068484C" w:rsidRDefault="0068484C">
            <w:r>
              <w:t>Activity</w:t>
            </w:r>
          </w:p>
        </w:tc>
        <w:tc>
          <w:tcPr>
            <w:tcW w:w="11160" w:type="dxa"/>
            <w:gridSpan w:val="3"/>
          </w:tcPr>
          <w:p w14:paraId="62684484" w14:textId="35855F5D" w:rsidR="0068484C" w:rsidRDefault="0068484C" w:rsidP="0068484C">
            <w:pPr>
              <w:jc w:val="center"/>
            </w:pPr>
            <w:r>
              <w:t>Status</w:t>
            </w:r>
          </w:p>
        </w:tc>
      </w:tr>
      <w:tr w:rsidR="00421462" w14:paraId="6E0A33ED" w14:textId="77777777" w:rsidTr="00A134ED">
        <w:tc>
          <w:tcPr>
            <w:tcW w:w="738" w:type="dxa"/>
            <w:vMerge/>
          </w:tcPr>
          <w:p w14:paraId="22A959A3" w14:textId="77777777" w:rsidR="00421462" w:rsidRDefault="00421462"/>
        </w:tc>
        <w:tc>
          <w:tcPr>
            <w:tcW w:w="2520" w:type="dxa"/>
            <w:vMerge/>
          </w:tcPr>
          <w:p w14:paraId="55E0747E" w14:textId="77777777" w:rsidR="00421462" w:rsidRDefault="00421462"/>
        </w:tc>
        <w:tc>
          <w:tcPr>
            <w:tcW w:w="3690" w:type="dxa"/>
          </w:tcPr>
          <w:p w14:paraId="32C88BFC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1EE1DB0B" w14:textId="52AF0049" w:rsidR="00421462" w:rsidRDefault="00421462" w:rsidP="003E3ED3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14:paraId="1CFED09C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779FCCCF" w14:textId="7695A57E" w:rsidR="00421462" w:rsidRDefault="00421462" w:rsidP="003E3ED3">
            <w:pPr>
              <w:jc w:val="center"/>
            </w:pPr>
            <w:r>
              <w:t>1</w:t>
            </w:r>
          </w:p>
        </w:tc>
        <w:tc>
          <w:tcPr>
            <w:tcW w:w="3330" w:type="dxa"/>
          </w:tcPr>
          <w:p w14:paraId="62CFEEBD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4881254C" w14:textId="5E06C3FE" w:rsidR="00421462" w:rsidRDefault="00421462" w:rsidP="003E3ED3">
            <w:pPr>
              <w:jc w:val="center"/>
            </w:pPr>
            <w:r>
              <w:t>0</w:t>
            </w:r>
          </w:p>
        </w:tc>
      </w:tr>
      <w:tr w:rsidR="005864ED" w14:paraId="37D56408" w14:textId="77777777" w:rsidTr="00A134ED">
        <w:tc>
          <w:tcPr>
            <w:tcW w:w="738" w:type="dxa"/>
            <w:vMerge w:val="restart"/>
            <w:textDirection w:val="btLr"/>
            <w:vAlign w:val="center"/>
          </w:tcPr>
          <w:p w14:paraId="18770F0D" w14:textId="48F41F1D" w:rsidR="005864ED" w:rsidRDefault="005864ED" w:rsidP="00E90322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Monitoring &amp; Evaluation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 xml:space="preserve"> (BIP Step 6)</w:t>
            </w:r>
          </w:p>
        </w:tc>
        <w:tc>
          <w:tcPr>
            <w:tcW w:w="2520" w:type="dxa"/>
          </w:tcPr>
          <w:p w14:paraId="2A891441" w14:textId="421F73AF" w:rsidR="005864ED" w:rsidRDefault="003D17BB"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6. </w:t>
            </w:r>
            <w:r w:rsidR="004F7383">
              <w:rPr>
                <w:rFonts w:eastAsia="Minion Pro" w:cs="Minion Pro"/>
                <w:color w:val="231F20"/>
                <w:sz w:val="20"/>
                <w:szCs w:val="20"/>
              </w:rPr>
              <w:t xml:space="preserve">Identify </w:t>
            </w:r>
            <w:r w:rsidR="004F7383" w:rsidRPr="004F7383">
              <w:rPr>
                <w:rFonts w:eastAsia="Minion Pro" w:cs="Minion Pro"/>
                <w:b/>
                <w:color w:val="231F20"/>
                <w:sz w:val="20"/>
                <w:szCs w:val="20"/>
              </w:rPr>
              <w:t>Data Collection P</w:t>
            </w:r>
            <w:r w:rsidR="005864ED" w:rsidRPr="004F7383">
              <w:rPr>
                <w:rFonts w:eastAsia="Minion Pro" w:cs="Minion Pro"/>
                <w:b/>
                <w:color w:val="231F20"/>
                <w:sz w:val="20"/>
                <w:szCs w:val="20"/>
              </w:rPr>
              <w:t>rocedures</w:t>
            </w:r>
            <w:r w:rsidR="005864ED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for monitoring impact of BIP and staff who will be responsible for data collection</w:t>
            </w:r>
          </w:p>
        </w:tc>
        <w:tc>
          <w:tcPr>
            <w:tcW w:w="3690" w:type="dxa"/>
          </w:tcPr>
          <w:p w14:paraId="4A4E0DE7" w14:textId="77777777" w:rsidR="005864ED" w:rsidRPr="00DF6E84" w:rsidRDefault="005864ED" w:rsidP="0068484C">
            <w:pPr>
              <w:spacing w:before="28" w:line="240" w:lineRule="exact"/>
              <w:ind w:left="75" w:right="367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 plan is developed that describes procedures for assessing and monitoring impact of the following:</w:t>
            </w:r>
          </w:p>
          <w:p w14:paraId="2F782C56" w14:textId="77777777" w:rsidR="005864ED" w:rsidRPr="00DF6E84" w:rsidRDefault="005864ED" w:rsidP="0068484C">
            <w:pPr>
              <w:spacing w:line="264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target behaviors</w:t>
            </w:r>
          </w:p>
          <w:p w14:paraId="3049BBC8" w14:textId="77777777" w:rsidR="005864ED" w:rsidRPr="00DF6E84" w:rsidRDefault="005864ED" w:rsidP="0068484C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indicator of risk</w:t>
            </w:r>
          </w:p>
          <w:p w14:paraId="5F40884F" w14:textId="16E9F2D0" w:rsidR="005864ED" w:rsidRPr="00A134ED" w:rsidRDefault="005864ED" w:rsidP="00A134ED">
            <w:pPr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AND</w:t>
            </w:r>
          </w:p>
          <w:p w14:paraId="67DAD3BC" w14:textId="49BA2520" w:rsidR="005864ED" w:rsidRDefault="005864ED" w:rsidP="0068484C"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described in sufficient detail for implementation (e.g. who, what, when, how, and/or review dates).</w:t>
            </w:r>
          </w:p>
        </w:tc>
        <w:tc>
          <w:tcPr>
            <w:tcW w:w="4140" w:type="dxa"/>
          </w:tcPr>
          <w:p w14:paraId="532F9798" w14:textId="77777777" w:rsidR="005864ED" w:rsidRPr="00DF6E84" w:rsidRDefault="005864ED" w:rsidP="0091709B">
            <w:pPr>
              <w:spacing w:before="28" w:line="240" w:lineRule="exact"/>
              <w:ind w:left="75" w:right="367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 plan is developed that describes procedures for assessing and monitoring impact of the following:</w:t>
            </w:r>
          </w:p>
          <w:p w14:paraId="63D78C77" w14:textId="77777777" w:rsidR="005864ED" w:rsidRPr="00DF6E84" w:rsidRDefault="005864ED" w:rsidP="0091709B">
            <w:pPr>
              <w:spacing w:line="264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target behaviors</w:t>
            </w:r>
          </w:p>
          <w:p w14:paraId="5F34A0CC" w14:textId="77777777" w:rsidR="005864ED" w:rsidRPr="00DF6E84" w:rsidRDefault="005864ED" w:rsidP="0091709B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indicator of risk</w:t>
            </w:r>
          </w:p>
          <w:p w14:paraId="7322DDC1" w14:textId="77777777" w:rsidR="005864ED" w:rsidRDefault="005864ED" w:rsidP="0091709B"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but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lacks sufficient detail for implementation (e.g. lacks who, what, when, how, and/ or review dates).</w:t>
            </w:r>
          </w:p>
          <w:p w14:paraId="30E7A258" w14:textId="68F3FC4C" w:rsidR="005864ED" w:rsidRPr="00DF6E84" w:rsidRDefault="005864ED" w:rsidP="0068484C">
            <w:pPr>
              <w:spacing w:before="16" w:line="200" w:lineRule="exact"/>
              <w:rPr>
                <w:sz w:val="20"/>
                <w:szCs w:val="20"/>
              </w:rPr>
            </w:pPr>
          </w:p>
          <w:p w14:paraId="15E6E437" w14:textId="1A287304" w:rsidR="005864ED" w:rsidRDefault="005864ED" w:rsidP="0068484C"/>
        </w:tc>
        <w:tc>
          <w:tcPr>
            <w:tcW w:w="3330" w:type="dxa"/>
          </w:tcPr>
          <w:p w14:paraId="55CDDFFB" w14:textId="1A17BE3B" w:rsidR="005864ED" w:rsidRDefault="005864ED" w:rsidP="00B9168A"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No planning for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assessing and monitoring impact of BIP on the student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is evident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</w:tr>
      <w:tr w:rsidR="00A134ED" w14:paraId="6A74993F" w14:textId="77777777" w:rsidTr="00A134ED">
        <w:tc>
          <w:tcPr>
            <w:tcW w:w="738" w:type="dxa"/>
            <w:vMerge/>
          </w:tcPr>
          <w:p w14:paraId="106B66AB" w14:textId="77777777" w:rsidR="00A134ED" w:rsidRDefault="00A134ED"/>
        </w:tc>
        <w:tc>
          <w:tcPr>
            <w:tcW w:w="2520" w:type="dxa"/>
          </w:tcPr>
          <w:p w14:paraId="034E66D9" w14:textId="778429B5" w:rsidR="00A134ED" w:rsidRDefault="003D17BB">
            <w:r>
              <w:rPr>
                <w:rFonts w:eastAsia="Minion Pro" w:cs="Minion Pro"/>
                <w:color w:val="231F20"/>
                <w:sz w:val="20"/>
                <w:szCs w:val="20"/>
              </w:rPr>
              <w:t>6.</w:t>
            </w:r>
            <w:r w:rsidR="004F7383">
              <w:rPr>
                <w:rFonts w:eastAsia="Minion Pro" w:cs="Minion Pro"/>
                <w:color w:val="231F20"/>
                <w:sz w:val="20"/>
                <w:szCs w:val="20"/>
              </w:rPr>
              <w:t xml:space="preserve">  Develop </w:t>
            </w:r>
            <w:r w:rsidR="004F7383" w:rsidRPr="004F7383">
              <w:rPr>
                <w:rFonts w:eastAsia="Minion Pro" w:cs="Minion Pro"/>
                <w:b/>
                <w:color w:val="231F20"/>
                <w:sz w:val="20"/>
                <w:szCs w:val="20"/>
              </w:rPr>
              <w:t>Procedures for A</w:t>
            </w:r>
            <w:r w:rsidR="00A134ED" w:rsidRPr="004F7383">
              <w:rPr>
                <w:rFonts w:eastAsia="Minion Pro" w:cs="Minion Pro"/>
                <w:b/>
                <w:color w:val="231F20"/>
                <w:sz w:val="20"/>
                <w:szCs w:val="20"/>
              </w:rPr>
              <w:t>ssessi</w:t>
            </w:r>
            <w:r w:rsidR="004F7383" w:rsidRPr="004F7383">
              <w:rPr>
                <w:rFonts w:eastAsia="Minion Pro" w:cs="Minion Pro"/>
                <w:b/>
                <w:color w:val="231F20"/>
                <w:sz w:val="20"/>
                <w:szCs w:val="20"/>
              </w:rPr>
              <w:t>ng F</w:t>
            </w:r>
            <w:r w:rsidR="00A134ED" w:rsidRPr="004F7383">
              <w:rPr>
                <w:rFonts w:eastAsia="Minion Pro" w:cs="Minion Pro"/>
                <w:b/>
                <w:color w:val="231F20"/>
                <w:sz w:val="20"/>
                <w:szCs w:val="20"/>
              </w:rPr>
              <w:t>idelity</w:t>
            </w:r>
            <w:r w:rsidR="00A134ED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of implementation of BIP</w:t>
            </w:r>
          </w:p>
        </w:tc>
        <w:tc>
          <w:tcPr>
            <w:tcW w:w="3690" w:type="dxa"/>
          </w:tcPr>
          <w:p w14:paraId="1935BE83" w14:textId="77777777" w:rsidR="00A134ED" w:rsidRDefault="00A134ED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A plan is developed that describes procedures for collection of fidelity of implementation data (who, what, when, how, and review dates)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 described in sufficient detail for implementation.</w:t>
            </w:r>
          </w:p>
          <w:p w14:paraId="71CC3333" w14:textId="0C0096D9" w:rsidR="00A134ED" w:rsidRDefault="00A134ED"/>
        </w:tc>
        <w:tc>
          <w:tcPr>
            <w:tcW w:w="4140" w:type="dxa"/>
          </w:tcPr>
          <w:p w14:paraId="26EDB0C9" w14:textId="4576EB8D" w:rsidR="00A134ED" w:rsidRDefault="00A134ED" w:rsidP="0091709B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A plan is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in progress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for collection of fid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elity of implementation data.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but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lacks sufficient detail for implementation (e.g. lacks who, what, when, how, and/ or review dates).</w:t>
            </w:r>
          </w:p>
        </w:tc>
        <w:tc>
          <w:tcPr>
            <w:tcW w:w="3330" w:type="dxa"/>
          </w:tcPr>
          <w:p w14:paraId="07A3E7BD" w14:textId="0478E644" w:rsidR="00A134ED" w:rsidRDefault="00A134ED" w:rsidP="00B9168A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No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planning for evaluation of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fidelity of BIP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is evident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</w:tr>
      <w:tr w:rsidR="00A134ED" w14:paraId="4F8469FA" w14:textId="77777777" w:rsidTr="00A134ED">
        <w:tc>
          <w:tcPr>
            <w:tcW w:w="738" w:type="dxa"/>
            <w:vMerge/>
          </w:tcPr>
          <w:p w14:paraId="1627F4DC" w14:textId="77777777" w:rsidR="00A134ED" w:rsidRDefault="00A134ED"/>
        </w:tc>
        <w:tc>
          <w:tcPr>
            <w:tcW w:w="2520" w:type="dxa"/>
          </w:tcPr>
          <w:p w14:paraId="15E94FC6" w14:textId="65673B4F" w:rsidR="00A134ED" w:rsidRDefault="003D17BB">
            <w:r>
              <w:rPr>
                <w:rFonts w:eastAsia="Minion Pro" w:cs="Minion Pro"/>
                <w:color w:val="231F20"/>
                <w:sz w:val="20"/>
                <w:szCs w:val="20"/>
              </w:rPr>
              <w:t>6.</w:t>
            </w:r>
            <w:r w:rsidR="00A134ED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 Identify measures and develop schedule</w:t>
            </w:r>
            <w:r w:rsidR="002409E1">
              <w:rPr>
                <w:rFonts w:eastAsia="Minion Pro" w:cs="Minion Pro"/>
                <w:color w:val="231F20"/>
                <w:sz w:val="20"/>
                <w:szCs w:val="20"/>
              </w:rPr>
              <w:t xml:space="preserve"> to </w:t>
            </w:r>
            <w:r w:rsidR="002409E1" w:rsidRPr="002409E1">
              <w:rPr>
                <w:rFonts w:eastAsia="Minion Pro" w:cs="Minion Pro"/>
                <w:b/>
                <w:color w:val="231F20"/>
                <w:sz w:val="20"/>
                <w:szCs w:val="20"/>
              </w:rPr>
              <w:t>A</w:t>
            </w:r>
            <w:r w:rsidR="00E45A23" w:rsidRPr="002409E1">
              <w:rPr>
                <w:rFonts w:eastAsia="Minion Pro" w:cs="Minion Pro"/>
                <w:b/>
                <w:color w:val="231F20"/>
                <w:sz w:val="20"/>
                <w:szCs w:val="20"/>
              </w:rPr>
              <w:t>ssess and Monitor S</w:t>
            </w:r>
            <w:r w:rsidR="002409E1" w:rsidRPr="002409E1">
              <w:rPr>
                <w:rFonts w:eastAsia="Minion Pro" w:cs="Minion Pro"/>
                <w:b/>
                <w:color w:val="231F20"/>
                <w:sz w:val="20"/>
                <w:szCs w:val="20"/>
              </w:rPr>
              <w:t>ocial V</w:t>
            </w:r>
            <w:r w:rsidR="00A134ED" w:rsidRPr="002409E1">
              <w:rPr>
                <w:rFonts w:eastAsia="Minion Pro" w:cs="Minion Pro"/>
                <w:b/>
                <w:color w:val="231F20"/>
                <w:sz w:val="20"/>
                <w:szCs w:val="20"/>
              </w:rPr>
              <w:t>alidity</w:t>
            </w:r>
            <w:r w:rsidR="00A134ED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of BIP</w:t>
            </w:r>
          </w:p>
        </w:tc>
        <w:tc>
          <w:tcPr>
            <w:tcW w:w="3690" w:type="dxa"/>
          </w:tcPr>
          <w:p w14:paraId="022D25F2" w14:textId="20559097" w:rsidR="00A134ED" w:rsidRDefault="00A134ED" w:rsidP="00B9168A">
            <w:pPr>
              <w:spacing w:before="28" w:line="240" w:lineRule="exact"/>
              <w:ind w:left="75" w:right="171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 plan is in place to assess the social validity of the following:</w:t>
            </w:r>
          </w:p>
          <w:p w14:paraId="77746F61" w14:textId="77777777" w:rsidR="00A134ED" w:rsidRPr="00B9168A" w:rsidRDefault="00A134ED" w:rsidP="00B9168A">
            <w:pPr>
              <w:pStyle w:val="ListParagraph"/>
              <w:numPr>
                <w:ilvl w:val="0"/>
                <w:numId w:val="2"/>
              </w:numPr>
              <w:spacing w:before="28" w:line="240" w:lineRule="exact"/>
              <w:ind w:right="171"/>
              <w:rPr>
                <w:rFonts w:eastAsia="Minion Pro" w:cs="Minion Pro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>ease of implementation</w:t>
            </w:r>
          </w:p>
          <w:p w14:paraId="57886192" w14:textId="15037152" w:rsidR="00A134ED" w:rsidRPr="00B9168A" w:rsidRDefault="00A134ED" w:rsidP="00B9168A">
            <w:pPr>
              <w:pStyle w:val="ListParagraph"/>
              <w:numPr>
                <w:ilvl w:val="0"/>
                <w:numId w:val="2"/>
              </w:numPr>
              <w:spacing w:before="28" w:line="240" w:lineRule="exact"/>
              <w:ind w:right="171"/>
              <w:rPr>
                <w:rFonts w:eastAsia="Minion Pro" w:cs="Minion Pro"/>
                <w:sz w:val="20"/>
                <w:szCs w:val="20"/>
              </w:rPr>
            </w:pPr>
            <w:r w:rsidRPr="00B9168A">
              <w:rPr>
                <w:rFonts w:eastAsia="Minion Pro" w:cs="Minion Pro"/>
                <w:color w:val="231F20"/>
                <w:sz w:val="20"/>
                <w:szCs w:val="20"/>
              </w:rPr>
              <w:t>positiv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e impact on </w:t>
            </w:r>
            <w:r w:rsidRPr="00B9168A">
              <w:rPr>
                <w:rFonts w:eastAsia="Minion Pro" w:cs="Minion Pro"/>
                <w:color w:val="231F20"/>
                <w:sz w:val="20"/>
                <w:szCs w:val="20"/>
              </w:rPr>
              <w:t>problem behavior(s)</w:t>
            </w:r>
          </w:p>
          <w:p w14:paraId="401F16B4" w14:textId="172C7A1E" w:rsidR="00A134ED" w:rsidRPr="00B9168A" w:rsidRDefault="00A134ED" w:rsidP="00B9168A">
            <w:pPr>
              <w:pStyle w:val="ListParagraph"/>
              <w:numPr>
                <w:ilvl w:val="0"/>
                <w:numId w:val="2"/>
              </w:numPr>
              <w:spacing w:before="28" w:line="240" w:lineRule="exact"/>
              <w:ind w:right="171"/>
              <w:rPr>
                <w:rFonts w:eastAsia="Minion Pro" w:cs="Minion Pro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>value of plan to the student</w:t>
            </w:r>
          </w:p>
          <w:p w14:paraId="2613F94E" w14:textId="77777777" w:rsidR="00A134ED" w:rsidRPr="00DF6E84" w:rsidRDefault="00A134ED" w:rsidP="0068484C">
            <w:pPr>
              <w:spacing w:before="16" w:line="200" w:lineRule="exact"/>
              <w:rPr>
                <w:sz w:val="20"/>
                <w:szCs w:val="20"/>
              </w:rPr>
            </w:pPr>
          </w:p>
          <w:p w14:paraId="3585D7E8" w14:textId="77777777" w:rsidR="00A134ED" w:rsidRDefault="00A134ED" w:rsidP="0068484C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proofErr w:type="gramStart"/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AND</w:t>
            </w:r>
            <w:proofErr w:type="gramEnd"/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 described in sufficient detail for implementation.</w:t>
            </w:r>
          </w:p>
          <w:p w14:paraId="32A62D15" w14:textId="674FE1F3" w:rsidR="00A134ED" w:rsidRDefault="00A134ED" w:rsidP="0068484C"/>
        </w:tc>
        <w:tc>
          <w:tcPr>
            <w:tcW w:w="4140" w:type="dxa"/>
          </w:tcPr>
          <w:p w14:paraId="562F1003" w14:textId="17618E1B" w:rsidR="00A134ED" w:rsidRDefault="00A134ED" w:rsidP="00B9168A">
            <w:pPr>
              <w:spacing w:before="28" w:line="240" w:lineRule="exact"/>
              <w:ind w:left="75" w:right="171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A plan is in place to assess the social validity of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one of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following:</w:t>
            </w:r>
          </w:p>
          <w:p w14:paraId="6686156F" w14:textId="77777777" w:rsidR="00A134ED" w:rsidRPr="00B9168A" w:rsidRDefault="00A134ED" w:rsidP="00B9168A">
            <w:pPr>
              <w:pStyle w:val="ListParagraph"/>
              <w:numPr>
                <w:ilvl w:val="0"/>
                <w:numId w:val="2"/>
              </w:numPr>
              <w:spacing w:before="28" w:line="240" w:lineRule="exact"/>
              <w:ind w:right="171"/>
              <w:rPr>
                <w:rFonts w:eastAsia="Minion Pro" w:cs="Minion Pro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>ease of implementation</w:t>
            </w:r>
          </w:p>
          <w:p w14:paraId="40F13511" w14:textId="77777777" w:rsidR="00A134ED" w:rsidRPr="00B9168A" w:rsidRDefault="00A134ED" w:rsidP="00B9168A">
            <w:pPr>
              <w:pStyle w:val="ListParagraph"/>
              <w:numPr>
                <w:ilvl w:val="0"/>
                <w:numId w:val="2"/>
              </w:numPr>
              <w:spacing w:before="28" w:line="240" w:lineRule="exact"/>
              <w:ind w:right="171"/>
              <w:rPr>
                <w:rFonts w:eastAsia="Minion Pro" w:cs="Minion Pro"/>
                <w:sz w:val="20"/>
                <w:szCs w:val="20"/>
              </w:rPr>
            </w:pPr>
            <w:r w:rsidRPr="00B9168A">
              <w:rPr>
                <w:rFonts w:eastAsia="Minion Pro" w:cs="Minion Pro"/>
                <w:color w:val="231F20"/>
                <w:sz w:val="20"/>
                <w:szCs w:val="20"/>
              </w:rPr>
              <w:t>positiv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e impact on </w:t>
            </w:r>
            <w:r w:rsidRPr="00B9168A">
              <w:rPr>
                <w:rFonts w:eastAsia="Minion Pro" w:cs="Minion Pro"/>
                <w:color w:val="231F20"/>
                <w:sz w:val="20"/>
                <w:szCs w:val="20"/>
              </w:rPr>
              <w:t>problem behavior(s)</w:t>
            </w:r>
          </w:p>
          <w:p w14:paraId="008D9CAE" w14:textId="77777777" w:rsidR="00A134ED" w:rsidRPr="00B9168A" w:rsidRDefault="00A134ED" w:rsidP="00B9168A">
            <w:pPr>
              <w:pStyle w:val="ListParagraph"/>
              <w:numPr>
                <w:ilvl w:val="0"/>
                <w:numId w:val="2"/>
              </w:numPr>
              <w:spacing w:before="28" w:line="240" w:lineRule="exact"/>
              <w:ind w:right="171"/>
              <w:rPr>
                <w:rFonts w:eastAsia="Minion Pro" w:cs="Minion Pro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>value of plan to the student</w:t>
            </w:r>
          </w:p>
          <w:p w14:paraId="6C3E7F8F" w14:textId="77777777" w:rsidR="00A134ED" w:rsidRPr="00DF6E84" w:rsidRDefault="00A134ED" w:rsidP="0068484C">
            <w:pPr>
              <w:spacing w:before="16" w:line="200" w:lineRule="exact"/>
              <w:rPr>
                <w:sz w:val="20"/>
                <w:szCs w:val="20"/>
              </w:rPr>
            </w:pPr>
          </w:p>
          <w:p w14:paraId="5353099B" w14:textId="50D3BBE4" w:rsidR="00A134ED" w:rsidRDefault="00A134ED" w:rsidP="00B9168A">
            <w:proofErr w:type="gramStart"/>
            <w:r>
              <w:rPr>
                <w:rFonts w:eastAsia="Minion Pro" w:cs="Minion Pro"/>
                <w:color w:val="231F20"/>
                <w:sz w:val="20"/>
                <w:szCs w:val="20"/>
              </w:rPr>
              <w:t>though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the plan may lack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detail for implementation.</w:t>
            </w:r>
          </w:p>
        </w:tc>
        <w:tc>
          <w:tcPr>
            <w:tcW w:w="3330" w:type="dxa"/>
          </w:tcPr>
          <w:p w14:paraId="33A45FD1" w14:textId="24949A26" w:rsidR="00A134ED" w:rsidRDefault="00A13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No plan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 developed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to assess the social validity of the BIP.</w:t>
            </w:r>
          </w:p>
        </w:tc>
      </w:tr>
    </w:tbl>
    <w:p w14:paraId="6EE3B604" w14:textId="48E1C9EF" w:rsidR="00E90322" w:rsidRDefault="00E9032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3780"/>
        <w:gridCol w:w="4050"/>
        <w:gridCol w:w="3330"/>
      </w:tblGrid>
      <w:tr w:rsidR="00E90322" w14:paraId="4BB5B656" w14:textId="77777777" w:rsidTr="00421462">
        <w:tc>
          <w:tcPr>
            <w:tcW w:w="918" w:type="dxa"/>
            <w:vMerge w:val="restart"/>
          </w:tcPr>
          <w:p w14:paraId="25E28B64" w14:textId="300A780D" w:rsidR="00E90322" w:rsidRDefault="00E90322">
            <w:r>
              <w:t>Step</w:t>
            </w:r>
          </w:p>
        </w:tc>
        <w:tc>
          <w:tcPr>
            <w:tcW w:w="2340" w:type="dxa"/>
            <w:vMerge w:val="restart"/>
          </w:tcPr>
          <w:p w14:paraId="7F0A408F" w14:textId="76EBED95" w:rsidR="00E90322" w:rsidRDefault="00E90322">
            <w:r>
              <w:t>Activity</w:t>
            </w:r>
          </w:p>
        </w:tc>
        <w:tc>
          <w:tcPr>
            <w:tcW w:w="11160" w:type="dxa"/>
            <w:gridSpan w:val="3"/>
          </w:tcPr>
          <w:p w14:paraId="12673339" w14:textId="253DAA82" w:rsidR="00E90322" w:rsidRDefault="00E90322" w:rsidP="00E90322">
            <w:pPr>
              <w:jc w:val="center"/>
            </w:pPr>
            <w:r>
              <w:t>Status</w:t>
            </w:r>
          </w:p>
        </w:tc>
      </w:tr>
      <w:tr w:rsidR="00421462" w14:paraId="6ED316AC" w14:textId="77777777" w:rsidTr="00421462">
        <w:tc>
          <w:tcPr>
            <w:tcW w:w="918" w:type="dxa"/>
            <w:vMerge/>
          </w:tcPr>
          <w:p w14:paraId="1520EFFD" w14:textId="77777777" w:rsidR="00421462" w:rsidRDefault="00421462"/>
        </w:tc>
        <w:tc>
          <w:tcPr>
            <w:tcW w:w="2340" w:type="dxa"/>
            <w:vMerge/>
          </w:tcPr>
          <w:p w14:paraId="2BA38238" w14:textId="77777777" w:rsidR="00421462" w:rsidRDefault="00421462"/>
        </w:tc>
        <w:tc>
          <w:tcPr>
            <w:tcW w:w="3780" w:type="dxa"/>
          </w:tcPr>
          <w:p w14:paraId="143C6BCA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3AC778DC" w14:textId="6CFFF288" w:rsidR="00421462" w:rsidRDefault="00421462" w:rsidP="003E3ED3">
            <w:pPr>
              <w:jc w:val="center"/>
            </w:pPr>
            <w:r>
              <w:t>2</w:t>
            </w:r>
          </w:p>
        </w:tc>
        <w:tc>
          <w:tcPr>
            <w:tcW w:w="4050" w:type="dxa"/>
          </w:tcPr>
          <w:p w14:paraId="0021B5D7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36B755CB" w14:textId="28499AD3" w:rsidR="00421462" w:rsidRDefault="00421462" w:rsidP="003E3ED3">
            <w:pPr>
              <w:jc w:val="center"/>
            </w:pPr>
            <w:r>
              <w:t>1</w:t>
            </w:r>
          </w:p>
        </w:tc>
        <w:tc>
          <w:tcPr>
            <w:tcW w:w="3330" w:type="dxa"/>
          </w:tcPr>
          <w:p w14:paraId="71121529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32631E58" w14:textId="5DC2A99F" w:rsidR="00421462" w:rsidRDefault="00421462" w:rsidP="003E3ED3">
            <w:pPr>
              <w:jc w:val="center"/>
            </w:pPr>
            <w:r>
              <w:t>0</w:t>
            </w:r>
          </w:p>
        </w:tc>
      </w:tr>
      <w:tr w:rsidR="00A134ED" w14:paraId="735970BA" w14:textId="77777777" w:rsidTr="00421462">
        <w:trPr>
          <w:cantSplit/>
          <w:trHeight w:val="3725"/>
        </w:trPr>
        <w:tc>
          <w:tcPr>
            <w:tcW w:w="918" w:type="dxa"/>
            <w:textDirection w:val="btLr"/>
          </w:tcPr>
          <w:p w14:paraId="3319B63A" w14:textId="7BFC53CD" w:rsidR="00A134ED" w:rsidRDefault="00A134ED" w:rsidP="00A134ED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Generalization &amp; Maintenance of Desired Behavior 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 xml:space="preserve">(BIP Step 7) </w:t>
            </w:r>
          </w:p>
        </w:tc>
        <w:tc>
          <w:tcPr>
            <w:tcW w:w="2340" w:type="dxa"/>
          </w:tcPr>
          <w:p w14:paraId="7C709EB7" w14:textId="165F4E68" w:rsidR="00A134ED" w:rsidRDefault="003D17BB"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7. </w:t>
            </w:r>
            <w:r w:rsidR="002409E1">
              <w:rPr>
                <w:rFonts w:eastAsia="Minion Pro" w:cs="Minion Pro"/>
                <w:color w:val="231F20"/>
                <w:sz w:val="20"/>
                <w:szCs w:val="20"/>
              </w:rPr>
              <w:t xml:space="preserve"> Select </w:t>
            </w:r>
            <w:r w:rsidR="002409E1" w:rsidRPr="002409E1">
              <w:rPr>
                <w:rFonts w:eastAsia="Minion Pro" w:cs="Minion Pro"/>
                <w:b/>
                <w:color w:val="231F20"/>
                <w:sz w:val="20"/>
                <w:szCs w:val="20"/>
              </w:rPr>
              <w:t>Strategies for Generalization and M</w:t>
            </w:r>
            <w:r w:rsidR="00A134ED" w:rsidRPr="002409E1">
              <w:rPr>
                <w:rFonts w:eastAsia="Minion Pro" w:cs="Minion Pro"/>
                <w:b/>
                <w:color w:val="231F20"/>
                <w:sz w:val="20"/>
                <w:szCs w:val="20"/>
              </w:rPr>
              <w:t>aintenance</w:t>
            </w:r>
            <w:r w:rsidR="00A134ED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of desired behavior</w:t>
            </w:r>
          </w:p>
        </w:tc>
        <w:tc>
          <w:tcPr>
            <w:tcW w:w="3780" w:type="dxa"/>
          </w:tcPr>
          <w:p w14:paraId="0785D5E9" w14:textId="3A134F18" w:rsidR="00A134ED" w:rsidRDefault="00A134ED" w:rsidP="00791D89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generalization </w:t>
            </w:r>
            <w:r w:rsidRPr="00791D89">
              <w:rPr>
                <w:rFonts w:eastAsia="Minion Pro" w:cs="Minion Pro"/>
                <w:b/>
                <w:color w:val="231F20"/>
                <w:sz w:val="20"/>
                <w:szCs w:val="20"/>
              </w:rPr>
              <w:t>AND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maintenance strategies that are described in sufficient detail for implementation.</w:t>
            </w:r>
          </w:p>
        </w:tc>
        <w:tc>
          <w:tcPr>
            <w:tcW w:w="4050" w:type="dxa"/>
          </w:tcPr>
          <w:p w14:paraId="2BDCB451" w14:textId="276A5509" w:rsidR="00A134ED" w:rsidRDefault="00A134ED" w:rsidP="00791D89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BIP includes generalization </w:t>
            </w:r>
            <w:r w:rsidRPr="00791D89">
              <w:rPr>
                <w:rFonts w:eastAsia="Minion Pro" w:cs="Minion Pro"/>
                <w:b/>
                <w:color w:val="231F20"/>
                <w:sz w:val="20"/>
                <w:szCs w:val="20"/>
              </w:rPr>
              <w:t>AND/OR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maintenance strategies,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but lacks sufficient detail for implementation.</w:t>
            </w:r>
          </w:p>
        </w:tc>
        <w:tc>
          <w:tcPr>
            <w:tcW w:w="3330" w:type="dxa"/>
          </w:tcPr>
          <w:p w14:paraId="4CFE5D85" w14:textId="49DF7DB4" w:rsidR="00A134ED" w:rsidRDefault="00A134ED" w:rsidP="00791D89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No generalization </w:t>
            </w:r>
            <w:r w:rsidRPr="00791D89">
              <w:rPr>
                <w:rFonts w:eastAsia="Minion Pro" w:cs="Minion Pro"/>
                <w:b/>
                <w:color w:val="231F20"/>
                <w:sz w:val="20"/>
                <w:szCs w:val="20"/>
              </w:rPr>
              <w:t>AND/OR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maintenance strategies are identified.</w:t>
            </w:r>
          </w:p>
        </w:tc>
      </w:tr>
    </w:tbl>
    <w:p w14:paraId="494697CA" w14:textId="77777777" w:rsidR="00695B72" w:rsidRDefault="00695B72"/>
    <w:p w14:paraId="47D735E9" w14:textId="263C0749" w:rsidR="00377296" w:rsidRDefault="00377296">
      <w:r>
        <w:t xml:space="preserve">School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160"/>
        <w:gridCol w:w="4770"/>
        <w:gridCol w:w="2538"/>
      </w:tblGrid>
      <w:tr w:rsidR="00421462" w:rsidRPr="00421462" w14:paraId="26C3C072" w14:textId="77777777" w:rsidTr="00FF0EF6">
        <w:tc>
          <w:tcPr>
            <w:tcW w:w="7308" w:type="dxa"/>
            <w:gridSpan w:val="2"/>
            <w:shd w:val="clear" w:color="auto" w:fill="E6E6E6"/>
          </w:tcPr>
          <w:p w14:paraId="435C35D5" w14:textId="0A3C8BB6" w:rsidR="00421462" w:rsidRPr="00421462" w:rsidRDefault="00421462" w:rsidP="00421462">
            <w:pPr>
              <w:jc w:val="center"/>
            </w:pPr>
            <w:r>
              <w:t>FBA Rubric Scores</w:t>
            </w:r>
          </w:p>
        </w:tc>
        <w:tc>
          <w:tcPr>
            <w:tcW w:w="7308" w:type="dxa"/>
            <w:gridSpan w:val="2"/>
            <w:shd w:val="clear" w:color="auto" w:fill="E6E6E6"/>
          </w:tcPr>
          <w:p w14:paraId="20C4537E" w14:textId="4FC88841" w:rsidR="00421462" w:rsidRPr="00421462" w:rsidRDefault="00421462" w:rsidP="00421462">
            <w:pPr>
              <w:jc w:val="center"/>
            </w:pPr>
            <w:r>
              <w:t>BIP Rubric Scores</w:t>
            </w:r>
          </w:p>
        </w:tc>
      </w:tr>
      <w:tr w:rsidR="00421462" w:rsidRPr="00421462" w14:paraId="08AEDF05" w14:textId="77777777" w:rsidTr="00FF0EF6">
        <w:tc>
          <w:tcPr>
            <w:tcW w:w="5148" w:type="dxa"/>
          </w:tcPr>
          <w:p w14:paraId="3EBAADAE" w14:textId="7427E75D" w:rsidR="00421462" w:rsidRPr="00421462" w:rsidRDefault="00421462"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Collect Information 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(FBA Steps 1-4)</w:t>
            </w:r>
          </w:p>
        </w:tc>
        <w:tc>
          <w:tcPr>
            <w:tcW w:w="2160" w:type="dxa"/>
          </w:tcPr>
          <w:p w14:paraId="1AA5C501" w14:textId="002F4F23" w:rsidR="00421462" w:rsidRPr="00421462" w:rsidRDefault="00421462">
            <w:r>
              <w:t>___ / 8     _____%</w:t>
            </w:r>
          </w:p>
        </w:tc>
        <w:tc>
          <w:tcPr>
            <w:tcW w:w="4770" w:type="dxa"/>
          </w:tcPr>
          <w:p w14:paraId="64837434" w14:textId="7707150B" w:rsidR="00421462" w:rsidRPr="00421462" w:rsidRDefault="00421462"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Competing Behavior Pathway 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(BIP Step 1)</w:t>
            </w:r>
          </w:p>
        </w:tc>
        <w:tc>
          <w:tcPr>
            <w:tcW w:w="2538" w:type="dxa"/>
          </w:tcPr>
          <w:p w14:paraId="220DDB9D" w14:textId="72248F00" w:rsidR="00421462" w:rsidRPr="00421462" w:rsidRDefault="00421462" w:rsidP="00421462">
            <w:r>
              <w:t>___ / 8   _____%</w:t>
            </w:r>
          </w:p>
        </w:tc>
      </w:tr>
      <w:tr w:rsidR="00421462" w:rsidRPr="00421462" w14:paraId="27D7B995" w14:textId="77777777" w:rsidTr="00FF0EF6">
        <w:tc>
          <w:tcPr>
            <w:tcW w:w="5148" w:type="dxa"/>
          </w:tcPr>
          <w:p w14:paraId="37AE7325" w14:textId="1D52B90B" w:rsidR="00421462" w:rsidRPr="00421462" w:rsidRDefault="00421462"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Develop a Summary Statement 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(FBA Step 5)</w:t>
            </w:r>
          </w:p>
        </w:tc>
        <w:tc>
          <w:tcPr>
            <w:tcW w:w="2160" w:type="dxa"/>
          </w:tcPr>
          <w:p w14:paraId="3A84325A" w14:textId="56004910" w:rsidR="00421462" w:rsidRPr="00421462" w:rsidRDefault="00421462" w:rsidP="00421462">
            <w:r>
              <w:t>___ / 14   _____%</w:t>
            </w:r>
          </w:p>
        </w:tc>
        <w:tc>
          <w:tcPr>
            <w:tcW w:w="4770" w:type="dxa"/>
          </w:tcPr>
          <w:p w14:paraId="7C8C6D59" w14:textId="58FC8807" w:rsidR="00421462" w:rsidRPr="00421462" w:rsidRDefault="00421462">
            <w:r>
              <w:rPr>
                <w:rFonts w:eastAsia="Arial" w:cs="Arial"/>
                <w:color w:val="231F20"/>
                <w:sz w:val="20"/>
                <w:szCs w:val="20"/>
              </w:rPr>
              <w:t>I</w:t>
            </w:r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ntervention </w:t>
            </w:r>
            <w:r w:rsidR="00DD3959" w:rsidRPr="00DF6E84">
              <w:rPr>
                <w:rFonts w:eastAsia="Arial" w:cs="Arial"/>
                <w:color w:val="231F20"/>
                <w:sz w:val="20"/>
                <w:szCs w:val="20"/>
              </w:rPr>
              <w:t>Strategies (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BIP Step 2)</w:t>
            </w:r>
          </w:p>
        </w:tc>
        <w:tc>
          <w:tcPr>
            <w:tcW w:w="2538" w:type="dxa"/>
          </w:tcPr>
          <w:p w14:paraId="324BFA8D" w14:textId="74E805CF" w:rsidR="00421462" w:rsidRPr="00421462" w:rsidRDefault="00421462" w:rsidP="00421462">
            <w:r>
              <w:t>___ / 8   _____%</w:t>
            </w:r>
          </w:p>
        </w:tc>
      </w:tr>
      <w:tr w:rsidR="00FF0EF6" w:rsidRPr="00421462" w14:paraId="23C09925" w14:textId="77777777" w:rsidTr="00FF0EF6">
        <w:tc>
          <w:tcPr>
            <w:tcW w:w="5148" w:type="dxa"/>
            <w:tcBorders>
              <w:bottom w:val="single" w:sz="4" w:space="0" w:color="auto"/>
            </w:tcBorders>
          </w:tcPr>
          <w:p w14:paraId="19F7521D" w14:textId="6CC72EBC" w:rsidR="00421462" w:rsidRPr="00421462" w:rsidRDefault="00DD3959">
            <w:r>
              <w:rPr>
                <w:rFonts w:eastAsia="Arial" w:cs="Arial"/>
                <w:color w:val="231F20"/>
                <w:sz w:val="20"/>
                <w:szCs w:val="20"/>
              </w:rPr>
              <w:t xml:space="preserve">Observation 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 xml:space="preserve">(FBA </w:t>
            </w:r>
            <w:r w:rsidR="00421462"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Step 6)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015D2DD" w14:textId="604D88D2" w:rsidR="00421462" w:rsidRPr="00421462" w:rsidRDefault="00421462" w:rsidP="00421462">
            <w:r>
              <w:t>___ / 4      _____%</w:t>
            </w:r>
          </w:p>
        </w:tc>
        <w:tc>
          <w:tcPr>
            <w:tcW w:w="4770" w:type="dxa"/>
          </w:tcPr>
          <w:p w14:paraId="20474832" w14:textId="2AB94555" w:rsidR="00421462" w:rsidRPr="00421462" w:rsidRDefault="00421462"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Strategies to Make Problem Behavior Ineffective &amp; Safety Plan 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(BIP Steps 3 - 4)</w:t>
            </w:r>
          </w:p>
        </w:tc>
        <w:tc>
          <w:tcPr>
            <w:tcW w:w="2538" w:type="dxa"/>
          </w:tcPr>
          <w:p w14:paraId="69A96CD2" w14:textId="0C03A7D5" w:rsidR="00421462" w:rsidRPr="00421462" w:rsidRDefault="00421462" w:rsidP="00421462">
            <w:r>
              <w:t>___ / 4   _____%</w:t>
            </w:r>
          </w:p>
        </w:tc>
      </w:tr>
      <w:tr w:rsidR="00FF0EF6" w:rsidRPr="00421462" w14:paraId="6D2630CD" w14:textId="77777777" w:rsidTr="00FF0EF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2EBFE6A7" w14:textId="77777777" w:rsidR="00421462" w:rsidRPr="00421462" w:rsidRDefault="00421462"/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13004FB7" w14:textId="62A60C81" w:rsidR="00421462" w:rsidRPr="00421462" w:rsidRDefault="00421462"/>
        </w:tc>
        <w:tc>
          <w:tcPr>
            <w:tcW w:w="4770" w:type="dxa"/>
            <w:tcBorders>
              <w:left w:val="single" w:sz="4" w:space="0" w:color="auto"/>
            </w:tcBorders>
          </w:tcPr>
          <w:p w14:paraId="0DFED80E" w14:textId="49DA4EF1" w:rsidR="00421462" w:rsidRPr="00421462" w:rsidRDefault="00421462"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Implementation Plan 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(BIP Step 5)</w:t>
            </w:r>
          </w:p>
        </w:tc>
        <w:tc>
          <w:tcPr>
            <w:tcW w:w="2538" w:type="dxa"/>
          </w:tcPr>
          <w:p w14:paraId="04B349E3" w14:textId="1936B664" w:rsidR="00421462" w:rsidRPr="00421462" w:rsidRDefault="00421462" w:rsidP="00421462">
            <w:r>
              <w:t>___ / 6   _____%</w:t>
            </w:r>
          </w:p>
        </w:tc>
      </w:tr>
      <w:tr w:rsidR="00FF0EF6" w:rsidRPr="00421462" w14:paraId="38E16F2A" w14:textId="77777777" w:rsidTr="00FF0EF6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D2B102C" w14:textId="77777777" w:rsidR="00421462" w:rsidRPr="00421462" w:rsidRDefault="00421462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1850D0" w14:textId="77777777" w:rsidR="00421462" w:rsidRPr="00421462" w:rsidRDefault="00421462"/>
        </w:tc>
        <w:tc>
          <w:tcPr>
            <w:tcW w:w="4770" w:type="dxa"/>
            <w:tcBorders>
              <w:left w:val="single" w:sz="4" w:space="0" w:color="auto"/>
            </w:tcBorders>
          </w:tcPr>
          <w:p w14:paraId="47E0F389" w14:textId="09E584A2" w:rsidR="00421462" w:rsidRPr="00421462" w:rsidRDefault="00FF0EF6"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Monitoring &amp; Evaluation 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(BIP Step 6)</w:t>
            </w:r>
          </w:p>
        </w:tc>
        <w:tc>
          <w:tcPr>
            <w:tcW w:w="2538" w:type="dxa"/>
          </w:tcPr>
          <w:p w14:paraId="1BEB9C8C" w14:textId="2B15BE1E" w:rsidR="00421462" w:rsidRPr="00421462" w:rsidRDefault="00421462" w:rsidP="00FF0EF6">
            <w:r>
              <w:t xml:space="preserve">___ / </w:t>
            </w:r>
            <w:r w:rsidR="00FF0EF6">
              <w:t>6</w:t>
            </w:r>
            <w:r>
              <w:t xml:space="preserve">   _____%</w:t>
            </w:r>
          </w:p>
        </w:tc>
      </w:tr>
      <w:tr w:rsidR="00FF0EF6" w:rsidRPr="00421462" w14:paraId="7AB24C93" w14:textId="77777777" w:rsidTr="00FF0EF6">
        <w:tc>
          <w:tcPr>
            <w:tcW w:w="5148" w:type="dxa"/>
            <w:tcBorders>
              <w:top w:val="single" w:sz="4" w:space="0" w:color="auto"/>
            </w:tcBorders>
          </w:tcPr>
          <w:p w14:paraId="5FD4669C" w14:textId="3D801AB3" w:rsidR="00421462" w:rsidRPr="00421462" w:rsidRDefault="00421462">
            <w:r>
              <w:t>FBA Rubric Total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2716595" w14:textId="0443E588" w:rsidR="00421462" w:rsidRPr="00421462" w:rsidRDefault="00421462" w:rsidP="00421462">
            <w:r>
              <w:t>___ / 26      _____%</w:t>
            </w:r>
          </w:p>
        </w:tc>
        <w:tc>
          <w:tcPr>
            <w:tcW w:w="4770" w:type="dxa"/>
          </w:tcPr>
          <w:p w14:paraId="0352E916" w14:textId="58F850C9" w:rsidR="00421462" w:rsidRPr="00421462" w:rsidRDefault="00FF0EF6"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Generalization &amp; Maintenance of Desired Behavior </w:t>
            </w:r>
            <w:r w:rsidRPr="00DD3959">
              <w:rPr>
                <w:rFonts w:eastAsia="Arial" w:cs="Arial"/>
                <w:b/>
                <w:color w:val="231F20"/>
                <w:sz w:val="20"/>
                <w:szCs w:val="20"/>
              </w:rPr>
              <w:t>(BIP Step 7)</w:t>
            </w:r>
          </w:p>
        </w:tc>
        <w:tc>
          <w:tcPr>
            <w:tcW w:w="2538" w:type="dxa"/>
          </w:tcPr>
          <w:p w14:paraId="1EC4B075" w14:textId="3B21B4C1" w:rsidR="00421462" w:rsidRPr="00421462" w:rsidRDefault="00421462" w:rsidP="00FF0EF6">
            <w:r>
              <w:t xml:space="preserve">___ / </w:t>
            </w:r>
            <w:r w:rsidR="00FF0EF6">
              <w:t>2</w:t>
            </w:r>
            <w:r>
              <w:t xml:space="preserve">   _____%</w:t>
            </w:r>
          </w:p>
        </w:tc>
      </w:tr>
      <w:tr w:rsidR="00FF0EF6" w:rsidRPr="00421462" w14:paraId="64DAF6F5" w14:textId="77777777" w:rsidTr="003D17BB">
        <w:tc>
          <w:tcPr>
            <w:tcW w:w="5148" w:type="dxa"/>
          </w:tcPr>
          <w:p w14:paraId="25308C9B" w14:textId="768D14AC" w:rsidR="00FF0EF6" w:rsidRPr="00421462" w:rsidRDefault="00FF0EF6">
            <w:r>
              <w:t>BIP Rubric Total</w:t>
            </w:r>
          </w:p>
        </w:tc>
        <w:tc>
          <w:tcPr>
            <w:tcW w:w="2160" w:type="dxa"/>
          </w:tcPr>
          <w:p w14:paraId="7BA6082C" w14:textId="77777777" w:rsidR="00FF0EF6" w:rsidRDefault="00FF0EF6" w:rsidP="00FF0EF6">
            <w:r>
              <w:t>___ / 34      _____%</w:t>
            </w:r>
          </w:p>
          <w:p w14:paraId="528ECAAF" w14:textId="4827251D" w:rsidR="00FF0EF6" w:rsidRPr="00421462" w:rsidRDefault="00FF0EF6" w:rsidP="00FF0EF6"/>
        </w:tc>
        <w:tc>
          <w:tcPr>
            <w:tcW w:w="7308" w:type="dxa"/>
            <w:gridSpan w:val="2"/>
            <w:vMerge w:val="restart"/>
          </w:tcPr>
          <w:p w14:paraId="4228F74C" w14:textId="77777777" w:rsidR="00FF0EF6" w:rsidRDefault="00FF0EF6" w:rsidP="00FF0EF6">
            <w:pPr>
              <w:spacing w:before="120"/>
            </w:pPr>
            <w:r>
              <w:t xml:space="preserve">Notes: </w:t>
            </w:r>
          </w:p>
          <w:p w14:paraId="38A402F0" w14:textId="77777777" w:rsidR="00FF0EF6" w:rsidRDefault="00FF0EF6"/>
          <w:p w14:paraId="07119359" w14:textId="77777777" w:rsidR="00FF0EF6" w:rsidRDefault="00FF0EF6"/>
          <w:p w14:paraId="382E5761" w14:textId="63B1E04B" w:rsidR="00FF0EF6" w:rsidRPr="00421462" w:rsidRDefault="00FF0EF6"/>
        </w:tc>
      </w:tr>
      <w:tr w:rsidR="00FF0EF6" w:rsidRPr="00421462" w14:paraId="76550968" w14:textId="77777777" w:rsidTr="00377296">
        <w:trPr>
          <w:trHeight w:val="881"/>
        </w:trPr>
        <w:tc>
          <w:tcPr>
            <w:tcW w:w="5148" w:type="dxa"/>
          </w:tcPr>
          <w:p w14:paraId="3F410339" w14:textId="1D5F0DE9" w:rsidR="00FF0EF6" w:rsidRPr="00421462" w:rsidRDefault="00FF0EF6">
            <w:r>
              <w:t>Overall Total</w:t>
            </w:r>
          </w:p>
        </w:tc>
        <w:tc>
          <w:tcPr>
            <w:tcW w:w="2160" w:type="dxa"/>
          </w:tcPr>
          <w:p w14:paraId="2B946D4E" w14:textId="77777777" w:rsidR="00FF0EF6" w:rsidRDefault="00FF0EF6" w:rsidP="00FF0EF6">
            <w:r>
              <w:t>___ / 60      _____%</w:t>
            </w:r>
          </w:p>
          <w:p w14:paraId="3C2582F7" w14:textId="26C200D1" w:rsidR="00FF0EF6" w:rsidRPr="00421462" w:rsidRDefault="00FF0EF6" w:rsidP="00FF0EF6"/>
        </w:tc>
        <w:tc>
          <w:tcPr>
            <w:tcW w:w="7308" w:type="dxa"/>
            <w:gridSpan w:val="2"/>
            <w:vMerge/>
          </w:tcPr>
          <w:p w14:paraId="4A27DCF9" w14:textId="77777777" w:rsidR="00FF0EF6" w:rsidRPr="00421462" w:rsidRDefault="00FF0EF6"/>
        </w:tc>
      </w:tr>
    </w:tbl>
    <w:p w14:paraId="0FF22FFA" w14:textId="77777777" w:rsidR="00421462" w:rsidRDefault="00421462"/>
    <w:sectPr w:rsidR="00421462" w:rsidSect="003F4120">
      <w:headerReference w:type="default" r:id="rId7"/>
      <w:footerReference w:type="default" r:id="rId8"/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8CD75" w14:textId="77777777" w:rsidR="005D19E6" w:rsidRDefault="005D19E6" w:rsidP="003F4120">
      <w:r>
        <w:separator/>
      </w:r>
    </w:p>
  </w:endnote>
  <w:endnote w:type="continuationSeparator" w:id="0">
    <w:p w14:paraId="1D77FC86" w14:textId="77777777" w:rsidR="005D19E6" w:rsidRDefault="005D19E6" w:rsidP="003F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8177" w14:textId="77777777" w:rsidR="00DD3959" w:rsidRPr="00DF6E84" w:rsidRDefault="00DD3959" w:rsidP="003F4120">
    <w:pPr>
      <w:spacing w:before="74" w:line="240" w:lineRule="exact"/>
      <w:ind w:right="59" w:hanging="29"/>
      <w:jc w:val="right"/>
      <w:rPr>
        <w:rFonts w:eastAsia="Minion Pro" w:cs="Minion Pro"/>
        <w:i/>
        <w:color w:val="231F2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1A51BD" wp14:editId="33BEAB8F">
          <wp:simplePos x="0" y="0"/>
          <wp:positionH relativeFrom="page">
            <wp:posOffset>-114300</wp:posOffset>
          </wp:positionH>
          <wp:positionV relativeFrom="paragraph">
            <wp:posOffset>-109855</wp:posOffset>
          </wp:positionV>
          <wp:extent cx="1267460" cy="913765"/>
          <wp:effectExtent l="0" t="0" r="254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ier 3_Footer wi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7" t="-1112" r="87999" b="1112"/>
                  <a:stretch/>
                </pic:blipFill>
                <pic:spPr bwMode="auto">
                  <a:xfrm>
                    <a:off x="0" y="0"/>
                    <a:ext cx="126746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E84">
      <w:rPr>
        <w:rFonts w:eastAsia="Minion Pro" w:cs="Minion Pro"/>
        <w:i/>
        <w:color w:val="231F20"/>
        <w:sz w:val="16"/>
        <w:szCs w:val="16"/>
      </w:rPr>
      <w:t xml:space="preserve">Adapted from:  C. </w:t>
    </w:r>
    <w:proofErr w:type="spellStart"/>
    <w:r w:rsidRPr="00DF6E84">
      <w:rPr>
        <w:rFonts w:eastAsia="Minion Pro" w:cs="Minion Pro"/>
        <w:i/>
        <w:color w:val="231F20"/>
        <w:sz w:val="16"/>
        <w:szCs w:val="16"/>
      </w:rPr>
      <w:t>Borgmeier</w:t>
    </w:r>
    <w:proofErr w:type="spellEnd"/>
    <w:r w:rsidRPr="00DF6E84">
      <w:rPr>
        <w:rFonts w:eastAsia="Minion Pro" w:cs="Minion Pro"/>
        <w:i/>
        <w:color w:val="231F20"/>
        <w:sz w:val="16"/>
        <w:szCs w:val="16"/>
      </w:rPr>
      <w:t xml:space="preserve"> (2010) Portland State University; Sugai &amp; Horner (2003); Sugai, G., Lewis-Palmer, T., &amp; Hagan-Burke, S. (1999-2000); </w:t>
    </w:r>
    <w:r w:rsidRPr="00DF6E84">
      <w:rPr>
        <w:rFonts w:eastAsia="Minion Pro" w:cs="Minion Pro"/>
        <w:i/>
        <w:color w:val="231F20"/>
        <w:sz w:val="16"/>
        <w:szCs w:val="16"/>
      </w:rPr>
      <w:br/>
    </w:r>
    <w:proofErr w:type="spellStart"/>
    <w:r w:rsidRPr="00DF6E84">
      <w:rPr>
        <w:rFonts w:eastAsia="Minion Pro" w:cs="Minion Pro"/>
        <w:i/>
        <w:color w:val="231F20"/>
        <w:sz w:val="16"/>
        <w:szCs w:val="16"/>
      </w:rPr>
      <w:t>Iovannone</w:t>
    </w:r>
    <w:proofErr w:type="spellEnd"/>
    <w:r w:rsidRPr="00DF6E84">
      <w:rPr>
        <w:rFonts w:eastAsia="Minion Pro" w:cs="Minion Pro"/>
        <w:i/>
        <w:color w:val="231F20"/>
        <w:sz w:val="16"/>
        <w:szCs w:val="16"/>
      </w:rPr>
      <w:t>, R. &amp; Christiansen, K. (?); Maryland Coalition for Inclusive Education (2009)</w:t>
    </w:r>
  </w:p>
  <w:p w14:paraId="49BDA16C" w14:textId="77777777" w:rsidR="00DD3959" w:rsidRDefault="00DD3959" w:rsidP="003F4120">
    <w:pPr>
      <w:pStyle w:val="Footer"/>
      <w:jc w:val="right"/>
    </w:pPr>
    <w: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77460" w14:textId="77777777" w:rsidR="005D19E6" w:rsidRDefault="005D19E6" w:rsidP="003F4120">
      <w:r>
        <w:separator/>
      </w:r>
    </w:p>
  </w:footnote>
  <w:footnote w:type="continuationSeparator" w:id="0">
    <w:p w14:paraId="515C3A24" w14:textId="77777777" w:rsidR="005D19E6" w:rsidRDefault="005D19E6" w:rsidP="003F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A5AD3" w14:textId="77777777" w:rsidR="00DD3959" w:rsidRPr="00DF6E84" w:rsidRDefault="00DD3959" w:rsidP="003F4120">
    <w:pPr>
      <w:spacing w:line="317" w:lineRule="exact"/>
      <w:ind w:left="2214" w:right="-20"/>
      <w:rPr>
        <w:rFonts w:eastAsia="Arial" w:cs="Arial"/>
        <w:sz w:val="28"/>
        <w:szCs w:val="28"/>
      </w:rPr>
    </w:pPr>
    <w:r w:rsidRPr="00DF6E84">
      <w:rPr>
        <w:rFonts w:eastAsia="Arial" w:cs="Arial"/>
        <w:b/>
        <w:bCs/>
        <w:color w:val="231F20"/>
        <w:sz w:val="28"/>
        <w:szCs w:val="28"/>
      </w:rPr>
      <w:t>Functional Behavior Assessment/Behavior Intervention Plan Rubric</w:t>
    </w:r>
  </w:p>
  <w:p w14:paraId="76CB01A7" w14:textId="77777777" w:rsidR="00DD3959" w:rsidRDefault="00DD3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11F42"/>
    <w:multiLevelType w:val="hybridMultilevel"/>
    <w:tmpl w:val="B8A29F82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62D67CF9"/>
    <w:multiLevelType w:val="hybridMultilevel"/>
    <w:tmpl w:val="4C7A614E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7"/>
    <w:rsid w:val="0001390F"/>
    <w:rsid w:val="00037BA5"/>
    <w:rsid w:val="00070E3B"/>
    <w:rsid w:val="000829CD"/>
    <w:rsid w:val="000A4319"/>
    <w:rsid w:val="000F7A2B"/>
    <w:rsid w:val="000F7ADF"/>
    <w:rsid w:val="0016123C"/>
    <w:rsid w:val="0017413A"/>
    <w:rsid w:val="001F0E8C"/>
    <w:rsid w:val="001F7035"/>
    <w:rsid w:val="002409E1"/>
    <w:rsid w:val="00256AD0"/>
    <w:rsid w:val="002E7F8B"/>
    <w:rsid w:val="00347AA8"/>
    <w:rsid w:val="00377296"/>
    <w:rsid w:val="003D17BB"/>
    <w:rsid w:val="003E3ED3"/>
    <w:rsid w:val="003F4120"/>
    <w:rsid w:val="003F7718"/>
    <w:rsid w:val="00421462"/>
    <w:rsid w:val="004333ED"/>
    <w:rsid w:val="004F7383"/>
    <w:rsid w:val="00580E02"/>
    <w:rsid w:val="005864ED"/>
    <w:rsid w:val="005D19E6"/>
    <w:rsid w:val="00600094"/>
    <w:rsid w:val="00626637"/>
    <w:rsid w:val="0068484C"/>
    <w:rsid w:val="00695B72"/>
    <w:rsid w:val="00791D89"/>
    <w:rsid w:val="008126AB"/>
    <w:rsid w:val="00886A92"/>
    <w:rsid w:val="008934E7"/>
    <w:rsid w:val="008B44FC"/>
    <w:rsid w:val="008B7B9A"/>
    <w:rsid w:val="008D4A0C"/>
    <w:rsid w:val="0091709B"/>
    <w:rsid w:val="009D18FA"/>
    <w:rsid w:val="009D598C"/>
    <w:rsid w:val="00A134ED"/>
    <w:rsid w:val="00A179AB"/>
    <w:rsid w:val="00A24E0E"/>
    <w:rsid w:val="00A426E2"/>
    <w:rsid w:val="00A7085C"/>
    <w:rsid w:val="00AC523B"/>
    <w:rsid w:val="00B545E3"/>
    <w:rsid w:val="00B9168A"/>
    <w:rsid w:val="00BA0CC5"/>
    <w:rsid w:val="00C065FD"/>
    <w:rsid w:val="00C139D7"/>
    <w:rsid w:val="00CE3430"/>
    <w:rsid w:val="00CF0E24"/>
    <w:rsid w:val="00D01710"/>
    <w:rsid w:val="00D21885"/>
    <w:rsid w:val="00D809CA"/>
    <w:rsid w:val="00DA1F1C"/>
    <w:rsid w:val="00DD1277"/>
    <w:rsid w:val="00DD3959"/>
    <w:rsid w:val="00DE364F"/>
    <w:rsid w:val="00E45A23"/>
    <w:rsid w:val="00E52299"/>
    <w:rsid w:val="00E82AD8"/>
    <w:rsid w:val="00E90322"/>
    <w:rsid w:val="00EC385B"/>
    <w:rsid w:val="00EE296B"/>
    <w:rsid w:val="00F23CEE"/>
    <w:rsid w:val="00FB1680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84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120"/>
  </w:style>
  <w:style w:type="paragraph" w:styleId="Footer">
    <w:name w:val="footer"/>
    <w:basedOn w:val="Normal"/>
    <w:link w:val="FooterChar"/>
    <w:uiPriority w:val="99"/>
    <w:unhideWhenUsed/>
    <w:rsid w:val="003F4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120"/>
  </w:style>
  <w:style w:type="paragraph" w:styleId="ListParagraph">
    <w:name w:val="List Paragraph"/>
    <w:basedOn w:val="Normal"/>
    <w:uiPriority w:val="34"/>
    <w:qFormat/>
    <w:rsid w:val="00B9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Maynard</dc:creator>
  <cp:keywords/>
  <dc:description/>
  <cp:lastModifiedBy>Way, Gordon</cp:lastModifiedBy>
  <cp:revision>3</cp:revision>
  <cp:lastPrinted>2017-07-14T16:32:00Z</cp:lastPrinted>
  <dcterms:created xsi:type="dcterms:W3CDTF">2019-01-26T20:32:00Z</dcterms:created>
  <dcterms:modified xsi:type="dcterms:W3CDTF">2019-01-26T20:32:00Z</dcterms:modified>
</cp:coreProperties>
</file>