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5A63" w14:textId="77777777" w:rsidR="006E73D5" w:rsidRPr="00AB2DC4" w:rsidRDefault="006E73D5" w:rsidP="006E73D5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AB2DC4">
        <w:rPr>
          <w:rFonts w:ascii="Arial" w:eastAsia="Arial" w:hAnsi="Arial" w:cs="Arial"/>
          <w:b/>
          <w:bCs/>
          <w:color w:val="231F20"/>
          <w:sz w:val="28"/>
          <w:szCs w:val="24"/>
        </w:rPr>
        <w:t>Self-Monitoring Intervention Features and Goals</w:t>
      </w:r>
    </w:p>
    <w:p w14:paraId="58AB840B" w14:textId="77777777" w:rsidR="006E73D5" w:rsidRPr="002716A1" w:rsidRDefault="006E73D5" w:rsidP="006E73D5">
      <w:pPr>
        <w:spacing w:before="18" w:after="0" w:line="240" w:lineRule="auto"/>
        <w:ind w:right="-20"/>
        <w:jc w:val="center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6763"/>
      </w:tblGrid>
      <w:tr w:rsidR="00AB2DC4" w:rsidRPr="00086DF7" w14:paraId="0EBC12D6" w14:textId="77777777" w:rsidTr="0075755D">
        <w:trPr>
          <w:trHeight w:hRule="exact" w:val="358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0C08C30" w14:textId="77777777" w:rsidR="00AB2DC4" w:rsidRPr="00086DF7" w:rsidRDefault="00AB2DC4" w:rsidP="0075755D">
            <w:pPr>
              <w:pStyle w:val="TableParagraph"/>
              <w:ind w:left="757"/>
              <w:rPr>
                <w:rFonts w:ascii="Arial" w:eastAsia="Arial" w:hAnsi="Arial" w:cs="Arial"/>
              </w:rPr>
            </w:pPr>
            <w:r w:rsidRPr="00086DF7">
              <w:rPr>
                <w:rFonts w:ascii="Arial"/>
                <w:color w:val="FFFFFF"/>
              </w:rPr>
              <w:t>FEATURE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5CEEF39" w14:textId="77777777" w:rsidR="00AB2DC4" w:rsidRPr="00086DF7" w:rsidRDefault="00AB2DC4" w:rsidP="0075755D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086DF7">
              <w:rPr>
                <w:rFonts w:ascii="Arial"/>
                <w:color w:val="FFFFFF"/>
              </w:rPr>
              <w:t>GOAL</w:t>
            </w:r>
          </w:p>
        </w:tc>
      </w:tr>
      <w:tr w:rsidR="00AB2DC4" w:rsidRPr="00086DF7" w14:paraId="73D7E132" w14:textId="77777777" w:rsidTr="0075755D">
        <w:trPr>
          <w:trHeight w:hRule="exact" w:val="853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46E6" w14:textId="77777777" w:rsidR="00AB2DC4" w:rsidRPr="00086DF7" w:rsidRDefault="00AB2DC4" w:rsidP="00AB2DC4">
            <w:pPr>
              <w:pStyle w:val="TableParagraph"/>
              <w:spacing w:line="260" w:lineRule="exact"/>
              <w:ind w:left="75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1. Identify Target 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BD75E" w14:textId="77777777" w:rsidR="00AB2DC4" w:rsidRPr="00086DF7" w:rsidRDefault="00AB2DC4" w:rsidP="00AB2DC4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State in positive terms</w:t>
            </w:r>
          </w:p>
          <w:p w14:paraId="33922DFB" w14:textId="77777777" w:rsidR="00AB2DC4" w:rsidRPr="00086DF7" w:rsidRDefault="00AB2DC4" w:rsidP="00AB2DC4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Consider where and when the behavior occurs</w:t>
            </w:r>
          </w:p>
          <w:p w14:paraId="09FAC157" w14:textId="77777777" w:rsidR="00AB2DC4" w:rsidRPr="00086DF7" w:rsidRDefault="00AB2DC4" w:rsidP="00AB2DC4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Identify possible function of the behavior</w:t>
            </w:r>
          </w:p>
        </w:tc>
      </w:tr>
      <w:tr w:rsidR="00AB2DC4" w:rsidRPr="00086DF7" w14:paraId="10DD6AC4" w14:textId="77777777" w:rsidTr="00AB2DC4">
        <w:trPr>
          <w:trHeight w:hRule="exact" w:val="1152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73D04" w14:textId="77777777" w:rsidR="00AB2DC4" w:rsidRPr="00086DF7" w:rsidRDefault="00AB2DC4" w:rsidP="00AB2DC4">
            <w:pPr>
              <w:pStyle w:val="TableParagraph"/>
              <w:spacing w:line="260" w:lineRule="exact"/>
              <w:ind w:left="345" w:right="727" w:hanging="27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2. Define the Target 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C940D" w14:textId="77777777" w:rsidR="00AB2DC4" w:rsidRPr="00086DF7" w:rsidRDefault="00AB2DC4" w:rsidP="00AB2DC4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Use the OMPUA guidelines to help you</w:t>
            </w:r>
          </w:p>
          <w:p w14:paraId="30688925" w14:textId="77777777" w:rsidR="00AB2DC4" w:rsidRPr="00086DF7" w:rsidRDefault="00AB2DC4" w:rsidP="00AB2DC4">
            <w:pPr>
              <w:pStyle w:val="TableParagraph"/>
              <w:spacing w:line="260" w:lineRule="exact"/>
              <w:ind w:left="705" w:right="216" w:hanging="27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 w:eastAsia="Minion Pro" w:hAnsi="Minion Pro" w:cs="Minion Pro"/>
                <w:color w:val="231F20"/>
              </w:rPr>
              <w:t xml:space="preserve">–   Observable, </w:t>
            </w:r>
            <w:proofErr w:type="spellStart"/>
            <w:r w:rsidRPr="00086DF7">
              <w:rPr>
                <w:rFonts w:ascii="Minion Pro" w:eastAsia="Minion Pro" w:hAnsi="Minion Pro" w:cs="Minion Pro"/>
                <w:color w:val="231F20"/>
              </w:rPr>
              <w:t>measureable</w:t>
            </w:r>
            <w:proofErr w:type="spellEnd"/>
            <w:r w:rsidRPr="00086DF7">
              <w:rPr>
                <w:rFonts w:ascii="Minion Pro" w:eastAsia="Minion Pro" w:hAnsi="Minion Pro" w:cs="Minion Pro"/>
                <w:color w:val="231F20"/>
              </w:rPr>
              <w:t>, positively stated, understandable, always applicable</w:t>
            </w:r>
            <w:bookmarkStart w:id="0" w:name="_GoBack"/>
            <w:bookmarkEnd w:id="0"/>
          </w:p>
          <w:p w14:paraId="356222CA" w14:textId="77777777" w:rsidR="00AB2DC4" w:rsidRPr="00086DF7" w:rsidRDefault="00AB2DC4" w:rsidP="00AB2DC4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 w:eastAsia="Minion Pro" w:hAnsi="Minion Pro" w:cs="Minion Pro"/>
                <w:color w:val="231F20"/>
              </w:rPr>
              <w:t>The skill must be in the student’s repertoire</w:t>
            </w:r>
          </w:p>
        </w:tc>
      </w:tr>
      <w:tr w:rsidR="00AB2DC4" w:rsidRPr="00086DF7" w14:paraId="61A21D37" w14:textId="77777777" w:rsidTr="00AB2DC4">
        <w:trPr>
          <w:trHeight w:hRule="exact" w:val="1728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58A57" w14:textId="77777777" w:rsidR="00AB2DC4" w:rsidRPr="00086DF7" w:rsidRDefault="00AB2DC4" w:rsidP="00AB2DC4">
            <w:pPr>
              <w:pStyle w:val="TableParagraph"/>
              <w:spacing w:line="260" w:lineRule="exact"/>
              <w:ind w:left="75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3.  Collect Baseline Data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8FABC" w14:textId="77777777" w:rsidR="00AB2DC4" w:rsidRPr="00086DF7" w:rsidRDefault="00AB2DC4" w:rsidP="00AB2DC4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 w:eastAsia="Minion Pro" w:hAnsi="Minion Pro" w:cs="Minion Pro"/>
                <w:color w:val="231F20"/>
              </w:rPr>
              <w:t>Frequency counts – record each time behavior occurs or look at permanent products</w:t>
            </w:r>
          </w:p>
          <w:p w14:paraId="4AA7AA94" w14:textId="77777777" w:rsidR="00AB2DC4" w:rsidRPr="00086DF7" w:rsidRDefault="00AB2DC4" w:rsidP="00AB2DC4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 w:eastAsia="Minion Pro" w:hAnsi="Minion Pro" w:cs="Minion Pro"/>
                <w:color w:val="231F20"/>
              </w:rPr>
              <w:t>Time sampling – observing the occurrence or non-occurrence of the target behavior during a fixed amount of time</w:t>
            </w:r>
          </w:p>
          <w:p w14:paraId="1D47D705" w14:textId="77777777" w:rsidR="00AB2DC4" w:rsidRPr="00086DF7" w:rsidRDefault="00AB2DC4" w:rsidP="00AB2DC4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3-5 data points</w:t>
            </w:r>
          </w:p>
          <w:p w14:paraId="6810A54B" w14:textId="77777777" w:rsidR="00AB2DC4" w:rsidRPr="00086DF7" w:rsidRDefault="00AB2DC4" w:rsidP="00AB2DC4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Graph analysis for visual evaluation.</w:t>
            </w:r>
          </w:p>
        </w:tc>
      </w:tr>
      <w:tr w:rsidR="00AB2DC4" w:rsidRPr="00086DF7" w14:paraId="71CB00B6" w14:textId="77777777" w:rsidTr="00AB2DC4">
        <w:trPr>
          <w:trHeight w:hRule="exact" w:val="1152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7A132" w14:textId="77777777" w:rsidR="00AB2DC4" w:rsidRPr="00086DF7" w:rsidRDefault="00AB2DC4" w:rsidP="00AB2DC4">
            <w:pPr>
              <w:pStyle w:val="TableParagraph"/>
              <w:spacing w:line="260" w:lineRule="exact"/>
              <w:ind w:left="345" w:right="288" w:hanging="27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4.  Design Procedure and Materials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FC951" w14:textId="77777777" w:rsidR="00AB2DC4" w:rsidRPr="00086DF7" w:rsidRDefault="00AB2DC4" w:rsidP="00AB2DC4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60" w:lineRule="exact"/>
              <w:ind w:right="525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Determine when the student will self-monitor. How will student be cued to do so?</w:t>
            </w:r>
          </w:p>
          <w:p w14:paraId="28DAED36" w14:textId="77777777" w:rsidR="00AB2DC4" w:rsidRPr="00086DF7" w:rsidRDefault="00AB2DC4" w:rsidP="00AB2DC4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60" w:lineRule="exact"/>
              <w:ind w:right="182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Create age appropriate Self-Monitoring Daily Progress Report.  List the target behavior and any steps needed to complete the skill.</w:t>
            </w:r>
          </w:p>
        </w:tc>
      </w:tr>
      <w:tr w:rsidR="00AB2DC4" w:rsidRPr="00086DF7" w14:paraId="6B658997" w14:textId="77777777" w:rsidTr="00AB2DC4">
        <w:trPr>
          <w:trHeight w:hRule="exact" w:val="2160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74CFE" w14:textId="77777777" w:rsidR="00AB2DC4" w:rsidRPr="00086DF7" w:rsidRDefault="00AB2DC4" w:rsidP="00AB2DC4">
            <w:pPr>
              <w:pStyle w:val="TableParagraph"/>
              <w:spacing w:line="260" w:lineRule="exact"/>
              <w:ind w:left="345" w:right="326" w:hanging="27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5. Teach Student to Self- Monitor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15DF4" w14:textId="77777777" w:rsidR="00AB2DC4" w:rsidRPr="00086DF7" w:rsidRDefault="00AB2DC4" w:rsidP="00AB2DC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60" w:lineRule="exact"/>
              <w:ind w:right="2988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Discuss target behavior with student. Use examples and non-examples. Explain why the behavior is important.</w:t>
            </w:r>
          </w:p>
          <w:p w14:paraId="1CFE1D87" w14:textId="77777777" w:rsidR="00AB2DC4" w:rsidRPr="00086DF7" w:rsidRDefault="00AB2DC4" w:rsidP="00AB2DC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60" w:lineRule="exact"/>
              <w:ind w:right="101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Determine when and where the student will monitor behavior and what will be used to cue student to complete DPR.</w:t>
            </w:r>
          </w:p>
          <w:p w14:paraId="5BBF8D3F" w14:textId="77777777" w:rsidR="00AB2DC4" w:rsidRPr="00086DF7" w:rsidRDefault="00AB2DC4" w:rsidP="00AB2DC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Teach use of DPR and have student practice.</w:t>
            </w:r>
          </w:p>
          <w:p w14:paraId="5E9A957B" w14:textId="77777777" w:rsidR="00AB2DC4" w:rsidRPr="00086DF7" w:rsidRDefault="00AB2DC4" w:rsidP="00AB2DC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 w:eastAsia="Minion Pro" w:hAnsi="Minion Pro" w:cs="Minion Pro"/>
                <w:color w:val="231F20"/>
              </w:rPr>
              <w:t>Set a goal – allow for student input</w:t>
            </w:r>
          </w:p>
        </w:tc>
      </w:tr>
      <w:tr w:rsidR="00AB2DC4" w:rsidRPr="00086DF7" w14:paraId="14618A80" w14:textId="77777777" w:rsidTr="00AB2DC4">
        <w:trPr>
          <w:trHeight w:hRule="exact" w:val="1152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C5400" w14:textId="77777777" w:rsidR="00AB2DC4" w:rsidRPr="00086DF7" w:rsidRDefault="00AB2DC4" w:rsidP="00AB2DC4">
            <w:pPr>
              <w:pStyle w:val="TableParagraph"/>
              <w:spacing w:line="260" w:lineRule="exact"/>
              <w:ind w:left="75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6.  Monitor Progress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F5E70" w14:textId="77777777" w:rsidR="00AB2DC4" w:rsidRPr="00086DF7" w:rsidRDefault="00AB2DC4" w:rsidP="00AB2DC4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60" w:lineRule="exact"/>
              <w:ind w:right="296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Positive feedback given for student accurately assessing and recording until teacher and student agree at least 80% of the time</w:t>
            </w:r>
          </w:p>
          <w:p w14:paraId="6EA6D1BD" w14:textId="77777777" w:rsidR="00AB2DC4" w:rsidRPr="00086DF7" w:rsidRDefault="00AB2DC4" w:rsidP="00AB2DC4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Teacher check of accuracy is faded to periodic checks (1/5 average)</w:t>
            </w:r>
          </w:p>
          <w:p w14:paraId="10C944D0" w14:textId="77777777" w:rsidR="00AB2DC4" w:rsidRPr="00086DF7" w:rsidRDefault="00AB2DC4" w:rsidP="00AB2DC4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60" w:lineRule="exact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Adult provides specific verbal feedback when target skill is displayed.</w:t>
            </w:r>
          </w:p>
        </w:tc>
      </w:tr>
      <w:tr w:rsidR="00AB2DC4" w:rsidRPr="00086DF7" w14:paraId="5AF7295C" w14:textId="77777777" w:rsidTr="00AB2DC4">
        <w:trPr>
          <w:trHeight w:hRule="exact" w:val="2008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B070B" w14:textId="77777777" w:rsidR="00AB2DC4" w:rsidRPr="00086DF7" w:rsidRDefault="00AB2DC4" w:rsidP="00AB2DC4">
            <w:pPr>
              <w:pStyle w:val="TableParagraph"/>
              <w:spacing w:line="260" w:lineRule="exact"/>
              <w:ind w:left="75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7. Follow Up and Fade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A3A31" w14:textId="77777777" w:rsidR="00AB2DC4" w:rsidRPr="00086DF7" w:rsidRDefault="00AB2DC4" w:rsidP="00AB2DC4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Reteach or review skills as needed</w:t>
            </w:r>
          </w:p>
          <w:p w14:paraId="283733C2" w14:textId="77777777" w:rsidR="00AB2DC4" w:rsidRPr="00086DF7" w:rsidRDefault="00AB2DC4" w:rsidP="00AB2DC4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Review progress and celebrate success</w:t>
            </w:r>
          </w:p>
          <w:p w14:paraId="68C957AA" w14:textId="77777777" w:rsidR="00AB2DC4" w:rsidRPr="00086DF7" w:rsidRDefault="00AB2DC4" w:rsidP="00AB2DC4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Having student graph progress allows for quick visual evaluation and may increase student rate of improvement (Harris, Graham, 1994)</w:t>
            </w:r>
          </w:p>
          <w:p w14:paraId="0F350BD2" w14:textId="77777777" w:rsidR="00AB2DC4" w:rsidRPr="00086DF7" w:rsidRDefault="00AB2DC4" w:rsidP="00AB2DC4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When student is consistently using skill and attaining goal, reduce the times per week that student monitors</w:t>
            </w:r>
          </w:p>
          <w:p w14:paraId="011342D2" w14:textId="77777777" w:rsidR="00AB2DC4" w:rsidRPr="00086DF7" w:rsidRDefault="00AB2DC4" w:rsidP="00AB2DC4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60" w:lineRule="exact"/>
              <w:ind w:right="90"/>
              <w:contextualSpacing w:val="0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Periodically check for maintenance</w:t>
            </w:r>
          </w:p>
        </w:tc>
      </w:tr>
    </w:tbl>
    <w:p w14:paraId="65EF81D8" w14:textId="77777777" w:rsidR="006E73D5" w:rsidRPr="002716A1" w:rsidRDefault="006E73D5" w:rsidP="006E73D5">
      <w:pPr>
        <w:spacing w:after="0" w:line="240" w:lineRule="auto"/>
        <w:rPr>
          <w:sz w:val="20"/>
          <w:szCs w:val="20"/>
        </w:rPr>
      </w:pPr>
    </w:p>
    <w:sectPr w:rsidR="006E73D5" w:rsidRPr="002716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42CB" w14:textId="77777777" w:rsidR="00DA0EFA" w:rsidRDefault="00DA0EFA" w:rsidP="006E73D5">
      <w:pPr>
        <w:spacing w:after="0" w:line="240" w:lineRule="auto"/>
      </w:pPr>
      <w:r>
        <w:separator/>
      </w:r>
    </w:p>
  </w:endnote>
  <w:endnote w:type="continuationSeparator" w:id="0">
    <w:p w14:paraId="2F4108D4" w14:textId="77777777" w:rsidR="00DA0EFA" w:rsidRDefault="00DA0EFA" w:rsidP="006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0CCA" w14:textId="77777777" w:rsidR="006E73D5" w:rsidRDefault="00EF2C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9173E" wp14:editId="53FD660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502B" w14:textId="77777777" w:rsidR="00EF2CE3" w:rsidRPr="00D4429D" w:rsidRDefault="00EF2CE3" w:rsidP="00EF2C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7BE3" w14:textId="22F81C53" w:rsidR="00EF2CE3" w:rsidRPr="00D4429D" w:rsidRDefault="00AB2DC4" w:rsidP="00EF2C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F9173E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3B40502B" w14:textId="77777777" w:rsidR="00EF2CE3" w:rsidRPr="00D4429D" w:rsidRDefault="00EF2CE3" w:rsidP="00EF2CE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00867BE3" w14:textId="22F81C53" w:rsidR="00EF2CE3" w:rsidRPr="00D4429D" w:rsidRDefault="00AB2DC4" w:rsidP="00EF2CE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D4B3" w14:textId="77777777" w:rsidR="00DA0EFA" w:rsidRDefault="00DA0EFA" w:rsidP="006E73D5">
      <w:pPr>
        <w:spacing w:after="0" w:line="240" w:lineRule="auto"/>
      </w:pPr>
      <w:r>
        <w:separator/>
      </w:r>
    </w:p>
  </w:footnote>
  <w:footnote w:type="continuationSeparator" w:id="0">
    <w:p w14:paraId="37AD5A4B" w14:textId="77777777" w:rsidR="00DA0EFA" w:rsidRDefault="00DA0EFA" w:rsidP="006E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7C"/>
    <w:multiLevelType w:val="hybridMultilevel"/>
    <w:tmpl w:val="1326E8C2"/>
    <w:lvl w:ilvl="0" w:tplc="7D36F2C0">
      <w:start w:val="1"/>
      <w:numFmt w:val="decimal"/>
      <w:lvlText w:val="%1."/>
      <w:lvlJc w:val="left"/>
      <w:pPr>
        <w:ind w:left="980" w:hanging="360"/>
      </w:pPr>
      <w:rPr>
        <w:rFonts w:hint="default"/>
        <w:color w:val="231F20"/>
      </w:rPr>
    </w:lvl>
    <w:lvl w:ilvl="1" w:tplc="50D68CE8">
      <w:start w:val="7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EF3A1D26">
      <w:start w:val="7"/>
      <w:numFmt w:val="bullet"/>
      <w:lvlText w:val="–"/>
      <w:lvlJc w:val="left"/>
      <w:pPr>
        <w:ind w:left="2340" w:hanging="360"/>
      </w:pPr>
      <w:rPr>
        <w:rFonts w:ascii="Minion Pro" w:eastAsia="Minion Pro" w:hAnsi="Minion Pro" w:cs="Minion Pro" w:hint="default"/>
        <w:color w:val="231F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788"/>
    <w:multiLevelType w:val="hybridMultilevel"/>
    <w:tmpl w:val="1CC2A866"/>
    <w:lvl w:ilvl="0" w:tplc="C10EBB7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BC8CC04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456CADCA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D0781E70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39A0182A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73921C94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B1C8EAA2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C7AC9FEA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652CA278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2" w15:restartNumberingAfterBreak="0">
    <w:nsid w:val="0F7A78DF"/>
    <w:multiLevelType w:val="hybridMultilevel"/>
    <w:tmpl w:val="F3A0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06D39E">
      <w:start w:val="7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E1D"/>
    <w:multiLevelType w:val="hybridMultilevel"/>
    <w:tmpl w:val="D1CE7166"/>
    <w:lvl w:ilvl="0" w:tplc="7728D818">
      <w:start w:val="2"/>
      <w:numFmt w:val="bullet"/>
      <w:lvlText w:val="-"/>
      <w:lvlJc w:val="left"/>
      <w:pPr>
        <w:ind w:left="474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16F032E2"/>
    <w:multiLevelType w:val="hybridMultilevel"/>
    <w:tmpl w:val="6B60DBD0"/>
    <w:lvl w:ilvl="0" w:tplc="3EDA8C7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83AF106">
      <w:start w:val="1"/>
      <w:numFmt w:val="bullet"/>
      <w:lvlText w:val="•"/>
      <w:lvlJc w:val="left"/>
      <w:pPr>
        <w:ind w:left="705" w:hanging="270"/>
      </w:pPr>
      <w:rPr>
        <w:rFonts w:hint="default"/>
      </w:rPr>
    </w:lvl>
    <w:lvl w:ilvl="2" w:tplc="F6A4A518">
      <w:start w:val="1"/>
      <w:numFmt w:val="bullet"/>
      <w:lvlText w:val="•"/>
      <w:lvlJc w:val="left"/>
      <w:pPr>
        <w:ind w:left="1377" w:hanging="270"/>
      </w:pPr>
      <w:rPr>
        <w:rFonts w:hint="default"/>
      </w:rPr>
    </w:lvl>
    <w:lvl w:ilvl="3" w:tplc="15188638">
      <w:start w:val="1"/>
      <w:numFmt w:val="bullet"/>
      <w:lvlText w:val="•"/>
      <w:lvlJc w:val="left"/>
      <w:pPr>
        <w:ind w:left="2049" w:hanging="270"/>
      </w:pPr>
      <w:rPr>
        <w:rFonts w:hint="default"/>
      </w:rPr>
    </w:lvl>
    <w:lvl w:ilvl="4" w:tplc="B18CC672">
      <w:start w:val="1"/>
      <w:numFmt w:val="bullet"/>
      <w:lvlText w:val="•"/>
      <w:lvlJc w:val="left"/>
      <w:pPr>
        <w:ind w:left="2721" w:hanging="270"/>
      </w:pPr>
      <w:rPr>
        <w:rFonts w:hint="default"/>
      </w:rPr>
    </w:lvl>
    <w:lvl w:ilvl="5" w:tplc="A63CE25E">
      <w:start w:val="1"/>
      <w:numFmt w:val="bullet"/>
      <w:lvlText w:val="•"/>
      <w:lvlJc w:val="left"/>
      <w:pPr>
        <w:ind w:left="3393" w:hanging="270"/>
      </w:pPr>
      <w:rPr>
        <w:rFonts w:hint="default"/>
      </w:rPr>
    </w:lvl>
    <w:lvl w:ilvl="6" w:tplc="D8B2AD16">
      <w:start w:val="1"/>
      <w:numFmt w:val="bullet"/>
      <w:lvlText w:val="•"/>
      <w:lvlJc w:val="left"/>
      <w:pPr>
        <w:ind w:left="4065" w:hanging="270"/>
      </w:pPr>
      <w:rPr>
        <w:rFonts w:hint="default"/>
      </w:rPr>
    </w:lvl>
    <w:lvl w:ilvl="7" w:tplc="C6F097E8">
      <w:start w:val="1"/>
      <w:numFmt w:val="bullet"/>
      <w:lvlText w:val="•"/>
      <w:lvlJc w:val="left"/>
      <w:pPr>
        <w:ind w:left="4737" w:hanging="270"/>
      </w:pPr>
      <w:rPr>
        <w:rFonts w:hint="default"/>
      </w:rPr>
    </w:lvl>
    <w:lvl w:ilvl="8" w:tplc="1BF87FA4">
      <w:start w:val="1"/>
      <w:numFmt w:val="bullet"/>
      <w:lvlText w:val="•"/>
      <w:lvlJc w:val="left"/>
      <w:pPr>
        <w:ind w:left="5409" w:hanging="270"/>
      </w:pPr>
      <w:rPr>
        <w:rFonts w:hint="default"/>
      </w:rPr>
    </w:lvl>
  </w:abstractNum>
  <w:abstractNum w:abstractNumId="5" w15:restartNumberingAfterBreak="0">
    <w:nsid w:val="1A392CD7"/>
    <w:multiLevelType w:val="hybridMultilevel"/>
    <w:tmpl w:val="E4FC502A"/>
    <w:lvl w:ilvl="0" w:tplc="AA26063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510A82A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D1FE7FBA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732246F8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1AFCA742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2BCA63FA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EAD0C9B4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820A477C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B58C4A58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6" w15:restartNumberingAfterBreak="0">
    <w:nsid w:val="2B0B05F3"/>
    <w:multiLevelType w:val="hybridMultilevel"/>
    <w:tmpl w:val="C9C2D3DE"/>
    <w:lvl w:ilvl="0" w:tplc="958A3EB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F68AC88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66F2DDF2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39E8EFE2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447221E2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348AFB34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C2DAB4B8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8A402A8A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40A68696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7" w15:restartNumberingAfterBreak="0">
    <w:nsid w:val="356D5F45"/>
    <w:multiLevelType w:val="hybridMultilevel"/>
    <w:tmpl w:val="4EE8992C"/>
    <w:lvl w:ilvl="0" w:tplc="AA0637F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98CD03A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CA64166C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9DC04EB4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C39604D0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F8F6A396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59D0ECC4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B86CA8C6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5FB66518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8" w15:restartNumberingAfterBreak="0">
    <w:nsid w:val="54306C2A"/>
    <w:multiLevelType w:val="hybridMultilevel"/>
    <w:tmpl w:val="AC40B146"/>
    <w:lvl w:ilvl="0" w:tplc="65F6F5A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CE43742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42E6BEC0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3BD4B816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D692189A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49EA2E10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89CA9CAA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9324735E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6D4A4548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9" w15:restartNumberingAfterBreak="0">
    <w:nsid w:val="61B0769B"/>
    <w:multiLevelType w:val="hybridMultilevel"/>
    <w:tmpl w:val="E00003C6"/>
    <w:lvl w:ilvl="0" w:tplc="2C62297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8DE6344">
      <w:start w:val="1"/>
      <w:numFmt w:val="bullet"/>
      <w:lvlText w:val="•"/>
      <w:lvlJc w:val="left"/>
      <w:pPr>
        <w:ind w:left="985" w:hanging="270"/>
      </w:pPr>
      <w:rPr>
        <w:rFonts w:hint="default"/>
      </w:rPr>
    </w:lvl>
    <w:lvl w:ilvl="2" w:tplc="AFD28CD8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B6E2A4C2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4274D956">
      <w:start w:val="1"/>
      <w:numFmt w:val="bullet"/>
      <w:lvlText w:val="•"/>
      <w:lvlJc w:val="left"/>
      <w:pPr>
        <w:ind w:left="2908" w:hanging="270"/>
      </w:pPr>
      <w:rPr>
        <w:rFonts w:hint="default"/>
      </w:rPr>
    </w:lvl>
    <w:lvl w:ilvl="5" w:tplc="3DB6E9E0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6" w:tplc="DA58FF34">
      <w:start w:val="1"/>
      <w:numFmt w:val="bullet"/>
      <w:lvlText w:val="•"/>
      <w:lvlJc w:val="left"/>
      <w:pPr>
        <w:ind w:left="4189" w:hanging="270"/>
      </w:pPr>
      <w:rPr>
        <w:rFonts w:hint="default"/>
      </w:rPr>
    </w:lvl>
    <w:lvl w:ilvl="7" w:tplc="16BC6D44">
      <w:start w:val="1"/>
      <w:numFmt w:val="bullet"/>
      <w:lvlText w:val="•"/>
      <w:lvlJc w:val="left"/>
      <w:pPr>
        <w:ind w:left="4830" w:hanging="270"/>
      </w:pPr>
      <w:rPr>
        <w:rFonts w:hint="default"/>
      </w:rPr>
    </w:lvl>
    <w:lvl w:ilvl="8" w:tplc="5686D17C">
      <w:start w:val="1"/>
      <w:numFmt w:val="bullet"/>
      <w:lvlText w:val="•"/>
      <w:lvlJc w:val="left"/>
      <w:pPr>
        <w:ind w:left="5471" w:hanging="270"/>
      </w:pPr>
      <w:rPr>
        <w:rFonts w:hint="default"/>
      </w:rPr>
    </w:lvl>
  </w:abstractNum>
  <w:abstractNum w:abstractNumId="10" w15:restartNumberingAfterBreak="0">
    <w:nsid w:val="69327906"/>
    <w:multiLevelType w:val="hybridMultilevel"/>
    <w:tmpl w:val="D4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64A40"/>
    <w:multiLevelType w:val="hybridMultilevel"/>
    <w:tmpl w:val="646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D5"/>
    <w:rsid w:val="00305AB1"/>
    <w:rsid w:val="006A1CA4"/>
    <w:rsid w:val="006E73D5"/>
    <w:rsid w:val="00AB2DC4"/>
    <w:rsid w:val="00CA4B76"/>
    <w:rsid w:val="00DA0EFA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CF3C"/>
  <w15:chartTrackingRefBased/>
  <w15:docId w15:val="{8C74ECF5-1ABA-4BFA-A587-038253AA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3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7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D5"/>
  </w:style>
  <w:style w:type="paragraph" w:styleId="Footer">
    <w:name w:val="footer"/>
    <w:basedOn w:val="Normal"/>
    <w:link w:val="FooterChar"/>
    <w:uiPriority w:val="99"/>
    <w:unhideWhenUsed/>
    <w:rsid w:val="006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D5"/>
  </w:style>
  <w:style w:type="paragraph" w:customStyle="1" w:styleId="TableParagraph">
    <w:name w:val="Table Paragraph"/>
    <w:basedOn w:val="Normal"/>
    <w:uiPriority w:val="1"/>
    <w:qFormat/>
    <w:rsid w:val="00AB2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2016-06-02T14:11:00Z</dcterms:created>
  <dcterms:modified xsi:type="dcterms:W3CDTF">2018-04-28T15:07:00Z</dcterms:modified>
</cp:coreProperties>
</file>