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17C4" w14:textId="77777777" w:rsidR="00E0512C" w:rsidRPr="003A32F9" w:rsidRDefault="00E0512C" w:rsidP="00E0512C">
      <w:pPr>
        <w:spacing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3A32F9">
        <w:rPr>
          <w:rFonts w:ascii="Arial" w:eastAsia="Arial" w:hAnsi="Arial" w:cs="Arial"/>
          <w:b/>
          <w:bCs/>
          <w:color w:val="231F20"/>
          <w:sz w:val="28"/>
          <w:szCs w:val="24"/>
        </w:rPr>
        <w:t>Social Skills Lesson Plan Template</w:t>
      </w:r>
    </w:p>
    <w:p w14:paraId="6A608D25" w14:textId="77777777" w:rsidR="00E0512C" w:rsidRPr="00F0390A" w:rsidRDefault="00E0512C" w:rsidP="00E0512C">
      <w:pPr>
        <w:spacing w:after="0" w:line="240" w:lineRule="auto"/>
        <w:jc w:val="center"/>
        <w:rPr>
          <w:sz w:val="26"/>
          <w:szCs w:val="26"/>
        </w:rPr>
      </w:pPr>
    </w:p>
    <w:p w14:paraId="1513C792" w14:textId="77777777" w:rsidR="00E0512C" w:rsidRPr="00F0390A" w:rsidRDefault="00E0512C" w:rsidP="00E0512C">
      <w:pPr>
        <w:spacing w:before="3" w:after="0" w:line="240" w:lineRule="auto"/>
        <w:ind w:right="-20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Expectation:</w:t>
      </w:r>
    </w:p>
    <w:p w14:paraId="375CE529" w14:textId="77777777" w:rsidR="00E0512C" w:rsidRPr="00F0390A" w:rsidRDefault="00E0512C" w:rsidP="00E0512C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3A32F9" w:rsidRPr="007F7DE1" w14:paraId="367EEBCA" w14:textId="77777777" w:rsidTr="0075755D">
        <w:trPr>
          <w:trHeight w:hRule="exact" w:val="1112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3099A7" w14:textId="77777777" w:rsidR="003A32F9" w:rsidRPr="007F7DE1" w:rsidRDefault="003A32F9" w:rsidP="0075755D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b/>
                <w:color w:val="231F20"/>
              </w:rPr>
              <w:t xml:space="preserve">Review Previous Skill </w:t>
            </w:r>
            <w:r w:rsidRPr="007F7DE1">
              <w:rPr>
                <w:rFonts w:ascii="Minion Pro"/>
                <w:color w:val="231F20"/>
              </w:rPr>
              <w:t>(5-10 min)</w:t>
            </w:r>
          </w:p>
          <w:p w14:paraId="62835775" w14:textId="77777777" w:rsidR="003A32F9" w:rsidRPr="007F7DE1" w:rsidRDefault="003A32F9" w:rsidP="0075755D">
            <w:pPr>
              <w:pStyle w:val="TableParagraph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14:paraId="63BF21C2" w14:textId="77777777" w:rsidR="003A32F9" w:rsidRPr="007F7DE1" w:rsidRDefault="003A32F9" w:rsidP="003A32F9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Discuss homework, reinforce those who returned homework, reinforce those who met weekly goals</w:t>
            </w:r>
          </w:p>
        </w:tc>
      </w:tr>
      <w:tr w:rsidR="003A32F9" w:rsidRPr="007F7DE1" w14:paraId="3C8B6654" w14:textId="77777777" w:rsidTr="0075755D">
        <w:trPr>
          <w:trHeight w:hRule="exact" w:val="4280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2875D5" w14:textId="77777777" w:rsidR="003A32F9" w:rsidRPr="007F7DE1" w:rsidRDefault="003A32F9" w:rsidP="0075755D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b/>
                <w:color w:val="231F20"/>
              </w:rPr>
              <w:t xml:space="preserve">Teach weekly Skill </w:t>
            </w:r>
            <w:r w:rsidRPr="007F7DE1">
              <w:rPr>
                <w:rFonts w:ascii="Minion Pro"/>
                <w:color w:val="231F20"/>
              </w:rPr>
              <w:t>(20 min)</w:t>
            </w:r>
          </w:p>
          <w:p w14:paraId="313D30DD" w14:textId="77777777" w:rsidR="003A32F9" w:rsidRPr="007F7DE1" w:rsidRDefault="003A32F9" w:rsidP="003A32F9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right="156"/>
              <w:contextualSpacing w:val="0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 xml:space="preserve">Tell: Present and define the social skill and key words, discuss the importance of the skills and outline the steps to perform the targeted social behavior. Establish need to learn; use cards or </w:t>
            </w:r>
            <w:proofErr w:type="gramStart"/>
            <w:r w:rsidRPr="007F7DE1">
              <w:rPr>
                <w:rFonts w:ascii="Minion Pro"/>
                <w:color w:val="231F20"/>
              </w:rPr>
              <w:t>real life</w:t>
            </w:r>
            <w:proofErr w:type="gramEnd"/>
            <w:r w:rsidRPr="007F7DE1">
              <w:rPr>
                <w:rFonts w:ascii="Minion Pro"/>
                <w:color w:val="231F20"/>
              </w:rPr>
              <w:t xml:space="preserve"> examples.</w:t>
            </w:r>
          </w:p>
          <w:p w14:paraId="138868E0" w14:textId="77777777" w:rsidR="003A32F9" w:rsidRPr="007F7DE1" w:rsidRDefault="003A32F9" w:rsidP="003A32F9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spacing w:after="0" w:line="240" w:lineRule="auto"/>
              <w:ind w:right="357"/>
              <w:contextualSpacing w:val="0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Show: Present models of positive and negative social behavior using pictures, video clips, and role- play, and then lead a discussion of alternatives to accomplish the social behavior objective.</w:t>
            </w:r>
          </w:p>
          <w:p w14:paraId="732C2400" w14:textId="77777777" w:rsidR="003A32F9" w:rsidRPr="007F7DE1" w:rsidRDefault="003A32F9" w:rsidP="0075755D">
            <w:pPr>
              <w:pStyle w:val="TableParagraph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14:paraId="7F6E10E7" w14:textId="77777777" w:rsidR="003A32F9" w:rsidRPr="007F7DE1" w:rsidRDefault="003A32F9" w:rsidP="0075755D">
            <w:pPr>
              <w:pStyle w:val="TableParagraph"/>
              <w:ind w:left="75" w:right="8005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Example: Non-example: Practice:</w:t>
            </w:r>
          </w:p>
        </w:tc>
      </w:tr>
      <w:tr w:rsidR="003A32F9" w:rsidRPr="007F7DE1" w14:paraId="34CC80D6" w14:textId="77777777" w:rsidTr="0075755D">
        <w:trPr>
          <w:trHeight w:hRule="exact" w:val="1376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E17A75" w14:textId="77777777" w:rsidR="003A32F9" w:rsidRPr="007F7DE1" w:rsidRDefault="003A32F9" w:rsidP="0075755D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b/>
                <w:color w:val="231F20"/>
              </w:rPr>
              <w:t xml:space="preserve">Group Debriefing </w:t>
            </w:r>
            <w:r w:rsidRPr="007F7DE1">
              <w:rPr>
                <w:rFonts w:ascii="Minion Pro"/>
                <w:color w:val="231F20"/>
              </w:rPr>
              <w:t>(5-10 min)</w:t>
            </w:r>
          </w:p>
          <w:p w14:paraId="4723C175" w14:textId="77777777" w:rsidR="003A32F9" w:rsidRPr="007F7DE1" w:rsidRDefault="003A32F9" w:rsidP="0075755D">
            <w:pPr>
              <w:pStyle w:val="TableParagraph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14:paraId="41C16F02" w14:textId="77777777" w:rsidR="003A32F9" w:rsidRPr="007F7DE1" w:rsidRDefault="003A32F9" w:rsidP="003A32F9">
            <w:pPr>
              <w:pStyle w:val="ListParagraph"/>
              <w:numPr>
                <w:ilvl w:val="0"/>
                <w:numId w:val="7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Provide feedback, prompt feedback, practice social skills, provide reinforcers</w:t>
            </w:r>
          </w:p>
        </w:tc>
      </w:tr>
      <w:tr w:rsidR="003A32F9" w:rsidRPr="007F7DE1" w14:paraId="15BE7FDF" w14:textId="77777777" w:rsidTr="0075755D">
        <w:trPr>
          <w:trHeight w:hRule="exact" w:val="1376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7754CE" w14:textId="77777777" w:rsidR="003A32F9" w:rsidRPr="007F7DE1" w:rsidRDefault="003A32F9" w:rsidP="0075755D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b/>
                <w:color w:val="231F20"/>
              </w:rPr>
              <w:t xml:space="preserve">Socialization Time </w:t>
            </w:r>
            <w:r w:rsidRPr="007F7DE1">
              <w:rPr>
                <w:rFonts w:ascii="Minion Pro"/>
                <w:color w:val="231F20"/>
              </w:rPr>
              <w:t>(10 min)</w:t>
            </w:r>
          </w:p>
          <w:p w14:paraId="10FD2C1E" w14:textId="77777777" w:rsidR="003A32F9" w:rsidRPr="007F7DE1" w:rsidRDefault="003A32F9" w:rsidP="0075755D">
            <w:pPr>
              <w:pStyle w:val="TableParagraph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14:paraId="5B924719" w14:textId="77777777" w:rsidR="003A32F9" w:rsidRPr="007F7DE1" w:rsidRDefault="003A32F9" w:rsidP="003A32F9">
            <w:pPr>
              <w:pStyle w:val="ListParagraph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right="664"/>
              <w:contextualSpacing w:val="0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Allow students to interact in semi-structured play. Prompt students to demonstrate social skills learned, prompt peer feedback, provide feedback</w:t>
            </w:r>
          </w:p>
        </w:tc>
      </w:tr>
      <w:tr w:rsidR="003A32F9" w:rsidRPr="007F7DE1" w14:paraId="23674298" w14:textId="77777777" w:rsidTr="0075755D">
        <w:trPr>
          <w:trHeight w:hRule="exact" w:val="1376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3C562B" w14:textId="77777777" w:rsidR="003A32F9" w:rsidRPr="007F7DE1" w:rsidRDefault="003A32F9" w:rsidP="0075755D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b/>
                <w:color w:val="231F20"/>
              </w:rPr>
              <w:t xml:space="preserve">Establish Goal for next week </w:t>
            </w:r>
            <w:r w:rsidRPr="007F7DE1">
              <w:rPr>
                <w:rFonts w:ascii="Minion Pro"/>
                <w:color w:val="231F20"/>
              </w:rPr>
              <w:t>(5-10 min)</w:t>
            </w:r>
          </w:p>
          <w:p w14:paraId="4DC28663" w14:textId="77777777" w:rsidR="003A32F9" w:rsidRPr="007F7DE1" w:rsidRDefault="003A32F9" w:rsidP="0075755D">
            <w:pPr>
              <w:pStyle w:val="TableParagraph"/>
              <w:rPr>
                <w:rFonts w:ascii="Minion Pro" w:eastAsia="Minion Pro" w:hAnsi="Minion Pro" w:cs="Minion Pro"/>
                <w:sz w:val="17"/>
                <w:szCs w:val="17"/>
              </w:rPr>
            </w:pPr>
          </w:p>
          <w:p w14:paraId="3AAA6AD8" w14:textId="77777777" w:rsidR="003A32F9" w:rsidRPr="007F7DE1" w:rsidRDefault="003A32F9" w:rsidP="003A32F9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Set goals for new skill, encourage students to make goal, remind students of homework.</w:t>
            </w:r>
          </w:p>
          <w:p w14:paraId="36D1A302" w14:textId="77777777" w:rsidR="003A32F9" w:rsidRPr="007F7DE1" w:rsidRDefault="003A32F9" w:rsidP="003A32F9">
            <w:pPr>
              <w:pStyle w:val="ListParagraph"/>
              <w:numPr>
                <w:ilvl w:val="0"/>
                <w:numId w:val="5"/>
              </w:numPr>
              <w:tabs>
                <w:tab w:val="left" w:pos="345"/>
              </w:tabs>
              <w:spacing w:after="0" w:line="240" w:lineRule="auto"/>
              <w:contextualSpacing w:val="0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color w:val="231F20"/>
              </w:rPr>
              <w:t>Answer all questions and make sure everyone leaves with clear purpose.</w:t>
            </w:r>
          </w:p>
        </w:tc>
      </w:tr>
      <w:tr w:rsidR="003A32F9" w:rsidRPr="007F7DE1" w14:paraId="033B2816" w14:textId="77777777" w:rsidTr="0075755D">
        <w:trPr>
          <w:trHeight w:hRule="exact" w:val="1112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7283E8" w14:textId="77777777" w:rsidR="003A32F9" w:rsidRPr="007F7DE1" w:rsidRDefault="003A32F9" w:rsidP="0075755D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7F7DE1">
              <w:rPr>
                <w:rFonts w:ascii="Minion Pro"/>
                <w:b/>
                <w:color w:val="231F20"/>
              </w:rPr>
              <w:t xml:space="preserve">Generalize: </w:t>
            </w:r>
            <w:r w:rsidRPr="007F7DE1">
              <w:rPr>
                <w:rFonts w:ascii="Minion Pro"/>
                <w:color w:val="231F20"/>
              </w:rPr>
              <w:t>What setting will be used next week?</w:t>
            </w:r>
          </w:p>
        </w:tc>
      </w:tr>
    </w:tbl>
    <w:p w14:paraId="50707FEF" w14:textId="77777777" w:rsidR="00CA4B76" w:rsidRDefault="00CA4B76">
      <w:bookmarkStart w:id="0" w:name="_GoBack"/>
      <w:bookmarkEnd w:id="0"/>
    </w:p>
    <w:sectPr w:rsidR="00CA4B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15DC9" w14:textId="77777777" w:rsidR="00C76A6D" w:rsidRDefault="00C76A6D" w:rsidP="00E0512C">
      <w:pPr>
        <w:spacing w:after="0" w:line="240" w:lineRule="auto"/>
      </w:pPr>
      <w:r>
        <w:separator/>
      </w:r>
    </w:p>
  </w:endnote>
  <w:endnote w:type="continuationSeparator" w:id="0">
    <w:p w14:paraId="539CE037" w14:textId="77777777" w:rsidR="00C76A6D" w:rsidRDefault="00C76A6D" w:rsidP="00E0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C7B7" w14:textId="77777777" w:rsidR="00E0512C" w:rsidRDefault="00C24FB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2D283F" wp14:editId="016DC205">
              <wp:simplePos x="0" y="0"/>
              <wp:positionH relativeFrom="page">
                <wp:align>right</wp:align>
              </wp:positionH>
              <wp:positionV relativeFrom="paragraph">
                <wp:posOffset>-259080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8F814" w14:textId="77777777" w:rsidR="00C24FB0" w:rsidRPr="00D4429D" w:rsidRDefault="00C24FB0" w:rsidP="00C24FB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7D77B" w14:textId="220DB910" w:rsidR="00C24FB0" w:rsidRPr="00D4429D" w:rsidRDefault="003A32F9" w:rsidP="00C24FB0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2D283F" id="Group 11" o:spid="_x0000_s1026" style="position:absolute;margin-left:560.8pt;margin-top:-20.4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BPL3hH3wAA&#10;AAk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6AB8F814" w14:textId="77777777" w:rsidR="00C24FB0" w:rsidRPr="00D4429D" w:rsidRDefault="00C24FB0" w:rsidP="00C24FB0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31C7D77B" w14:textId="220DB910" w:rsidR="00C24FB0" w:rsidRPr="00D4429D" w:rsidRDefault="003A32F9" w:rsidP="00C24FB0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8EA8" w14:textId="77777777" w:rsidR="00C76A6D" w:rsidRDefault="00C76A6D" w:rsidP="00E0512C">
      <w:pPr>
        <w:spacing w:after="0" w:line="240" w:lineRule="auto"/>
      </w:pPr>
      <w:r>
        <w:separator/>
      </w:r>
    </w:p>
  </w:footnote>
  <w:footnote w:type="continuationSeparator" w:id="0">
    <w:p w14:paraId="13483FA6" w14:textId="77777777" w:rsidR="00C76A6D" w:rsidRDefault="00C76A6D" w:rsidP="00E0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6B81"/>
    <w:multiLevelType w:val="hybridMultilevel"/>
    <w:tmpl w:val="F7901BCE"/>
    <w:lvl w:ilvl="0" w:tplc="1978802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05341D28">
      <w:start w:val="1"/>
      <w:numFmt w:val="bullet"/>
      <w:lvlText w:val="•"/>
      <w:lvlJc w:val="left"/>
      <w:pPr>
        <w:ind w:left="1243" w:hanging="270"/>
      </w:pPr>
      <w:rPr>
        <w:rFonts w:hint="default"/>
      </w:rPr>
    </w:lvl>
    <w:lvl w:ilvl="2" w:tplc="F5CE6FF2">
      <w:start w:val="1"/>
      <w:numFmt w:val="bullet"/>
      <w:lvlText w:val="•"/>
      <w:lvlJc w:val="left"/>
      <w:pPr>
        <w:ind w:left="2142" w:hanging="270"/>
      </w:pPr>
      <w:rPr>
        <w:rFonts w:hint="default"/>
      </w:rPr>
    </w:lvl>
    <w:lvl w:ilvl="3" w:tplc="F50691F8">
      <w:start w:val="1"/>
      <w:numFmt w:val="bullet"/>
      <w:lvlText w:val="•"/>
      <w:lvlJc w:val="left"/>
      <w:pPr>
        <w:ind w:left="3040" w:hanging="270"/>
      </w:pPr>
      <w:rPr>
        <w:rFonts w:hint="default"/>
      </w:rPr>
    </w:lvl>
    <w:lvl w:ilvl="4" w:tplc="404649B4">
      <w:start w:val="1"/>
      <w:numFmt w:val="bullet"/>
      <w:lvlText w:val="•"/>
      <w:lvlJc w:val="left"/>
      <w:pPr>
        <w:ind w:left="3939" w:hanging="270"/>
      </w:pPr>
      <w:rPr>
        <w:rFonts w:hint="default"/>
      </w:rPr>
    </w:lvl>
    <w:lvl w:ilvl="5" w:tplc="0A2EE972">
      <w:start w:val="1"/>
      <w:numFmt w:val="bullet"/>
      <w:lvlText w:val="•"/>
      <w:lvlJc w:val="left"/>
      <w:pPr>
        <w:ind w:left="4837" w:hanging="270"/>
      </w:pPr>
      <w:rPr>
        <w:rFonts w:hint="default"/>
      </w:rPr>
    </w:lvl>
    <w:lvl w:ilvl="6" w:tplc="6E7E3782">
      <w:start w:val="1"/>
      <w:numFmt w:val="bullet"/>
      <w:lvlText w:val="•"/>
      <w:lvlJc w:val="left"/>
      <w:pPr>
        <w:ind w:left="5736" w:hanging="270"/>
      </w:pPr>
      <w:rPr>
        <w:rFonts w:hint="default"/>
      </w:rPr>
    </w:lvl>
    <w:lvl w:ilvl="7" w:tplc="D2D824F2">
      <w:start w:val="1"/>
      <w:numFmt w:val="bullet"/>
      <w:lvlText w:val="•"/>
      <w:lvlJc w:val="left"/>
      <w:pPr>
        <w:ind w:left="6634" w:hanging="270"/>
      </w:pPr>
      <w:rPr>
        <w:rFonts w:hint="default"/>
      </w:rPr>
    </w:lvl>
    <w:lvl w:ilvl="8" w:tplc="B4349D9A">
      <w:start w:val="1"/>
      <w:numFmt w:val="bullet"/>
      <w:lvlText w:val="•"/>
      <w:lvlJc w:val="left"/>
      <w:pPr>
        <w:ind w:left="7533" w:hanging="270"/>
      </w:pPr>
      <w:rPr>
        <w:rFonts w:hint="default"/>
      </w:rPr>
    </w:lvl>
  </w:abstractNum>
  <w:abstractNum w:abstractNumId="1" w15:restartNumberingAfterBreak="0">
    <w:nsid w:val="20103ADE"/>
    <w:multiLevelType w:val="hybridMultilevel"/>
    <w:tmpl w:val="4A64749E"/>
    <w:lvl w:ilvl="0" w:tplc="BBA09D30">
      <w:numFmt w:val="bullet"/>
      <w:lvlText w:val="•"/>
      <w:lvlJc w:val="left"/>
      <w:pPr>
        <w:ind w:left="107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8C1293B"/>
    <w:multiLevelType w:val="hybridMultilevel"/>
    <w:tmpl w:val="E4763328"/>
    <w:lvl w:ilvl="0" w:tplc="BBA09D30">
      <w:numFmt w:val="bullet"/>
      <w:lvlText w:val="•"/>
      <w:lvlJc w:val="left"/>
      <w:pPr>
        <w:ind w:left="100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10C8"/>
    <w:multiLevelType w:val="hybridMultilevel"/>
    <w:tmpl w:val="06424AB6"/>
    <w:lvl w:ilvl="0" w:tplc="BBA09D30">
      <w:numFmt w:val="bullet"/>
      <w:lvlText w:val="•"/>
      <w:lvlJc w:val="left"/>
      <w:pPr>
        <w:ind w:left="107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57627F2"/>
    <w:multiLevelType w:val="hybridMultilevel"/>
    <w:tmpl w:val="2BF22878"/>
    <w:lvl w:ilvl="0" w:tplc="C78CCB2A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8E54C014">
      <w:start w:val="1"/>
      <w:numFmt w:val="bullet"/>
      <w:lvlText w:val="•"/>
      <w:lvlJc w:val="left"/>
      <w:pPr>
        <w:ind w:left="1243" w:hanging="270"/>
      </w:pPr>
      <w:rPr>
        <w:rFonts w:hint="default"/>
      </w:rPr>
    </w:lvl>
    <w:lvl w:ilvl="2" w:tplc="519653C8">
      <w:start w:val="1"/>
      <w:numFmt w:val="bullet"/>
      <w:lvlText w:val="•"/>
      <w:lvlJc w:val="left"/>
      <w:pPr>
        <w:ind w:left="2142" w:hanging="270"/>
      </w:pPr>
      <w:rPr>
        <w:rFonts w:hint="default"/>
      </w:rPr>
    </w:lvl>
    <w:lvl w:ilvl="3" w:tplc="85546D56">
      <w:start w:val="1"/>
      <w:numFmt w:val="bullet"/>
      <w:lvlText w:val="•"/>
      <w:lvlJc w:val="left"/>
      <w:pPr>
        <w:ind w:left="3040" w:hanging="270"/>
      </w:pPr>
      <w:rPr>
        <w:rFonts w:hint="default"/>
      </w:rPr>
    </w:lvl>
    <w:lvl w:ilvl="4" w:tplc="F43C63DA">
      <w:start w:val="1"/>
      <w:numFmt w:val="bullet"/>
      <w:lvlText w:val="•"/>
      <w:lvlJc w:val="left"/>
      <w:pPr>
        <w:ind w:left="3939" w:hanging="270"/>
      </w:pPr>
      <w:rPr>
        <w:rFonts w:hint="default"/>
      </w:rPr>
    </w:lvl>
    <w:lvl w:ilvl="5" w:tplc="154A0202">
      <w:start w:val="1"/>
      <w:numFmt w:val="bullet"/>
      <w:lvlText w:val="•"/>
      <w:lvlJc w:val="left"/>
      <w:pPr>
        <w:ind w:left="4837" w:hanging="270"/>
      </w:pPr>
      <w:rPr>
        <w:rFonts w:hint="default"/>
      </w:rPr>
    </w:lvl>
    <w:lvl w:ilvl="6" w:tplc="5524C632">
      <w:start w:val="1"/>
      <w:numFmt w:val="bullet"/>
      <w:lvlText w:val="•"/>
      <w:lvlJc w:val="left"/>
      <w:pPr>
        <w:ind w:left="5736" w:hanging="270"/>
      </w:pPr>
      <w:rPr>
        <w:rFonts w:hint="default"/>
      </w:rPr>
    </w:lvl>
    <w:lvl w:ilvl="7" w:tplc="0DB2C4EA">
      <w:start w:val="1"/>
      <w:numFmt w:val="bullet"/>
      <w:lvlText w:val="•"/>
      <w:lvlJc w:val="left"/>
      <w:pPr>
        <w:ind w:left="6634" w:hanging="270"/>
      </w:pPr>
      <w:rPr>
        <w:rFonts w:hint="default"/>
      </w:rPr>
    </w:lvl>
    <w:lvl w:ilvl="8" w:tplc="E1C4A78C">
      <w:start w:val="1"/>
      <w:numFmt w:val="bullet"/>
      <w:lvlText w:val="•"/>
      <w:lvlJc w:val="left"/>
      <w:pPr>
        <w:ind w:left="7533" w:hanging="270"/>
      </w:pPr>
      <w:rPr>
        <w:rFonts w:hint="default"/>
      </w:rPr>
    </w:lvl>
  </w:abstractNum>
  <w:abstractNum w:abstractNumId="5" w15:restartNumberingAfterBreak="0">
    <w:nsid w:val="41551B02"/>
    <w:multiLevelType w:val="hybridMultilevel"/>
    <w:tmpl w:val="B61E1474"/>
    <w:lvl w:ilvl="0" w:tplc="E398F57A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E2D242EC">
      <w:start w:val="1"/>
      <w:numFmt w:val="bullet"/>
      <w:lvlText w:val="•"/>
      <w:lvlJc w:val="left"/>
      <w:pPr>
        <w:ind w:left="1243" w:hanging="270"/>
      </w:pPr>
      <w:rPr>
        <w:rFonts w:hint="default"/>
      </w:rPr>
    </w:lvl>
    <w:lvl w:ilvl="2" w:tplc="B5981B02">
      <w:start w:val="1"/>
      <w:numFmt w:val="bullet"/>
      <w:lvlText w:val="•"/>
      <w:lvlJc w:val="left"/>
      <w:pPr>
        <w:ind w:left="2142" w:hanging="270"/>
      </w:pPr>
      <w:rPr>
        <w:rFonts w:hint="default"/>
      </w:rPr>
    </w:lvl>
    <w:lvl w:ilvl="3" w:tplc="7366818C">
      <w:start w:val="1"/>
      <w:numFmt w:val="bullet"/>
      <w:lvlText w:val="•"/>
      <w:lvlJc w:val="left"/>
      <w:pPr>
        <w:ind w:left="3040" w:hanging="270"/>
      </w:pPr>
      <w:rPr>
        <w:rFonts w:hint="default"/>
      </w:rPr>
    </w:lvl>
    <w:lvl w:ilvl="4" w:tplc="54EA0E42">
      <w:start w:val="1"/>
      <w:numFmt w:val="bullet"/>
      <w:lvlText w:val="•"/>
      <w:lvlJc w:val="left"/>
      <w:pPr>
        <w:ind w:left="3939" w:hanging="270"/>
      </w:pPr>
      <w:rPr>
        <w:rFonts w:hint="default"/>
      </w:rPr>
    </w:lvl>
    <w:lvl w:ilvl="5" w:tplc="5F166508">
      <w:start w:val="1"/>
      <w:numFmt w:val="bullet"/>
      <w:lvlText w:val="•"/>
      <w:lvlJc w:val="left"/>
      <w:pPr>
        <w:ind w:left="4837" w:hanging="270"/>
      </w:pPr>
      <w:rPr>
        <w:rFonts w:hint="default"/>
      </w:rPr>
    </w:lvl>
    <w:lvl w:ilvl="6" w:tplc="5E58EA46">
      <w:start w:val="1"/>
      <w:numFmt w:val="bullet"/>
      <w:lvlText w:val="•"/>
      <w:lvlJc w:val="left"/>
      <w:pPr>
        <w:ind w:left="5736" w:hanging="270"/>
      </w:pPr>
      <w:rPr>
        <w:rFonts w:hint="default"/>
      </w:rPr>
    </w:lvl>
    <w:lvl w:ilvl="7" w:tplc="38EAD72A">
      <w:start w:val="1"/>
      <w:numFmt w:val="bullet"/>
      <w:lvlText w:val="•"/>
      <w:lvlJc w:val="left"/>
      <w:pPr>
        <w:ind w:left="6634" w:hanging="270"/>
      </w:pPr>
      <w:rPr>
        <w:rFonts w:hint="default"/>
      </w:rPr>
    </w:lvl>
    <w:lvl w:ilvl="8" w:tplc="126AD798">
      <w:start w:val="1"/>
      <w:numFmt w:val="bullet"/>
      <w:lvlText w:val="•"/>
      <w:lvlJc w:val="left"/>
      <w:pPr>
        <w:ind w:left="7533" w:hanging="270"/>
      </w:pPr>
      <w:rPr>
        <w:rFonts w:hint="default"/>
      </w:rPr>
    </w:lvl>
  </w:abstractNum>
  <w:abstractNum w:abstractNumId="6" w15:restartNumberingAfterBreak="0">
    <w:nsid w:val="51C52A01"/>
    <w:multiLevelType w:val="hybridMultilevel"/>
    <w:tmpl w:val="2F8EE80A"/>
    <w:lvl w:ilvl="0" w:tplc="437C5718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858608AA">
      <w:start w:val="1"/>
      <w:numFmt w:val="bullet"/>
      <w:lvlText w:val="•"/>
      <w:lvlJc w:val="left"/>
      <w:pPr>
        <w:ind w:left="1243" w:hanging="270"/>
      </w:pPr>
      <w:rPr>
        <w:rFonts w:hint="default"/>
      </w:rPr>
    </w:lvl>
    <w:lvl w:ilvl="2" w:tplc="DD989A80">
      <w:start w:val="1"/>
      <w:numFmt w:val="bullet"/>
      <w:lvlText w:val="•"/>
      <w:lvlJc w:val="left"/>
      <w:pPr>
        <w:ind w:left="2142" w:hanging="270"/>
      </w:pPr>
      <w:rPr>
        <w:rFonts w:hint="default"/>
      </w:rPr>
    </w:lvl>
    <w:lvl w:ilvl="3" w:tplc="BEEC19B4">
      <w:start w:val="1"/>
      <w:numFmt w:val="bullet"/>
      <w:lvlText w:val="•"/>
      <w:lvlJc w:val="left"/>
      <w:pPr>
        <w:ind w:left="3040" w:hanging="270"/>
      </w:pPr>
      <w:rPr>
        <w:rFonts w:hint="default"/>
      </w:rPr>
    </w:lvl>
    <w:lvl w:ilvl="4" w:tplc="92D09A82">
      <w:start w:val="1"/>
      <w:numFmt w:val="bullet"/>
      <w:lvlText w:val="•"/>
      <w:lvlJc w:val="left"/>
      <w:pPr>
        <w:ind w:left="3939" w:hanging="270"/>
      </w:pPr>
      <w:rPr>
        <w:rFonts w:hint="default"/>
      </w:rPr>
    </w:lvl>
    <w:lvl w:ilvl="5" w:tplc="D97CFC52">
      <w:start w:val="1"/>
      <w:numFmt w:val="bullet"/>
      <w:lvlText w:val="•"/>
      <w:lvlJc w:val="left"/>
      <w:pPr>
        <w:ind w:left="4837" w:hanging="270"/>
      </w:pPr>
      <w:rPr>
        <w:rFonts w:hint="default"/>
      </w:rPr>
    </w:lvl>
    <w:lvl w:ilvl="6" w:tplc="A0B27D5E">
      <w:start w:val="1"/>
      <w:numFmt w:val="bullet"/>
      <w:lvlText w:val="•"/>
      <w:lvlJc w:val="left"/>
      <w:pPr>
        <w:ind w:left="5736" w:hanging="270"/>
      </w:pPr>
      <w:rPr>
        <w:rFonts w:hint="default"/>
      </w:rPr>
    </w:lvl>
    <w:lvl w:ilvl="7" w:tplc="1AB26ABA">
      <w:start w:val="1"/>
      <w:numFmt w:val="bullet"/>
      <w:lvlText w:val="•"/>
      <w:lvlJc w:val="left"/>
      <w:pPr>
        <w:ind w:left="6634" w:hanging="270"/>
      </w:pPr>
      <w:rPr>
        <w:rFonts w:hint="default"/>
      </w:rPr>
    </w:lvl>
    <w:lvl w:ilvl="8" w:tplc="CCF44D7A">
      <w:start w:val="1"/>
      <w:numFmt w:val="bullet"/>
      <w:lvlText w:val="•"/>
      <w:lvlJc w:val="left"/>
      <w:pPr>
        <w:ind w:left="7533" w:hanging="270"/>
      </w:pPr>
      <w:rPr>
        <w:rFonts w:hint="default"/>
      </w:rPr>
    </w:lvl>
  </w:abstractNum>
  <w:abstractNum w:abstractNumId="7" w15:restartNumberingAfterBreak="0">
    <w:nsid w:val="6546013A"/>
    <w:multiLevelType w:val="hybridMultilevel"/>
    <w:tmpl w:val="7FB6F8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867B80"/>
    <w:multiLevelType w:val="hybridMultilevel"/>
    <w:tmpl w:val="68E0FB74"/>
    <w:lvl w:ilvl="0" w:tplc="49A6E420">
      <w:start w:val="1"/>
      <w:numFmt w:val="bullet"/>
      <w:lvlText w:val="•"/>
      <w:lvlJc w:val="left"/>
      <w:pPr>
        <w:ind w:left="345"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4BBA72E4">
      <w:start w:val="1"/>
      <w:numFmt w:val="bullet"/>
      <w:lvlText w:val="•"/>
      <w:lvlJc w:val="left"/>
      <w:pPr>
        <w:ind w:left="1243" w:hanging="270"/>
      </w:pPr>
      <w:rPr>
        <w:rFonts w:hint="default"/>
      </w:rPr>
    </w:lvl>
    <w:lvl w:ilvl="2" w:tplc="21426566">
      <w:start w:val="1"/>
      <w:numFmt w:val="bullet"/>
      <w:lvlText w:val="•"/>
      <w:lvlJc w:val="left"/>
      <w:pPr>
        <w:ind w:left="2142" w:hanging="270"/>
      </w:pPr>
      <w:rPr>
        <w:rFonts w:hint="default"/>
      </w:rPr>
    </w:lvl>
    <w:lvl w:ilvl="3" w:tplc="67FC8B4E">
      <w:start w:val="1"/>
      <w:numFmt w:val="bullet"/>
      <w:lvlText w:val="•"/>
      <w:lvlJc w:val="left"/>
      <w:pPr>
        <w:ind w:left="3040" w:hanging="270"/>
      </w:pPr>
      <w:rPr>
        <w:rFonts w:hint="default"/>
      </w:rPr>
    </w:lvl>
    <w:lvl w:ilvl="4" w:tplc="97BC9DCA">
      <w:start w:val="1"/>
      <w:numFmt w:val="bullet"/>
      <w:lvlText w:val="•"/>
      <w:lvlJc w:val="left"/>
      <w:pPr>
        <w:ind w:left="3939" w:hanging="270"/>
      </w:pPr>
      <w:rPr>
        <w:rFonts w:hint="default"/>
      </w:rPr>
    </w:lvl>
    <w:lvl w:ilvl="5" w:tplc="D9C27310">
      <w:start w:val="1"/>
      <w:numFmt w:val="bullet"/>
      <w:lvlText w:val="•"/>
      <w:lvlJc w:val="left"/>
      <w:pPr>
        <w:ind w:left="4837" w:hanging="270"/>
      </w:pPr>
      <w:rPr>
        <w:rFonts w:hint="default"/>
      </w:rPr>
    </w:lvl>
    <w:lvl w:ilvl="6" w:tplc="A246CE82">
      <w:start w:val="1"/>
      <w:numFmt w:val="bullet"/>
      <w:lvlText w:val="•"/>
      <w:lvlJc w:val="left"/>
      <w:pPr>
        <w:ind w:left="5736" w:hanging="270"/>
      </w:pPr>
      <w:rPr>
        <w:rFonts w:hint="default"/>
      </w:rPr>
    </w:lvl>
    <w:lvl w:ilvl="7" w:tplc="ED48A682">
      <w:start w:val="1"/>
      <w:numFmt w:val="bullet"/>
      <w:lvlText w:val="•"/>
      <w:lvlJc w:val="left"/>
      <w:pPr>
        <w:ind w:left="6634" w:hanging="270"/>
      </w:pPr>
      <w:rPr>
        <w:rFonts w:hint="default"/>
      </w:rPr>
    </w:lvl>
    <w:lvl w:ilvl="8" w:tplc="47F013D8">
      <w:start w:val="1"/>
      <w:numFmt w:val="bullet"/>
      <w:lvlText w:val="•"/>
      <w:lvlJc w:val="left"/>
      <w:pPr>
        <w:ind w:left="7533" w:hanging="27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2C"/>
    <w:rsid w:val="00030E45"/>
    <w:rsid w:val="003A32F9"/>
    <w:rsid w:val="00A679BF"/>
    <w:rsid w:val="00C24FB0"/>
    <w:rsid w:val="00C76A6D"/>
    <w:rsid w:val="00CA4B76"/>
    <w:rsid w:val="00E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2F245"/>
  <w15:chartTrackingRefBased/>
  <w15:docId w15:val="{03E49FD1-0012-4692-AB2D-3051A59E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12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05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12C"/>
  </w:style>
  <w:style w:type="paragraph" w:styleId="Footer">
    <w:name w:val="footer"/>
    <w:basedOn w:val="Normal"/>
    <w:link w:val="FooterChar"/>
    <w:uiPriority w:val="99"/>
    <w:unhideWhenUsed/>
    <w:rsid w:val="00E0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2C"/>
  </w:style>
  <w:style w:type="paragraph" w:customStyle="1" w:styleId="TableParagraph">
    <w:name w:val="Table Paragraph"/>
    <w:basedOn w:val="Normal"/>
    <w:uiPriority w:val="1"/>
    <w:qFormat/>
    <w:rsid w:val="003A3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2016-06-02T13:00:00Z</dcterms:created>
  <dcterms:modified xsi:type="dcterms:W3CDTF">2018-04-28T15:35:00Z</dcterms:modified>
</cp:coreProperties>
</file>