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26A" w:rsidRPr="00060695" w:rsidRDefault="00EF726A" w:rsidP="00EF726A">
      <w:pPr>
        <w:spacing w:before="28" w:after="0" w:line="240" w:lineRule="auto"/>
        <w:jc w:val="center"/>
        <w:rPr>
          <w:rFonts w:ascii="Arial" w:eastAsia="Arial" w:hAnsi="Arial" w:cs="Arial"/>
          <w:sz w:val="28"/>
          <w:szCs w:val="24"/>
        </w:rPr>
      </w:pPr>
      <w:r w:rsidRPr="00060695">
        <w:rPr>
          <w:rFonts w:ascii="Arial" w:eastAsia="Arial" w:hAnsi="Arial" w:cs="Arial"/>
          <w:b/>
          <w:bCs/>
          <w:color w:val="231F20"/>
          <w:sz w:val="28"/>
          <w:szCs w:val="24"/>
        </w:rPr>
        <w:t>Social Skills Intervention Group</w:t>
      </w:r>
    </w:p>
    <w:p w:rsidR="00EF726A" w:rsidRPr="00060695" w:rsidRDefault="00EF726A" w:rsidP="00EF726A">
      <w:pPr>
        <w:spacing w:before="12" w:after="0" w:line="240" w:lineRule="auto"/>
        <w:jc w:val="center"/>
        <w:rPr>
          <w:rFonts w:ascii="Arial" w:eastAsia="Arial" w:hAnsi="Arial" w:cs="Arial"/>
          <w:b/>
          <w:bCs/>
          <w:color w:val="231F20"/>
          <w:sz w:val="28"/>
          <w:szCs w:val="24"/>
        </w:rPr>
      </w:pPr>
      <w:r w:rsidRPr="00060695">
        <w:rPr>
          <w:rFonts w:ascii="Arial" w:eastAsia="Arial" w:hAnsi="Arial" w:cs="Arial"/>
          <w:b/>
          <w:bCs/>
          <w:color w:val="231F20"/>
          <w:sz w:val="28"/>
          <w:szCs w:val="24"/>
        </w:rPr>
        <w:t>Lesson Plan Fidelity Checklist</w:t>
      </w:r>
    </w:p>
    <w:p w:rsidR="00EF726A" w:rsidRPr="00F0390A" w:rsidRDefault="00EF726A" w:rsidP="00EF726A">
      <w:pPr>
        <w:spacing w:after="0" w:line="240" w:lineRule="auto"/>
        <w:jc w:val="center"/>
        <w:rPr>
          <w:sz w:val="20"/>
          <w:szCs w:val="20"/>
        </w:rPr>
      </w:pPr>
    </w:p>
    <w:p w:rsidR="00EF726A" w:rsidRPr="00F0390A" w:rsidRDefault="00EF726A" w:rsidP="00EF726A">
      <w:pPr>
        <w:tabs>
          <w:tab w:val="left" w:pos="3420"/>
        </w:tabs>
        <w:spacing w:before="3" w:after="0" w:line="240" w:lineRule="auto"/>
        <w:jc w:val="center"/>
        <w:rPr>
          <w:sz w:val="20"/>
          <w:szCs w:val="20"/>
        </w:rPr>
      </w:pPr>
    </w:p>
    <w:p w:rsidR="00EF726A" w:rsidRPr="00F0390A" w:rsidRDefault="00EF726A" w:rsidP="00EF726A">
      <w:pPr>
        <w:tabs>
          <w:tab w:val="left" w:pos="3420"/>
        </w:tabs>
        <w:spacing w:before="3" w:after="0" w:line="240" w:lineRule="auto"/>
        <w:ind w:right="-73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Today’s Date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</w:rPr>
        <w:tab/>
      </w:r>
      <w:r w:rsidRPr="00F0390A">
        <w:rPr>
          <w:rFonts w:ascii="Minion Pro" w:eastAsia="Minion Pro" w:hAnsi="Minion Pro" w:cs="Minion Pro"/>
        </w:rPr>
        <w:tab/>
      </w:r>
      <w:r w:rsidRPr="00F0390A">
        <w:rPr>
          <w:rFonts w:ascii="Minion Pro" w:eastAsia="Minion Pro" w:hAnsi="Minion Pro" w:cs="Minion Pro"/>
          <w:color w:val="231F20"/>
        </w:rPr>
        <w:t>Social Skills Unit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EF726A" w:rsidRPr="00F0390A" w:rsidRDefault="00EF726A" w:rsidP="00EF726A">
      <w:pPr>
        <w:spacing w:before="8" w:after="0" w:line="240" w:lineRule="auto"/>
        <w:rPr>
          <w:sz w:val="24"/>
          <w:szCs w:val="24"/>
        </w:rPr>
      </w:pPr>
    </w:p>
    <w:p w:rsidR="00EF726A" w:rsidRDefault="00EF726A" w:rsidP="00EF726A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  <w:r w:rsidRPr="00F0390A">
        <w:rPr>
          <w:rFonts w:ascii="Minion Pro" w:eastAsia="Minion Pro" w:hAnsi="Minion Pro" w:cs="Minion Pro"/>
          <w:color w:val="231F20"/>
        </w:rPr>
        <w:t xml:space="preserve">Group Facilitators: </w:t>
      </w:r>
    </w:p>
    <w:p w:rsidR="00EF726A" w:rsidRDefault="00EF726A" w:rsidP="00EF726A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</w:p>
    <w:p w:rsidR="00EF726A" w:rsidRPr="00F0390A" w:rsidRDefault="00EF726A" w:rsidP="00EF726A">
      <w:pPr>
        <w:spacing w:before="3" w:after="0" w:line="240" w:lineRule="auto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Lesson Plan Reviewer:</w:t>
      </w:r>
    </w:p>
    <w:p w:rsidR="00EF726A" w:rsidRDefault="00EF726A" w:rsidP="00EF726A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:rsidR="00EF726A" w:rsidRPr="00F0390A" w:rsidRDefault="00EF726A" w:rsidP="00EF726A">
      <w:pPr>
        <w:spacing w:after="0" w:line="240" w:lineRule="auto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Use the chart below to rate the degree to which each component was implemented.</w:t>
      </w:r>
    </w:p>
    <w:p w:rsidR="00EF726A" w:rsidRPr="00F0390A" w:rsidRDefault="00EF726A" w:rsidP="00EF726A">
      <w:pPr>
        <w:spacing w:after="0" w:line="240" w:lineRule="auto"/>
        <w:rPr>
          <w:sz w:val="20"/>
          <w:szCs w:val="20"/>
        </w:rPr>
      </w:pPr>
    </w:p>
    <w:p w:rsidR="00EF726A" w:rsidRPr="00F0390A" w:rsidRDefault="00EF726A" w:rsidP="00EF726A">
      <w:pPr>
        <w:spacing w:after="0" w:line="240" w:lineRule="auto"/>
        <w:rPr>
          <w:sz w:val="20"/>
          <w:szCs w:val="20"/>
        </w:rPr>
      </w:pPr>
    </w:p>
    <w:tbl>
      <w:tblPr>
        <w:tblW w:w="9355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1080"/>
        <w:gridCol w:w="1080"/>
        <w:gridCol w:w="1080"/>
        <w:gridCol w:w="1080"/>
      </w:tblGrid>
      <w:tr w:rsidR="00EF726A" w:rsidRPr="00F0390A" w:rsidTr="00A75629">
        <w:trPr>
          <w:trHeight w:hRule="exact" w:val="584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726A" w:rsidRPr="00F0390A" w:rsidRDefault="00EF726A" w:rsidP="00E348B1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Component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F726A" w:rsidRPr="00F0390A" w:rsidRDefault="00EF726A" w:rsidP="00A75629">
            <w:pPr>
              <w:spacing w:before="9"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Not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Evident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F726A" w:rsidRPr="00F0390A" w:rsidRDefault="00EF726A" w:rsidP="00A75629">
            <w:pPr>
              <w:spacing w:before="9"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Limited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Evidence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F726A" w:rsidRPr="00F0390A" w:rsidRDefault="00EF726A" w:rsidP="00A75629">
            <w:pPr>
              <w:spacing w:before="9"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Partially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Evident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F726A" w:rsidRPr="00F0390A" w:rsidRDefault="00EF726A" w:rsidP="00A75629">
            <w:pPr>
              <w:spacing w:before="9"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Fully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Evident</w:t>
            </w:r>
          </w:p>
        </w:tc>
      </w:tr>
      <w:tr w:rsidR="00060695" w:rsidRPr="00F0390A" w:rsidTr="00A75629">
        <w:trPr>
          <w:trHeight w:hRule="exact" w:val="648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7F7DE1" w:rsidRDefault="00060695" w:rsidP="00060695">
            <w:pPr>
              <w:pStyle w:val="TableParagraph"/>
              <w:ind w:left="75" w:right="375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color w:val="231F20"/>
              </w:rPr>
              <w:t>Describes activities for reviewing previously learned skills.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</w:tr>
      <w:tr w:rsidR="00060695" w:rsidRPr="00F0390A" w:rsidTr="00A75629">
        <w:trPr>
          <w:trHeight w:hRule="exact" w:val="450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7F7DE1" w:rsidRDefault="00060695" w:rsidP="00060695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color w:val="231F20"/>
              </w:rPr>
              <w:t>Introduces the new skill.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</w:tr>
      <w:tr w:rsidR="00060695" w:rsidRPr="00F0390A" w:rsidTr="00A75629">
        <w:trPr>
          <w:trHeight w:hRule="exact" w:val="450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7F7DE1" w:rsidRDefault="00060695" w:rsidP="00060695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color w:val="231F20"/>
              </w:rPr>
              <w:t>Defines the skill and key vocabulary.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</w:tr>
      <w:tr w:rsidR="00060695" w:rsidRPr="00F0390A" w:rsidTr="00A75629">
        <w:trPr>
          <w:trHeight w:hRule="exact" w:val="450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7F7DE1" w:rsidRDefault="00060695" w:rsidP="00060695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color w:val="231F20"/>
              </w:rPr>
              <w:t>Explains why the skill is important.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</w:tr>
      <w:tr w:rsidR="00060695" w:rsidRPr="00F0390A" w:rsidTr="00A75629">
        <w:trPr>
          <w:trHeight w:hRule="exact" w:val="648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7F7DE1" w:rsidRDefault="00060695" w:rsidP="00060695">
            <w:pPr>
              <w:pStyle w:val="TableParagraph"/>
              <w:ind w:left="75" w:right="75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color w:val="231F20"/>
              </w:rPr>
              <w:t>Identifies steps for using the skill. Gives opportunity for students to repeat the skill steps.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</w:tr>
      <w:tr w:rsidR="00060695" w:rsidRPr="00F0390A" w:rsidTr="00A75629">
        <w:trPr>
          <w:trHeight w:hRule="exact" w:val="450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7F7DE1" w:rsidRDefault="00060695" w:rsidP="00060695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color w:val="231F20"/>
              </w:rPr>
              <w:t>Includes modeling and role-play opportunities.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</w:tr>
      <w:tr w:rsidR="00060695" w:rsidRPr="00F0390A" w:rsidTr="00A75629">
        <w:trPr>
          <w:trHeight w:val="648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7F7DE1" w:rsidRDefault="00060695" w:rsidP="00060695">
            <w:pPr>
              <w:pStyle w:val="TableParagraph"/>
              <w:ind w:left="75" w:right="109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color w:val="231F20"/>
              </w:rPr>
              <w:t>Lists procedures for reinforcing occurrences of the skill during the session.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</w:tr>
      <w:tr w:rsidR="00060695" w:rsidRPr="00F0390A" w:rsidTr="00A75629">
        <w:trPr>
          <w:trHeight w:val="648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7F7DE1" w:rsidRDefault="00060695" w:rsidP="00060695">
            <w:pPr>
              <w:pStyle w:val="TableParagraph"/>
              <w:ind w:left="75" w:right="284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color w:val="231F20"/>
              </w:rPr>
              <w:t>Provides specific examples and noon-examples of the expected skill.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</w:tr>
      <w:tr w:rsidR="00060695" w:rsidRPr="00F0390A" w:rsidTr="00A75629">
        <w:trPr>
          <w:trHeight w:val="648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7F7DE1" w:rsidRDefault="00060695" w:rsidP="00060695">
            <w:pPr>
              <w:pStyle w:val="TableParagraph"/>
              <w:ind w:left="75" w:right="1056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color w:val="231F20"/>
              </w:rPr>
              <w:t>Includes time for goal setting and an explicit homework assignment.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</w:tr>
      <w:tr w:rsidR="00060695" w:rsidRPr="00F0390A" w:rsidTr="00A75629">
        <w:trPr>
          <w:trHeight w:hRule="exact" w:val="1261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7F7DE1" w:rsidRDefault="00060695" w:rsidP="00060695">
            <w:pPr>
              <w:pStyle w:val="TableParagraph"/>
              <w:ind w:left="75" w:right="233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color w:val="231F20"/>
              </w:rPr>
              <w:t>Has materials that can be used to communicate skills and steps students are working on so that other adults can prompt, cue, and recognize students for using skills.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0695" w:rsidRPr="00F0390A" w:rsidRDefault="00060695" w:rsidP="00060695">
            <w:pPr>
              <w:spacing w:line="240" w:lineRule="auto"/>
            </w:pPr>
          </w:p>
        </w:tc>
      </w:tr>
    </w:tbl>
    <w:p w:rsidR="00EF726A" w:rsidRPr="00F0390A" w:rsidRDefault="00EF726A" w:rsidP="00EF726A">
      <w:pPr>
        <w:spacing w:before="12" w:after="0" w:line="240" w:lineRule="auto"/>
      </w:pPr>
    </w:p>
    <w:p w:rsidR="00EF726A" w:rsidRPr="00F0390A" w:rsidRDefault="00EF726A" w:rsidP="00EF726A">
      <w:pPr>
        <w:spacing w:before="3" w:after="0" w:line="240" w:lineRule="auto"/>
        <w:ind w:right="-20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Comments about implementation:</w:t>
      </w:r>
    </w:p>
    <w:p w:rsidR="00CA4B76" w:rsidRDefault="00CA4B76">
      <w:bookmarkStart w:id="0" w:name="_GoBack"/>
      <w:bookmarkEnd w:id="0"/>
    </w:p>
    <w:sectPr w:rsidR="00CA4B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CE7" w:rsidRDefault="00466CE7" w:rsidP="00EF726A">
      <w:pPr>
        <w:spacing w:after="0" w:line="240" w:lineRule="auto"/>
      </w:pPr>
      <w:r>
        <w:separator/>
      </w:r>
    </w:p>
  </w:endnote>
  <w:endnote w:type="continuationSeparator" w:id="0">
    <w:p w:rsidR="00466CE7" w:rsidRDefault="00466CE7" w:rsidP="00EF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26A" w:rsidRDefault="00FE6AC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A69815" wp14:editId="05250ABD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C7" w:rsidRPr="00D4429D" w:rsidRDefault="00FE6AC7" w:rsidP="00FE6AC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C7" w:rsidRPr="00D4429D" w:rsidRDefault="00060695" w:rsidP="00FE6AC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A69815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FE6AC7" w:rsidRPr="00D4429D" w:rsidRDefault="00FE6AC7" w:rsidP="00FE6AC7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FE6AC7" w:rsidRPr="00D4429D" w:rsidRDefault="00060695" w:rsidP="00FE6AC7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CE7" w:rsidRDefault="00466CE7" w:rsidP="00EF726A">
      <w:pPr>
        <w:spacing w:after="0" w:line="240" w:lineRule="auto"/>
      </w:pPr>
      <w:r>
        <w:separator/>
      </w:r>
    </w:p>
  </w:footnote>
  <w:footnote w:type="continuationSeparator" w:id="0">
    <w:p w:rsidR="00466CE7" w:rsidRDefault="00466CE7" w:rsidP="00EF7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6A"/>
    <w:rsid w:val="00060695"/>
    <w:rsid w:val="00466CE7"/>
    <w:rsid w:val="007A2A8D"/>
    <w:rsid w:val="00A75629"/>
    <w:rsid w:val="00AC0E60"/>
    <w:rsid w:val="00CA4B76"/>
    <w:rsid w:val="00EF726A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A8F45"/>
  <w15:chartTrackingRefBased/>
  <w15:docId w15:val="{875CD0DB-CE1A-43BC-9DED-AF2799E8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26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6A"/>
  </w:style>
  <w:style w:type="paragraph" w:styleId="Footer">
    <w:name w:val="footer"/>
    <w:basedOn w:val="Normal"/>
    <w:link w:val="FooterChar"/>
    <w:uiPriority w:val="99"/>
    <w:unhideWhenUsed/>
    <w:rsid w:val="00EF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6A"/>
  </w:style>
  <w:style w:type="paragraph" w:customStyle="1" w:styleId="TableParagraph">
    <w:name w:val="Table Paragraph"/>
    <w:basedOn w:val="Normal"/>
    <w:uiPriority w:val="1"/>
    <w:qFormat/>
    <w:rsid w:val="00060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2016-06-02T13:15:00Z</dcterms:created>
  <dcterms:modified xsi:type="dcterms:W3CDTF">2018-04-28T15:48:00Z</dcterms:modified>
</cp:coreProperties>
</file>