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2FC0" w14:textId="77777777" w:rsidR="00672F6A" w:rsidRPr="009F6E41" w:rsidRDefault="00672F6A" w:rsidP="00672F6A">
      <w:pPr>
        <w:spacing w:before="55"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9F6E41">
        <w:rPr>
          <w:rFonts w:ascii="Arial" w:eastAsia="Arial" w:hAnsi="Arial" w:cs="Arial"/>
          <w:b/>
          <w:color w:val="231F20"/>
          <w:sz w:val="28"/>
          <w:szCs w:val="28"/>
        </w:rPr>
        <w:t>Missouri Data Based Decision Making Model</w:t>
      </w:r>
    </w:p>
    <w:p w14:paraId="5A15A639" w14:textId="77777777" w:rsidR="00672F6A" w:rsidRPr="003833EA" w:rsidRDefault="00672F6A" w:rsidP="00672F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8"/>
        <w:gridCol w:w="1868"/>
      </w:tblGrid>
      <w:tr w:rsidR="009F6E41" w:rsidRPr="00B86809" w14:paraId="318FF8BB" w14:textId="77777777" w:rsidTr="00B611BB">
        <w:trPr>
          <w:trHeight w:hRule="exact" w:val="2713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A886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1. Collect &amp; Chart</w:t>
            </w:r>
          </w:p>
          <w:p w14:paraId="3EE3D1F4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Data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A5D19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  <w:u w:val="single" w:color="231F20"/>
              </w:rPr>
              <w:t>Big 5 ODR Report</w:t>
            </w:r>
          </w:p>
          <w:p w14:paraId="53D271A8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What were the average number of ODRs per day per month?</w:t>
            </w:r>
          </w:p>
          <w:p w14:paraId="4B5F113F" w14:textId="77777777" w:rsidR="009F6E41" w:rsidRPr="00B86809" w:rsidRDefault="009F6E41" w:rsidP="00B611BB">
            <w:pPr>
              <w:spacing w:after="0" w:line="240" w:lineRule="auto"/>
            </w:pPr>
          </w:p>
          <w:p w14:paraId="19258836" w14:textId="77777777" w:rsidR="009F6E41" w:rsidRPr="00B86809" w:rsidRDefault="009F6E41" w:rsidP="00B611BB">
            <w:pPr>
              <w:spacing w:after="0" w:line="240" w:lineRule="auto"/>
              <w:ind w:left="75" w:right="2376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What is the most frequently reported problem behavior? Where are most problem behaviors occurring?</w:t>
            </w:r>
          </w:p>
          <w:p w14:paraId="4FE74FCA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When are most problem behaviors occurring?</w:t>
            </w:r>
          </w:p>
          <w:p w14:paraId="77ECDFDB" w14:textId="77777777" w:rsidR="009F6E41" w:rsidRPr="00B86809" w:rsidRDefault="009F6E41" w:rsidP="00B611BB">
            <w:pPr>
              <w:spacing w:after="0" w:line="240" w:lineRule="auto"/>
            </w:pPr>
          </w:p>
          <w:p w14:paraId="5554CED7" w14:textId="77777777" w:rsidR="009F6E41" w:rsidRPr="00B86809" w:rsidRDefault="009F6E41" w:rsidP="00B611BB">
            <w:pPr>
              <w:spacing w:after="0" w:line="240" w:lineRule="auto"/>
              <w:ind w:left="75" w:right="2352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Who are most frequently engaged in problem behaviors? (i.e. individuals, grade level, team, etc.)</w:t>
            </w:r>
          </w:p>
        </w:tc>
      </w:tr>
      <w:tr w:rsidR="009F6E41" w:rsidRPr="00B86809" w14:paraId="71225BCB" w14:textId="77777777" w:rsidTr="00B611BB">
        <w:trPr>
          <w:trHeight w:hRule="exact" w:val="320"/>
        </w:trPr>
        <w:tc>
          <w:tcPr>
            <w:tcW w:w="18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339FB64" w14:textId="458C0021" w:rsidR="009F6E41" w:rsidRPr="00B86809" w:rsidRDefault="009F6E41" w:rsidP="009F6E4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2. Analyze and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bookmarkStart w:id="0" w:name="_GoBack"/>
            <w:bookmarkEnd w:id="0"/>
            <w:r w:rsidRPr="00B86809">
              <w:rPr>
                <w:rFonts w:ascii="Minion Pro" w:eastAsia="Minion Pro" w:hAnsi="Minion Pro" w:cs="Minion Pro"/>
                <w:color w:val="231F20"/>
              </w:rPr>
              <w:t>Prioritize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E00D3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From Step 1, select ONE area of focus for intensive analysis</w:t>
            </w:r>
          </w:p>
        </w:tc>
      </w:tr>
      <w:tr w:rsidR="009F6E41" w:rsidRPr="00B86809" w14:paraId="7AAF5CB1" w14:textId="77777777" w:rsidTr="00B611BB">
        <w:trPr>
          <w:trHeight w:hRule="exact" w:val="320"/>
        </w:trPr>
        <w:tc>
          <w:tcPr>
            <w:tcW w:w="18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285CFA" w14:textId="77777777" w:rsidR="009F6E41" w:rsidRPr="00B86809" w:rsidRDefault="009F6E41" w:rsidP="00B611BB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3C1C0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Behavior: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ACE846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Location: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79347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Time of Day: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A006F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Students:</w:t>
            </w:r>
          </w:p>
        </w:tc>
      </w:tr>
      <w:tr w:rsidR="009F6E41" w:rsidRPr="00B86809" w14:paraId="4460964D" w14:textId="77777777" w:rsidTr="00B611BB">
        <w:trPr>
          <w:trHeight w:hRule="exact" w:val="1075"/>
        </w:trPr>
        <w:tc>
          <w:tcPr>
            <w:tcW w:w="18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483DF40" w14:textId="77777777" w:rsidR="009F6E41" w:rsidRPr="00B86809" w:rsidRDefault="009F6E41" w:rsidP="00B611BB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85D50" w14:textId="77777777" w:rsidR="009F6E41" w:rsidRPr="00B86809" w:rsidRDefault="009F6E41" w:rsidP="00B611BB">
            <w:pPr>
              <w:spacing w:after="0" w:line="240" w:lineRule="auto"/>
              <w:ind w:left="75" w:right="1075"/>
              <w:jc w:val="both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Where: When: Who: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08F58" w14:textId="77777777" w:rsidR="009F6E41" w:rsidRPr="00B86809" w:rsidRDefault="009F6E41" w:rsidP="00B611BB">
            <w:pPr>
              <w:spacing w:after="0" w:line="240" w:lineRule="auto"/>
              <w:ind w:left="75" w:right="875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Behavior: When: Who: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7EF2B" w14:textId="77777777" w:rsidR="009F6E41" w:rsidRPr="00B86809" w:rsidRDefault="009F6E41" w:rsidP="00B611BB">
            <w:pPr>
              <w:spacing w:after="0" w:line="240" w:lineRule="auto"/>
              <w:ind w:left="75" w:right="875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Behavior: Where: Who: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F3A69" w14:textId="77777777" w:rsidR="009F6E41" w:rsidRPr="00B86809" w:rsidRDefault="009F6E41" w:rsidP="00B611BB">
            <w:pPr>
              <w:spacing w:after="0" w:line="240" w:lineRule="auto"/>
              <w:ind w:left="75" w:right="875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Behavior: Where: When:</w:t>
            </w:r>
          </w:p>
        </w:tc>
      </w:tr>
      <w:tr w:rsidR="009F6E41" w:rsidRPr="00B86809" w14:paraId="69A773AB" w14:textId="77777777" w:rsidTr="00B611BB">
        <w:trPr>
          <w:trHeight w:hRule="exact" w:val="608"/>
        </w:trPr>
        <w:tc>
          <w:tcPr>
            <w:tcW w:w="18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2DEBD" w14:textId="77777777" w:rsidR="009F6E41" w:rsidRPr="00B86809" w:rsidRDefault="009F6E41" w:rsidP="00B611BB">
            <w:pPr>
              <w:spacing w:after="0" w:line="240" w:lineRule="auto"/>
            </w:pP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7DF89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Replacement Behavior:</w:t>
            </w:r>
          </w:p>
        </w:tc>
      </w:tr>
      <w:tr w:rsidR="009F6E41" w:rsidRPr="00B86809" w14:paraId="71414F39" w14:textId="77777777" w:rsidTr="009F6E41">
        <w:trPr>
          <w:trHeight w:hRule="exact" w:val="937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6DB62" w14:textId="0F4ADFDD" w:rsidR="009F6E41" w:rsidRPr="00B86809" w:rsidRDefault="009F6E41" w:rsidP="009F6E4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3. Write 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S.M.A.R.T. Goal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B0B68" w14:textId="77777777" w:rsidR="009F6E41" w:rsidRPr="00B86809" w:rsidRDefault="009F6E41" w:rsidP="00B611BB">
            <w:pPr>
              <w:spacing w:after="0" w:line="240" w:lineRule="auto"/>
              <w:ind w:left="75" w:right="113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&lt;Population&gt;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will decrease ODRs for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&lt;behavior&gt;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from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&lt;start number&gt;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to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</w:t>
            </w:r>
            <w:proofErr w:type="gramStart"/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 xml:space="preserve">target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number</w:t>
            </w:r>
            <w:proofErr w:type="gramEnd"/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between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&lt;start date&gt;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and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&lt;target date&gt;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, as measured by the Big 5 ODR Report for the month of </w:t>
            </w:r>
            <w:r w:rsidRPr="00B86809">
              <w:rPr>
                <w:rFonts w:ascii="Minion Pro" w:eastAsia="Minion Pro" w:hAnsi="Minion Pro" w:cs="Minion Pro"/>
                <w:color w:val="231F20"/>
                <w:u w:val="single" w:color="231F20"/>
              </w:rPr>
              <w:t>&lt;intervention month&gt;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.</w:t>
            </w:r>
          </w:p>
        </w:tc>
      </w:tr>
      <w:tr w:rsidR="009F6E41" w:rsidRPr="00B86809" w14:paraId="67C3E3C6" w14:textId="77777777" w:rsidTr="009F6E41">
        <w:trPr>
          <w:trHeight w:hRule="exact" w:val="631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9319F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4. Select Strategies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18624" w14:textId="77777777" w:rsidR="009F6E41" w:rsidRPr="00B86809" w:rsidRDefault="009F6E41" w:rsidP="00B611BB">
            <w:pPr>
              <w:spacing w:after="0" w:line="240" w:lineRule="auto"/>
              <w:ind w:left="75" w:right="722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Develop Solution Plan based on answers to analysis questions and resulting hypothesis. Use </w:t>
            </w:r>
            <w:r w:rsidRPr="00B86809">
              <w:rPr>
                <w:rFonts w:ascii="Minion Pro" w:eastAsia="Minion Pro" w:hAnsi="Minion Pro" w:cs="Minion Pro"/>
                <w:i/>
                <w:color w:val="231F20"/>
              </w:rPr>
              <w:t xml:space="preserve">Solution Plan Template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on the back of this form.</w:t>
            </w:r>
          </w:p>
        </w:tc>
      </w:tr>
      <w:tr w:rsidR="009F6E41" w:rsidRPr="00B86809" w14:paraId="1DD4A48A" w14:textId="77777777" w:rsidTr="009F6E41">
        <w:trPr>
          <w:trHeight w:hRule="exact" w:val="721"/>
        </w:trPr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999BA" w14:textId="740CCE4F" w:rsidR="009F6E41" w:rsidRPr="00B86809" w:rsidRDefault="009F6E41" w:rsidP="009F6E4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5. Determine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Results Indicators</w:t>
            </w:r>
          </w:p>
        </w:tc>
        <w:tc>
          <w:tcPr>
            <w:tcW w:w="74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B3B74" w14:textId="77777777" w:rsidR="009F6E41" w:rsidRPr="00B86809" w:rsidRDefault="009F6E41" w:rsidP="00B611BB">
            <w:pPr>
              <w:spacing w:after="0" w:line="240" w:lineRule="auto"/>
              <w:ind w:left="75" w:right="86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These are the progress monitoring data from the solution plan. This data should be monitored weekly or bi-weekly. Make mid-course corrections, as necessary.</w:t>
            </w:r>
          </w:p>
        </w:tc>
      </w:tr>
      <w:tr w:rsidR="009F6E41" w:rsidRPr="00B86809" w14:paraId="4B8091B8" w14:textId="77777777" w:rsidTr="00B611BB">
        <w:trPr>
          <w:trHeight w:hRule="exact" w:val="320"/>
        </w:trPr>
        <w:tc>
          <w:tcPr>
            <w:tcW w:w="18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1B8FBFB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6. Evaluate Plan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7885A" w14:textId="77777777" w:rsidR="009F6E41" w:rsidRPr="00B86809" w:rsidRDefault="009F6E41" w:rsidP="00B611BB">
            <w:pPr>
              <w:spacing w:after="0" w:line="240" w:lineRule="auto"/>
            </w:pPr>
          </w:p>
        </w:tc>
        <w:tc>
          <w:tcPr>
            <w:tcW w:w="3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2626B912" w14:textId="77777777" w:rsidR="009F6E41" w:rsidRPr="00B86809" w:rsidRDefault="009F6E41" w:rsidP="00B611BB">
            <w:pPr>
              <w:spacing w:after="0" w:line="240" w:lineRule="auto"/>
              <w:ind w:left="1238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Goal Not Met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36969FE3" w14:textId="77777777" w:rsidR="009F6E41" w:rsidRPr="00B86809" w:rsidRDefault="009F6E41" w:rsidP="00B611BB">
            <w:pPr>
              <w:spacing w:after="0" w:line="240" w:lineRule="auto"/>
              <w:ind w:left="501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Goal Met</w:t>
            </w:r>
          </w:p>
        </w:tc>
      </w:tr>
      <w:tr w:rsidR="009F6E41" w:rsidRPr="00B86809" w14:paraId="2CAD5089" w14:textId="77777777" w:rsidTr="00B611BB">
        <w:trPr>
          <w:trHeight w:hRule="exact" w:val="1202"/>
        </w:trPr>
        <w:tc>
          <w:tcPr>
            <w:tcW w:w="18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E6319E9" w14:textId="77777777" w:rsidR="009F6E41" w:rsidRPr="00B86809" w:rsidRDefault="009F6E41" w:rsidP="00B611BB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5AE5BFDB" w14:textId="77777777" w:rsidR="009F6E41" w:rsidRPr="00B86809" w:rsidRDefault="009F6E41" w:rsidP="00B611BB">
            <w:pPr>
              <w:spacing w:after="0" w:line="240" w:lineRule="auto"/>
              <w:ind w:left="75" w:right="88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Not Implemented with Fidelity</w:t>
            </w:r>
          </w:p>
        </w:tc>
        <w:tc>
          <w:tcPr>
            <w:tcW w:w="3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E27F3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Are there obstacles to implementation?</w:t>
            </w:r>
          </w:p>
          <w:p w14:paraId="434F64A0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☐   Yes: Modify plan to eliminate</w:t>
            </w:r>
          </w:p>
          <w:p w14:paraId="57D435AD" w14:textId="77777777" w:rsidR="009F6E41" w:rsidRPr="00B86809" w:rsidRDefault="009F6E41" w:rsidP="00B611BB">
            <w:pPr>
              <w:spacing w:after="0" w:line="240" w:lineRule="auto"/>
              <w:ind w:left="43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obstacles</w:t>
            </w:r>
          </w:p>
          <w:p w14:paraId="031C08BD" w14:textId="77777777" w:rsidR="009F6E41" w:rsidRPr="00B86809" w:rsidRDefault="009F6E41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☐   No: Implement the plan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7FACC" w14:textId="77777777" w:rsidR="009F6E41" w:rsidRPr="00B86809" w:rsidRDefault="009F6E41" w:rsidP="00B611BB">
            <w:pPr>
              <w:spacing w:after="0" w:line="240" w:lineRule="auto"/>
              <w:ind w:left="75" w:right="153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Look at data to determine why goal was achieved</w:t>
            </w:r>
          </w:p>
        </w:tc>
      </w:tr>
      <w:tr w:rsidR="009F6E41" w:rsidRPr="00B86809" w14:paraId="4E225FE8" w14:textId="77777777" w:rsidTr="00B611BB">
        <w:trPr>
          <w:trHeight w:hRule="exact" w:val="2245"/>
        </w:trPr>
        <w:tc>
          <w:tcPr>
            <w:tcW w:w="18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75BE2" w14:textId="77777777" w:rsidR="009F6E41" w:rsidRPr="00B86809" w:rsidRDefault="009F6E41" w:rsidP="00B611BB">
            <w:pPr>
              <w:spacing w:after="0" w:line="240" w:lineRule="auto"/>
            </w:pP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719CF810" w14:textId="0C20C7B4" w:rsidR="009F6E41" w:rsidRPr="00B86809" w:rsidRDefault="009F6E41" w:rsidP="009F6E4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Implemented with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>Fidelity</w:t>
            </w:r>
          </w:p>
        </w:tc>
        <w:tc>
          <w:tcPr>
            <w:tcW w:w="37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578D9" w14:textId="77777777" w:rsidR="009F6E41" w:rsidRPr="00B86809" w:rsidRDefault="009F6E41" w:rsidP="00B611BB">
            <w:pPr>
              <w:spacing w:after="0" w:line="240" w:lineRule="auto"/>
              <w:ind w:left="75" w:right="206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Re-analyze data; develop an alternate hypothesis; modify the plan to address the alternative hypothesis</w:t>
            </w:r>
          </w:p>
        </w:tc>
        <w:tc>
          <w:tcPr>
            <w:tcW w:w="1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9DA32" w14:textId="77777777" w:rsidR="009F6E41" w:rsidRPr="00B86809" w:rsidRDefault="009F6E41" w:rsidP="00B611BB">
            <w:pPr>
              <w:spacing w:after="0" w:line="240" w:lineRule="auto"/>
              <w:ind w:left="75" w:right="143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Plan for sustained implementation</w:t>
            </w:r>
          </w:p>
          <w:p w14:paraId="2D14A74D" w14:textId="77777777" w:rsidR="009F6E41" w:rsidRPr="00B86809" w:rsidRDefault="009F6E41" w:rsidP="00B611BB">
            <w:pPr>
              <w:spacing w:after="0" w:line="240" w:lineRule="auto"/>
              <w:rPr>
                <w:sz w:val="26"/>
                <w:szCs w:val="26"/>
              </w:rPr>
            </w:pPr>
          </w:p>
          <w:p w14:paraId="0C630779" w14:textId="77777777" w:rsidR="009F6E41" w:rsidRPr="00B86809" w:rsidRDefault="009F6E41" w:rsidP="00B611BB">
            <w:pPr>
              <w:spacing w:after="0" w:line="240" w:lineRule="auto"/>
              <w:ind w:left="75" w:right="137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Go back to your data; Data cycle around your most frequent behavior</w:t>
            </w:r>
          </w:p>
        </w:tc>
      </w:tr>
    </w:tbl>
    <w:p w14:paraId="76A86DF3" w14:textId="77777777" w:rsidR="0033661F" w:rsidRPr="003833EA" w:rsidRDefault="0033661F">
      <w:pPr>
        <w:rPr>
          <w:rFonts w:ascii="Arial" w:hAnsi="Arial" w:cs="Arial"/>
        </w:rPr>
      </w:pPr>
    </w:p>
    <w:sectPr w:rsidR="0033661F" w:rsidRPr="003833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78A1" w14:textId="77777777" w:rsidR="00B64BA2" w:rsidRDefault="00B64BA2" w:rsidP="00672F6A">
      <w:pPr>
        <w:spacing w:after="0" w:line="240" w:lineRule="auto"/>
      </w:pPr>
      <w:r>
        <w:separator/>
      </w:r>
    </w:p>
  </w:endnote>
  <w:endnote w:type="continuationSeparator" w:id="0">
    <w:p w14:paraId="3D62064E" w14:textId="77777777" w:rsidR="00B64BA2" w:rsidRDefault="00B64BA2" w:rsidP="006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90E8" w14:textId="311155BD" w:rsidR="00672F6A" w:rsidRDefault="00E50F2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2EE68" wp14:editId="1A32D331">
              <wp:simplePos x="0" y="0"/>
              <wp:positionH relativeFrom="column">
                <wp:posOffset>-883920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E48F" w14:textId="77777777" w:rsidR="00E50F29" w:rsidRPr="00D4429D" w:rsidRDefault="00E50F29" w:rsidP="00E50F2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30F70" w14:textId="0F7691AC" w:rsidR="00E50F29" w:rsidRPr="00D4429D" w:rsidRDefault="009F6E41" w:rsidP="00E50F2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2EE68" id="Group 4" o:spid="_x0000_s1026" style="position:absolute;margin-left:-69.6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y2Haou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23E48F" w14:textId="77777777" w:rsidR="00E50F29" w:rsidRPr="00D4429D" w:rsidRDefault="00E50F29" w:rsidP="00E50F2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72130F70" w14:textId="0F7691AC" w:rsidR="00E50F29" w:rsidRPr="00D4429D" w:rsidRDefault="009F6E41" w:rsidP="00E50F2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EAFC" w14:textId="77777777" w:rsidR="00B64BA2" w:rsidRDefault="00B64BA2" w:rsidP="00672F6A">
      <w:pPr>
        <w:spacing w:after="0" w:line="240" w:lineRule="auto"/>
      </w:pPr>
      <w:r>
        <w:separator/>
      </w:r>
    </w:p>
  </w:footnote>
  <w:footnote w:type="continuationSeparator" w:id="0">
    <w:p w14:paraId="2D2F4FAF" w14:textId="77777777" w:rsidR="00B64BA2" w:rsidRDefault="00B64BA2" w:rsidP="00672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6A"/>
    <w:rsid w:val="000B7B12"/>
    <w:rsid w:val="0033661F"/>
    <w:rsid w:val="003833EA"/>
    <w:rsid w:val="00483AE3"/>
    <w:rsid w:val="00511764"/>
    <w:rsid w:val="00672F6A"/>
    <w:rsid w:val="007034B8"/>
    <w:rsid w:val="0097765D"/>
    <w:rsid w:val="009F6E41"/>
    <w:rsid w:val="00B64BA2"/>
    <w:rsid w:val="00DD6317"/>
    <w:rsid w:val="00E50F29"/>
    <w:rsid w:val="00E73530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4F06"/>
  <w15:chartTrackingRefBased/>
  <w15:docId w15:val="{96B01856-1DCF-420C-9066-4270F86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F6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6A"/>
  </w:style>
  <w:style w:type="paragraph" w:styleId="Footer">
    <w:name w:val="footer"/>
    <w:basedOn w:val="Normal"/>
    <w:link w:val="FooterChar"/>
    <w:uiPriority w:val="99"/>
    <w:unhideWhenUsed/>
    <w:rsid w:val="0067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cp:lastPrinted>2017-03-23T18:18:00Z</cp:lastPrinted>
  <dcterms:created xsi:type="dcterms:W3CDTF">2016-06-03T18:15:00Z</dcterms:created>
  <dcterms:modified xsi:type="dcterms:W3CDTF">2018-04-14T15:07:00Z</dcterms:modified>
</cp:coreProperties>
</file>