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2C08C" w14:textId="77777777" w:rsidR="00D43E61" w:rsidRPr="00D43E61" w:rsidRDefault="00D43E61" w:rsidP="00D43E61">
      <w:pPr>
        <w:spacing w:after="0" w:line="240" w:lineRule="auto"/>
        <w:ind w:right="-20"/>
        <w:jc w:val="center"/>
        <w:rPr>
          <w:rFonts w:ascii="Arial" w:eastAsia="Arial" w:hAnsi="Arial" w:cs="Arial"/>
          <w:sz w:val="28"/>
          <w:szCs w:val="32"/>
        </w:rPr>
      </w:pPr>
      <w:bookmarkStart w:id="0" w:name="_GoBack"/>
      <w:r w:rsidRPr="00D43E61">
        <w:rPr>
          <w:rFonts w:ascii="Arial" w:eastAsia="Arial" w:hAnsi="Arial" w:cs="Arial"/>
          <w:b/>
          <w:bCs/>
          <w:color w:val="231F20"/>
          <w:sz w:val="28"/>
          <w:szCs w:val="32"/>
        </w:rPr>
        <w:t>Schoolwide System to Encourage Expected Behavior</w:t>
      </w:r>
    </w:p>
    <w:bookmarkEnd w:id="0"/>
    <w:p w14:paraId="05C07109" w14:textId="77777777" w:rsidR="00D43E61" w:rsidRPr="002C691F" w:rsidRDefault="00D43E61" w:rsidP="00D43E61">
      <w:pPr>
        <w:spacing w:after="0" w:line="240" w:lineRule="auto"/>
        <w:ind w:right="-20"/>
        <w:rPr>
          <w:sz w:val="20"/>
          <w:szCs w:val="20"/>
        </w:rPr>
      </w:pPr>
    </w:p>
    <w:p w14:paraId="42BD2669" w14:textId="611C1603" w:rsidR="00D43E61" w:rsidRPr="002C691F" w:rsidRDefault="00D43E61" w:rsidP="00D43E61">
      <w:pPr>
        <w:spacing w:after="0" w:line="240" w:lineRule="auto"/>
        <w:ind w:right="-20"/>
        <w:rPr>
          <w:rFonts w:ascii="Minion Pro" w:eastAsia="Minion Pro" w:hAnsi="Minion Pro" w:cs="Minion Pro"/>
        </w:rPr>
      </w:pPr>
      <w:r w:rsidRPr="00D43E61">
        <w:rPr>
          <w:rFonts w:ascii="Minion Pro" w:eastAsia="Minion Pro" w:hAnsi="Minion Pro" w:cs="Minion Pro"/>
          <w:color w:val="231F20"/>
        </w:rPr>
        <w:t xml:space="preserve">It is important to provide adult contingent and non-contingent attention, specific positive feedback and tangible reinforcers. MO-SW-PBS encourages </w:t>
      </w:r>
      <w:r w:rsidRPr="002C691F">
        <w:rPr>
          <w:rFonts w:ascii="Minion Pro" w:eastAsia="Minion Pro" w:hAnsi="Minion Pro" w:cs="Minion Pro"/>
          <w:color w:val="231F20"/>
        </w:rPr>
        <w:t xml:space="preserve">schools to pull </w:t>
      </w:r>
      <w:proofErr w:type="gramStart"/>
      <w:r w:rsidRPr="002C691F">
        <w:rPr>
          <w:rFonts w:ascii="Minion Pro" w:eastAsia="Minion Pro" w:hAnsi="Minion Pro" w:cs="Minion Pro"/>
          <w:color w:val="231F20"/>
        </w:rPr>
        <w:t>all of</w:t>
      </w:r>
      <w:proofErr w:type="gramEnd"/>
      <w:r w:rsidRPr="002C691F">
        <w:rPr>
          <w:rFonts w:ascii="Minion Pro" w:eastAsia="Minion Pro" w:hAnsi="Minion Pro" w:cs="Minion Pro"/>
          <w:color w:val="231F20"/>
        </w:rPr>
        <w:t xml:space="preserve"> these strategies together to create and document a comprehensive schoolwide system to encourage expected behavior.</w:t>
      </w:r>
    </w:p>
    <w:p w14:paraId="6D775033" w14:textId="77777777" w:rsidR="00D43E61" w:rsidRPr="002C691F" w:rsidRDefault="00D43E61" w:rsidP="00D43E61">
      <w:pPr>
        <w:spacing w:after="0" w:line="240" w:lineRule="auto"/>
        <w:ind w:right="-20"/>
        <w:rPr>
          <w:sz w:val="26"/>
          <w:szCs w:val="26"/>
        </w:rPr>
      </w:pPr>
    </w:p>
    <w:p w14:paraId="154CAE5D" w14:textId="77777777" w:rsidR="00D43E61" w:rsidRPr="002C691F" w:rsidRDefault="00D43E61" w:rsidP="00D43E61">
      <w:pPr>
        <w:spacing w:after="0" w:line="240" w:lineRule="auto"/>
        <w:ind w:right="-20"/>
        <w:rPr>
          <w:rFonts w:ascii="Minion Pro" w:eastAsia="Minion Pro" w:hAnsi="Minion Pro" w:cs="Minion Pro"/>
        </w:rPr>
      </w:pPr>
      <w:r w:rsidRPr="002C691F">
        <w:rPr>
          <w:rFonts w:ascii="Minion Pro" w:eastAsia="Minion Pro" w:hAnsi="Minion Pro" w:cs="Minion Pro"/>
          <w:color w:val="231F20"/>
        </w:rPr>
        <w:t>While a “ticket” or tangible schoolwide system for encouraging expected behavior will cover many or your reinforcement needs, it is important to remember:</w:t>
      </w:r>
    </w:p>
    <w:p w14:paraId="39C9E6C0" w14:textId="77777777" w:rsidR="00D43E61" w:rsidRPr="002C691F" w:rsidRDefault="00D43E61" w:rsidP="00D43E61">
      <w:pPr>
        <w:spacing w:after="0" w:line="240" w:lineRule="auto"/>
        <w:ind w:right="-20"/>
        <w:rPr>
          <w:sz w:val="24"/>
          <w:szCs w:val="24"/>
        </w:rPr>
      </w:pPr>
    </w:p>
    <w:p w14:paraId="11A619BC" w14:textId="361643B2" w:rsidR="00D43E61" w:rsidRPr="00D43E61" w:rsidRDefault="00D43E61" w:rsidP="00D43E61">
      <w:pPr>
        <w:pStyle w:val="ListParagraph"/>
        <w:numPr>
          <w:ilvl w:val="0"/>
          <w:numId w:val="1"/>
        </w:numPr>
        <w:spacing w:after="0" w:line="240" w:lineRule="auto"/>
        <w:ind w:right="-20"/>
        <w:rPr>
          <w:rFonts w:ascii="Minion Pro" w:eastAsia="Minion Pro" w:hAnsi="Minion Pro" w:cs="Minion Pro"/>
        </w:rPr>
      </w:pPr>
      <w:r w:rsidRPr="00D43E61">
        <w:rPr>
          <w:rFonts w:ascii="Minion Pro" w:eastAsia="Minion Pro" w:hAnsi="Minion Pro" w:cs="Minion Pro"/>
          <w:color w:val="231F20"/>
        </w:rPr>
        <w:t>Not all students are encouraged by the same thing or in the same ways</w:t>
      </w:r>
    </w:p>
    <w:p w14:paraId="2C360DCD" w14:textId="5875DDFD" w:rsidR="00D43E61" w:rsidRPr="00D43E61" w:rsidRDefault="00D43E61" w:rsidP="00D43E61">
      <w:pPr>
        <w:pStyle w:val="ListParagraph"/>
        <w:numPr>
          <w:ilvl w:val="0"/>
          <w:numId w:val="1"/>
        </w:numPr>
        <w:spacing w:after="0" w:line="240" w:lineRule="auto"/>
        <w:ind w:right="-20"/>
        <w:rPr>
          <w:rFonts w:ascii="Minion Pro" w:eastAsia="Minion Pro" w:hAnsi="Minion Pro" w:cs="Minion Pro"/>
        </w:rPr>
      </w:pPr>
      <w:r w:rsidRPr="00D43E61">
        <w:rPr>
          <w:rFonts w:ascii="Minion Pro" w:eastAsia="Minion Pro" w:hAnsi="Minion Pro" w:cs="Minion Pro"/>
          <w:color w:val="231F20"/>
        </w:rPr>
        <w:t>As students are learning new skills they need immediate and frequent reinforcement</w:t>
      </w:r>
    </w:p>
    <w:p w14:paraId="30BC3668" w14:textId="2033B976" w:rsidR="00D43E61" w:rsidRPr="00D43E61" w:rsidRDefault="00D43E61" w:rsidP="00D43E61">
      <w:pPr>
        <w:pStyle w:val="ListParagraph"/>
        <w:numPr>
          <w:ilvl w:val="0"/>
          <w:numId w:val="1"/>
        </w:numPr>
        <w:spacing w:after="0" w:line="240" w:lineRule="auto"/>
        <w:ind w:right="-20"/>
        <w:rPr>
          <w:rFonts w:ascii="Minion Pro" w:eastAsia="Minion Pro" w:hAnsi="Minion Pro" w:cs="Minion Pro"/>
        </w:rPr>
      </w:pPr>
      <w:r w:rsidRPr="00D43E61">
        <w:rPr>
          <w:rFonts w:ascii="Minion Pro" w:eastAsia="Minion Pro" w:hAnsi="Minion Pro" w:cs="Minion Pro"/>
          <w:color w:val="231F20"/>
        </w:rPr>
        <w:t>As students demonstrate mastery they respond to intermittent to long-term reinforcement to maintain their social behavioral efforts.</w:t>
      </w:r>
    </w:p>
    <w:p w14:paraId="3F8011D1" w14:textId="57F68514" w:rsidR="00D43E61" w:rsidRPr="00D43E61" w:rsidRDefault="00D43E61" w:rsidP="00D43E61">
      <w:pPr>
        <w:pStyle w:val="ListParagraph"/>
        <w:numPr>
          <w:ilvl w:val="0"/>
          <w:numId w:val="1"/>
        </w:numPr>
        <w:spacing w:after="0" w:line="240" w:lineRule="auto"/>
        <w:ind w:right="-20"/>
        <w:rPr>
          <w:rFonts w:ascii="Minion Pro" w:eastAsia="Minion Pro" w:hAnsi="Minion Pro" w:cs="Minion Pro"/>
        </w:rPr>
      </w:pPr>
      <w:r w:rsidRPr="00D43E61">
        <w:rPr>
          <w:rFonts w:ascii="Minion Pro" w:eastAsia="Minion Pro" w:hAnsi="Minion Pro" w:cs="Minion Pro"/>
          <w:color w:val="231F20"/>
        </w:rPr>
        <w:t>Many students try to get or seek social attention while others try to avoid it.</w:t>
      </w:r>
    </w:p>
    <w:p w14:paraId="2F385731" w14:textId="0E1F9463" w:rsidR="00D43E61" w:rsidRPr="00D43E61" w:rsidRDefault="00D43E61" w:rsidP="00D43E61">
      <w:pPr>
        <w:pStyle w:val="ListParagraph"/>
        <w:numPr>
          <w:ilvl w:val="0"/>
          <w:numId w:val="1"/>
        </w:numPr>
        <w:spacing w:after="0" w:line="240" w:lineRule="auto"/>
        <w:ind w:right="-20"/>
        <w:rPr>
          <w:rFonts w:ascii="Minion Pro" w:eastAsia="Minion Pro" w:hAnsi="Minion Pro" w:cs="Minion Pro"/>
        </w:rPr>
      </w:pPr>
      <w:r w:rsidRPr="00D43E61">
        <w:rPr>
          <w:rFonts w:ascii="Minion Pro" w:eastAsia="Minion Pro" w:hAnsi="Minion Pro" w:cs="Minion Pro"/>
          <w:color w:val="231F20"/>
        </w:rPr>
        <w:t>Students who avoid social attention may be reinforced by solitary activities, privileges or tangibles.</w:t>
      </w:r>
    </w:p>
    <w:p w14:paraId="1F75CB98" w14:textId="5DDB2D86" w:rsidR="00D43E61" w:rsidRPr="00D43E61" w:rsidRDefault="00D43E61" w:rsidP="00D43E61">
      <w:pPr>
        <w:pStyle w:val="ListParagraph"/>
        <w:numPr>
          <w:ilvl w:val="0"/>
          <w:numId w:val="1"/>
        </w:numPr>
        <w:spacing w:after="0" w:line="240" w:lineRule="auto"/>
        <w:ind w:right="-20"/>
        <w:rPr>
          <w:rFonts w:ascii="Minion Pro" w:eastAsia="Minion Pro" w:hAnsi="Minion Pro" w:cs="Minion Pro"/>
        </w:rPr>
      </w:pPr>
      <w:r w:rsidRPr="00D43E61">
        <w:rPr>
          <w:rFonts w:ascii="Minion Pro" w:eastAsia="Minion Pro" w:hAnsi="Minion Pro" w:cs="Minion Pro"/>
          <w:color w:val="231F20"/>
        </w:rPr>
        <w:t>Many young students are motivated by adult attention while older students typically are more motivated by peer attention, activities, privileges or freedom.</w:t>
      </w:r>
    </w:p>
    <w:p w14:paraId="5BE9832B" w14:textId="77777777" w:rsidR="00D43E61" w:rsidRPr="002C691F" w:rsidRDefault="00D43E61" w:rsidP="00D43E61">
      <w:pPr>
        <w:spacing w:after="0" w:line="240" w:lineRule="auto"/>
        <w:ind w:right="-20"/>
        <w:rPr>
          <w:sz w:val="20"/>
          <w:szCs w:val="20"/>
        </w:rPr>
      </w:pPr>
    </w:p>
    <w:p w14:paraId="1E8A956D" w14:textId="3792E4A3" w:rsidR="00D43E61" w:rsidRPr="002C691F" w:rsidRDefault="00D43E61" w:rsidP="00D43E61">
      <w:pPr>
        <w:spacing w:after="0" w:line="240" w:lineRule="auto"/>
        <w:ind w:right="-20"/>
        <w:rPr>
          <w:rFonts w:ascii="Minion Pro" w:eastAsia="Minion Pro" w:hAnsi="Minion Pro" w:cs="Minion Pro"/>
        </w:rPr>
      </w:pPr>
      <w:r w:rsidRPr="002C691F">
        <w:rPr>
          <w:rFonts w:ascii="Minion Pro" w:eastAsia="Minion Pro" w:hAnsi="Minion Pro" w:cs="Minion Pro"/>
          <w:color w:val="231F20"/>
        </w:rPr>
        <w:t xml:space="preserve">Therefore, it is recommended that a schoolwide system to encourage students include social attention, activities, or tangible items that appeal to all student needs in your school (Lane, </w:t>
      </w:r>
      <w:proofErr w:type="spellStart"/>
      <w:r w:rsidRPr="002C691F">
        <w:rPr>
          <w:rFonts w:ascii="Minion Pro" w:eastAsia="Minion Pro" w:hAnsi="Minion Pro" w:cs="Minion Pro"/>
          <w:color w:val="231F20"/>
        </w:rPr>
        <w:t>Kahberg</w:t>
      </w:r>
      <w:proofErr w:type="spellEnd"/>
      <w:r w:rsidRPr="002C691F">
        <w:rPr>
          <w:rFonts w:ascii="Minion Pro" w:eastAsia="Minion Pro" w:hAnsi="Minion Pro" w:cs="Minion Pro"/>
          <w:color w:val="231F20"/>
        </w:rPr>
        <w:t xml:space="preserve"> &amp; Menzies,</w:t>
      </w:r>
      <w:r>
        <w:rPr>
          <w:rFonts w:ascii="Minion Pro" w:eastAsia="Minion Pro" w:hAnsi="Minion Pro" w:cs="Minion Pro"/>
          <w:color w:val="231F20"/>
        </w:rPr>
        <w:t xml:space="preserve"> </w:t>
      </w:r>
      <w:r w:rsidRPr="002C691F">
        <w:rPr>
          <w:rFonts w:ascii="Minion Pro" w:eastAsia="Minion Pro" w:hAnsi="Minion Pro" w:cs="Minion Pro"/>
          <w:color w:val="231F20"/>
        </w:rPr>
        <w:t>2009).</w:t>
      </w:r>
    </w:p>
    <w:p w14:paraId="45933024" w14:textId="77777777" w:rsidR="00D43E61" w:rsidRPr="002C691F" w:rsidRDefault="00D43E61" w:rsidP="00D43E61">
      <w:pPr>
        <w:spacing w:after="0" w:line="240" w:lineRule="auto"/>
        <w:rPr>
          <w:sz w:val="13"/>
          <w:szCs w:val="13"/>
        </w:rPr>
      </w:pPr>
    </w:p>
    <w:p w14:paraId="3AAAC219" w14:textId="77777777" w:rsidR="00D43E61" w:rsidRPr="002C691F" w:rsidRDefault="00D43E61" w:rsidP="00D43E61">
      <w:pPr>
        <w:spacing w:after="0" w:line="240" w:lineRule="auto"/>
        <w:rPr>
          <w:sz w:val="20"/>
          <w:szCs w:val="20"/>
        </w:rPr>
      </w:pPr>
    </w:p>
    <w:p w14:paraId="43E51DF0" w14:textId="77777777" w:rsidR="00D43E61" w:rsidRPr="002C691F" w:rsidRDefault="00D43E61" w:rsidP="00D43E61">
      <w:pPr>
        <w:spacing w:after="0" w:line="240" w:lineRule="auto"/>
        <w:ind w:right="-20"/>
        <w:rPr>
          <w:rFonts w:ascii="Arial" w:eastAsia="Arial" w:hAnsi="Arial" w:cs="Arial"/>
          <w:sz w:val="24"/>
          <w:szCs w:val="24"/>
        </w:rPr>
      </w:pPr>
      <w:r w:rsidRPr="002C691F">
        <w:rPr>
          <w:rFonts w:ascii="Arial" w:eastAsia="Arial" w:hAnsi="Arial" w:cs="Arial"/>
          <w:b/>
          <w:bCs/>
          <w:color w:val="231F20"/>
          <w:sz w:val="24"/>
          <w:szCs w:val="24"/>
        </w:rPr>
        <w:t>FREQUENT, INTERMITTENT AND OCCASIONAL</w:t>
      </w:r>
    </w:p>
    <w:p w14:paraId="502B7219" w14:textId="1857EE66" w:rsidR="00D43E61" w:rsidRPr="002C691F" w:rsidRDefault="00D43E61" w:rsidP="00D43E61">
      <w:pPr>
        <w:spacing w:after="0" w:line="240" w:lineRule="auto"/>
        <w:rPr>
          <w:rFonts w:ascii="Minion Pro" w:eastAsia="Minion Pro" w:hAnsi="Minion Pro" w:cs="Minion Pro"/>
        </w:rPr>
      </w:pPr>
      <w:r w:rsidRPr="002C691F">
        <w:rPr>
          <w:rFonts w:ascii="Minion Pro" w:eastAsia="Minion Pro" w:hAnsi="Minion Pro" w:cs="Minion Pro"/>
          <w:color w:val="231F20"/>
        </w:rPr>
        <w:t xml:space="preserve">As schools develop their schoolwide system to encourage expected behavior it is important to think of when recognition will take place. We have discussed how specific positive feedback should be provided frequently enough to ensure appropriate student behavior receives more attention than inappropriate behavior. Best practice indicates positive teacher interactions should occur at a </w:t>
      </w:r>
      <w:r w:rsidRPr="002C691F">
        <w:rPr>
          <w:rFonts w:ascii="Minion Pro" w:eastAsia="Minion Pro" w:hAnsi="Minion Pro" w:cs="Minion Pro"/>
          <w:b/>
          <w:bCs/>
          <w:color w:val="231F20"/>
        </w:rPr>
        <w:t xml:space="preserve">frequent </w:t>
      </w:r>
      <w:r w:rsidRPr="002C691F">
        <w:rPr>
          <w:rFonts w:ascii="Minion Pro" w:eastAsia="Minion Pro" w:hAnsi="Minion Pro" w:cs="Minion Pro"/>
          <w:color w:val="231F20"/>
        </w:rPr>
        <w:t xml:space="preserve">rate with a ratio of 4:1. Other components of the schoolwide system to encourage expected behavior may occur less frequently, in an </w:t>
      </w:r>
      <w:r w:rsidRPr="002C691F">
        <w:rPr>
          <w:rFonts w:ascii="Minion Pro" w:eastAsia="Minion Pro" w:hAnsi="Minion Pro" w:cs="Minion Pro"/>
          <w:b/>
          <w:bCs/>
          <w:color w:val="231F20"/>
        </w:rPr>
        <w:t xml:space="preserve">intermittent </w:t>
      </w:r>
      <w:r w:rsidRPr="002C691F">
        <w:rPr>
          <w:rFonts w:ascii="Minion Pro" w:eastAsia="Minion Pro" w:hAnsi="Minion Pro" w:cs="Minion Pro"/>
          <w:color w:val="231F20"/>
        </w:rPr>
        <w:t>way. Just as quarterly honor roll students are announced, monthly or</w:t>
      </w:r>
      <w:r>
        <w:rPr>
          <w:rFonts w:ascii="Minion Pro" w:eastAsia="Minion Pro" w:hAnsi="Minion Pro" w:cs="Minion Pro"/>
          <w:color w:val="231F20"/>
        </w:rPr>
        <w:t xml:space="preserve"> </w:t>
      </w:r>
      <w:r w:rsidRPr="002C691F">
        <w:rPr>
          <w:rFonts w:ascii="Minion Pro" w:eastAsia="Minion Pro" w:hAnsi="Minion Pro" w:cs="Minion Pro"/>
          <w:color w:val="231F20"/>
        </w:rPr>
        <w:t xml:space="preserve">quarterly recognition for social behavior give students goals to work toward. A comprehensive schoolwide system to encourage expected behavior would also include some long-term, </w:t>
      </w:r>
      <w:r w:rsidRPr="002C691F">
        <w:rPr>
          <w:rFonts w:ascii="Minion Pro" w:eastAsia="Minion Pro" w:hAnsi="Minion Pro" w:cs="Minion Pro"/>
          <w:b/>
          <w:bCs/>
          <w:color w:val="231F20"/>
        </w:rPr>
        <w:t xml:space="preserve">occasional </w:t>
      </w:r>
      <w:r w:rsidRPr="002C691F">
        <w:rPr>
          <w:rFonts w:ascii="Minion Pro" w:eastAsia="Minion Pro" w:hAnsi="Minion Pro" w:cs="Minion Pro"/>
          <w:color w:val="231F20"/>
        </w:rPr>
        <w:t>activities at the end of the semester or school year. A range of recognition activities will help keep your schoolwide system interesting and fun for students and staff.</w:t>
      </w:r>
    </w:p>
    <w:p w14:paraId="2DC50805" w14:textId="77777777" w:rsidR="00D43E61" w:rsidRPr="002C691F" w:rsidRDefault="00D43E61" w:rsidP="00D43E61">
      <w:pPr>
        <w:spacing w:after="0" w:line="240" w:lineRule="auto"/>
        <w:rPr>
          <w:sz w:val="24"/>
          <w:szCs w:val="24"/>
        </w:rPr>
      </w:pPr>
    </w:p>
    <w:p w14:paraId="7AD1609C" w14:textId="77777777" w:rsidR="00D43E61" w:rsidRPr="002C691F" w:rsidRDefault="00D43E61" w:rsidP="00D43E61">
      <w:pPr>
        <w:spacing w:after="0" w:line="240" w:lineRule="auto"/>
        <w:ind w:right="-20"/>
        <w:rPr>
          <w:rFonts w:ascii="Times New Roman" w:eastAsia="Times New Roman" w:hAnsi="Times New Roman" w:cs="Times New Roman"/>
          <w:sz w:val="24"/>
          <w:szCs w:val="24"/>
        </w:rPr>
      </w:pPr>
      <w:r w:rsidRPr="002C691F">
        <w:rPr>
          <w:rFonts w:ascii="Times New Roman" w:eastAsia="Times New Roman" w:hAnsi="Times New Roman" w:cs="Times New Roman"/>
          <w:color w:val="231F20"/>
          <w:sz w:val="24"/>
          <w:szCs w:val="24"/>
        </w:rPr>
        <w:t>Schoolwide System to Encourage Expected Behavior Examples</w:t>
      </w:r>
    </w:p>
    <w:p w14:paraId="4D7434BC" w14:textId="77777777" w:rsidR="00D43E61" w:rsidRPr="002C691F" w:rsidRDefault="00D43E61" w:rsidP="00D43E61">
      <w:pPr>
        <w:spacing w:after="0" w:line="240" w:lineRule="auto"/>
        <w:rPr>
          <w:sz w:val="11"/>
          <w:szCs w:val="11"/>
        </w:rPr>
      </w:pPr>
    </w:p>
    <w:tbl>
      <w:tblPr>
        <w:tblW w:w="0" w:type="auto"/>
        <w:tblInd w:w="95" w:type="dxa"/>
        <w:tblLayout w:type="fixed"/>
        <w:tblCellMar>
          <w:left w:w="0" w:type="dxa"/>
          <w:right w:w="0" w:type="dxa"/>
        </w:tblCellMar>
        <w:tblLook w:val="01E0" w:firstRow="1" w:lastRow="1" w:firstColumn="1" w:lastColumn="1" w:noHBand="0" w:noVBand="0"/>
      </w:tblPr>
      <w:tblGrid>
        <w:gridCol w:w="3118"/>
        <w:gridCol w:w="3118"/>
        <w:gridCol w:w="3118"/>
      </w:tblGrid>
      <w:tr w:rsidR="00D43E61" w:rsidRPr="002C691F" w14:paraId="7FDB6C12" w14:textId="77777777" w:rsidTr="007554A8">
        <w:trPr>
          <w:trHeight w:hRule="exact" w:val="320"/>
        </w:trPr>
        <w:tc>
          <w:tcPr>
            <w:tcW w:w="3118" w:type="dxa"/>
            <w:tcBorders>
              <w:top w:val="single" w:sz="4" w:space="0" w:color="231F20"/>
              <w:left w:val="single" w:sz="4" w:space="0" w:color="231F20"/>
              <w:bottom w:val="single" w:sz="4" w:space="0" w:color="231F20"/>
              <w:right w:val="single" w:sz="4" w:space="0" w:color="231F20"/>
            </w:tcBorders>
            <w:shd w:val="clear" w:color="auto" w:fill="231F20"/>
          </w:tcPr>
          <w:p w14:paraId="7E17F812" w14:textId="77777777" w:rsidR="00D43E61" w:rsidRPr="002C691F" w:rsidRDefault="00D43E61" w:rsidP="007554A8">
            <w:pPr>
              <w:spacing w:after="0" w:line="240" w:lineRule="auto"/>
              <w:ind w:left="1100" w:right="1082"/>
              <w:jc w:val="center"/>
              <w:rPr>
                <w:rFonts w:ascii="Minion Pro" w:eastAsia="Minion Pro" w:hAnsi="Minion Pro" w:cs="Minion Pro"/>
              </w:rPr>
            </w:pPr>
            <w:r w:rsidRPr="002C691F">
              <w:rPr>
                <w:rFonts w:ascii="Minion Pro" w:eastAsia="Minion Pro" w:hAnsi="Minion Pro" w:cs="Minion Pro"/>
                <w:b/>
                <w:bCs/>
                <w:color w:val="FFFFFF"/>
              </w:rPr>
              <w:t>Frequent</w:t>
            </w:r>
          </w:p>
        </w:tc>
        <w:tc>
          <w:tcPr>
            <w:tcW w:w="3118" w:type="dxa"/>
            <w:tcBorders>
              <w:top w:val="single" w:sz="4" w:space="0" w:color="231F20"/>
              <w:left w:val="single" w:sz="4" w:space="0" w:color="231F20"/>
              <w:bottom w:val="single" w:sz="4" w:space="0" w:color="231F20"/>
              <w:right w:val="single" w:sz="4" w:space="0" w:color="231F20"/>
            </w:tcBorders>
            <w:shd w:val="clear" w:color="auto" w:fill="231F20"/>
          </w:tcPr>
          <w:p w14:paraId="7894BA54" w14:textId="77777777" w:rsidR="00D43E61" w:rsidRPr="002C691F" w:rsidRDefault="00D43E61" w:rsidP="007554A8">
            <w:pPr>
              <w:spacing w:after="0" w:line="240" w:lineRule="auto"/>
              <w:ind w:left="982" w:right="-20"/>
              <w:rPr>
                <w:rFonts w:ascii="Minion Pro" w:eastAsia="Minion Pro" w:hAnsi="Minion Pro" w:cs="Minion Pro"/>
              </w:rPr>
            </w:pPr>
            <w:r w:rsidRPr="002C691F">
              <w:rPr>
                <w:rFonts w:ascii="Minion Pro" w:eastAsia="Minion Pro" w:hAnsi="Minion Pro" w:cs="Minion Pro"/>
                <w:b/>
                <w:bCs/>
                <w:color w:val="FFFFFF"/>
              </w:rPr>
              <w:t>Intermittent</w:t>
            </w:r>
          </w:p>
        </w:tc>
        <w:tc>
          <w:tcPr>
            <w:tcW w:w="3118" w:type="dxa"/>
            <w:tcBorders>
              <w:top w:val="single" w:sz="4" w:space="0" w:color="231F20"/>
              <w:left w:val="single" w:sz="4" w:space="0" w:color="231F20"/>
              <w:bottom w:val="single" w:sz="4" w:space="0" w:color="231F20"/>
              <w:right w:val="single" w:sz="4" w:space="0" w:color="231F20"/>
            </w:tcBorders>
            <w:shd w:val="clear" w:color="auto" w:fill="231F20"/>
          </w:tcPr>
          <w:p w14:paraId="7CBD2904" w14:textId="77777777" w:rsidR="00D43E61" w:rsidRPr="002C691F" w:rsidRDefault="00D43E61" w:rsidP="007554A8">
            <w:pPr>
              <w:spacing w:after="0" w:line="240" w:lineRule="auto"/>
              <w:ind w:left="1011" w:right="991"/>
              <w:jc w:val="center"/>
              <w:rPr>
                <w:rFonts w:ascii="Minion Pro" w:eastAsia="Minion Pro" w:hAnsi="Minion Pro" w:cs="Minion Pro"/>
              </w:rPr>
            </w:pPr>
            <w:r w:rsidRPr="002C691F">
              <w:rPr>
                <w:rFonts w:ascii="Minion Pro" w:eastAsia="Minion Pro" w:hAnsi="Minion Pro" w:cs="Minion Pro"/>
                <w:b/>
                <w:bCs/>
                <w:color w:val="FFFFFF"/>
              </w:rPr>
              <w:t>Occasional</w:t>
            </w:r>
          </w:p>
        </w:tc>
      </w:tr>
      <w:tr w:rsidR="00D43E61" w:rsidRPr="002C691F" w14:paraId="7B1DD9CE" w14:textId="77777777" w:rsidTr="007554A8">
        <w:trPr>
          <w:trHeight w:hRule="exact" w:val="1225"/>
        </w:trPr>
        <w:tc>
          <w:tcPr>
            <w:tcW w:w="3118" w:type="dxa"/>
            <w:tcBorders>
              <w:top w:val="single" w:sz="4" w:space="0" w:color="231F20"/>
              <w:left w:val="single" w:sz="4" w:space="0" w:color="231F20"/>
              <w:bottom w:val="single" w:sz="4" w:space="0" w:color="231F20"/>
              <w:right w:val="single" w:sz="4" w:space="0" w:color="231F20"/>
            </w:tcBorders>
          </w:tcPr>
          <w:p w14:paraId="1FCDE4DA" w14:textId="77777777" w:rsidR="00D43E61" w:rsidRPr="002C691F" w:rsidRDefault="00D43E61" w:rsidP="007554A8">
            <w:pPr>
              <w:spacing w:after="0" w:line="240" w:lineRule="auto"/>
              <w:ind w:left="75" w:right="-20"/>
              <w:rPr>
                <w:rFonts w:ascii="Minion Pro" w:eastAsia="Minion Pro" w:hAnsi="Minion Pro" w:cs="Minion Pro"/>
              </w:rPr>
            </w:pPr>
            <w:r w:rsidRPr="002C691F">
              <w:rPr>
                <w:rFonts w:ascii="Minion Pro" w:eastAsia="Minion Pro" w:hAnsi="Minion Pro" w:cs="Minion Pro"/>
                <w:color w:val="231F20"/>
              </w:rPr>
              <w:t>•   Specific Positive Feedback</w:t>
            </w:r>
          </w:p>
          <w:p w14:paraId="38D151D8" w14:textId="77777777" w:rsidR="00D43E61" w:rsidRPr="002C691F" w:rsidRDefault="00D43E61" w:rsidP="007554A8">
            <w:pPr>
              <w:spacing w:after="0" w:line="240" w:lineRule="auto"/>
              <w:ind w:left="75" w:right="-20"/>
              <w:rPr>
                <w:rFonts w:ascii="Minion Pro" w:eastAsia="Minion Pro" w:hAnsi="Minion Pro" w:cs="Minion Pro"/>
              </w:rPr>
            </w:pPr>
            <w:r w:rsidRPr="002C691F">
              <w:rPr>
                <w:rFonts w:ascii="Minion Pro" w:eastAsia="Minion Pro" w:hAnsi="Minion Pro" w:cs="Minion Pro"/>
                <w:color w:val="231F20"/>
              </w:rPr>
              <w:t>•   Schoolwide Tangible</w:t>
            </w:r>
          </w:p>
          <w:p w14:paraId="513D8C5B" w14:textId="77777777" w:rsidR="00D43E61" w:rsidRPr="002C691F" w:rsidRDefault="00D43E61" w:rsidP="007554A8">
            <w:pPr>
              <w:spacing w:after="0" w:line="240" w:lineRule="auto"/>
              <w:ind w:left="75" w:right="-20"/>
              <w:rPr>
                <w:rFonts w:ascii="Minion Pro" w:eastAsia="Minion Pro" w:hAnsi="Minion Pro" w:cs="Minion Pro"/>
              </w:rPr>
            </w:pPr>
            <w:r w:rsidRPr="002C691F">
              <w:rPr>
                <w:rFonts w:ascii="Minion Pro" w:eastAsia="Minion Pro" w:hAnsi="Minion Pro" w:cs="Minion Pro"/>
                <w:color w:val="231F20"/>
              </w:rPr>
              <w:t>•   Notes Home</w:t>
            </w:r>
          </w:p>
        </w:tc>
        <w:tc>
          <w:tcPr>
            <w:tcW w:w="3118" w:type="dxa"/>
            <w:tcBorders>
              <w:top w:val="single" w:sz="4" w:space="0" w:color="231F20"/>
              <w:left w:val="single" w:sz="4" w:space="0" w:color="231F20"/>
              <w:bottom w:val="single" w:sz="4" w:space="0" w:color="231F20"/>
              <w:right w:val="single" w:sz="4" w:space="0" w:color="231F20"/>
            </w:tcBorders>
          </w:tcPr>
          <w:p w14:paraId="413E6470" w14:textId="77777777" w:rsidR="00D43E61" w:rsidRPr="002C691F" w:rsidRDefault="00D43E61" w:rsidP="007554A8">
            <w:pPr>
              <w:spacing w:after="0" w:line="240" w:lineRule="auto"/>
              <w:ind w:left="75" w:right="-20"/>
              <w:rPr>
                <w:rFonts w:ascii="Minion Pro" w:eastAsia="Minion Pro" w:hAnsi="Minion Pro" w:cs="Minion Pro"/>
              </w:rPr>
            </w:pPr>
            <w:r w:rsidRPr="002C691F">
              <w:rPr>
                <w:rFonts w:ascii="Minion Pro" w:eastAsia="Minion Pro" w:hAnsi="Minion Pro" w:cs="Minion Pro"/>
                <w:color w:val="231F20"/>
              </w:rPr>
              <w:t>•   Phone Calls Home</w:t>
            </w:r>
          </w:p>
          <w:p w14:paraId="119FED50" w14:textId="77777777" w:rsidR="00D43E61" w:rsidRPr="002C691F" w:rsidRDefault="00D43E61" w:rsidP="007554A8">
            <w:pPr>
              <w:spacing w:after="0" w:line="240" w:lineRule="auto"/>
              <w:ind w:left="75" w:right="-20"/>
              <w:rPr>
                <w:rFonts w:ascii="Minion Pro" w:eastAsia="Minion Pro" w:hAnsi="Minion Pro" w:cs="Minion Pro"/>
              </w:rPr>
            </w:pPr>
            <w:r w:rsidRPr="002C691F">
              <w:rPr>
                <w:rFonts w:ascii="Minion Pro" w:eastAsia="Minion Pro" w:hAnsi="Minion Pro" w:cs="Minion Pro"/>
                <w:color w:val="231F20"/>
              </w:rPr>
              <w:t>•   Post Cards Home</w:t>
            </w:r>
          </w:p>
          <w:p w14:paraId="3F5FDA9F" w14:textId="77777777" w:rsidR="00D43E61" w:rsidRPr="002C691F" w:rsidRDefault="00D43E61" w:rsidP="007554A8">
            <w:pPr>
              <w:spacing w:after="0" w:line="240" w:lineRule="auto"/>
              <w:ind w:left="75" w:right="-20"/>
              <w:rPr>
                <w:rFonts w:ascii="Minion Pro" w:eastAsia="Minion Pro" w:hAnsi="Minion Pro" w:cs="Minion Pro"/>
              </w:rPr>
            </w:pPr>
            <w:r w:rsidRPr="002C691F">
              <w:rPr>
                <w:rFonts w:ascii="Minion Pro" w:eastAsia="Minion Pro" w:hAnsi="Minion Pro" w:cs="Minion Pro"/>
                <w:color w:val="231F20"/>
              </w:rPr>
              <w:t>•   Special Privileges</w:t>
            </w:r>
          </w:p>
          <w:p w14:paraId="5B52E751" w14:textId="77777777" w:rsidR="00D43E61" w:rsidRPr="002C691F" w:rsidRDefault="00D43E61" w:rsidP="007554A8">
            <w:pPr>
              <w:spacing w:after="0" w:line="240" w:lineRule="auto"/>
              <w:ind w:left="75" w:right="-20"/>
              <w:rPr>
                <w:rFonts w:ascii="Minion Pro" w:eastAsia="Minion Pro" w:hAnsi="Minion Pro" w:cs="Minion Pro"/>
              </w:rPr>
            </w:pPr>
            <w:r w:rsidRPr="002C691F">
              <w:rPr>
                <w:rFonts w:ascii="Minion Pro" w:eastAsia="Minion Pro" w:hAnsi="Minion Pro" w:cs="Minion Pro"/>
                <w:color w:val="231F20"/>
              </w:rPr>
              <w:t>•   Extra Computer Time</w:t>
            </w:r>
          </w:p>
        </w:tc>
        <w:tc>
          <w:tcPr>
            <w:tcW w:w="3118" w:type="dxa"/>
            <w:tcBorders>
              <w:top w:val="single" w:sz="4" w:space="0" w:color="231F20"/>
              <w:left w:val="single" w:sz="4" w:space="0" w:color="231F20"/>
              <w:bottom w:val="single" w:sz="4" w:space="0" w:color="231F20"/>
              <w:right w:val="single" w:sz="4" w:space="0" w:color="231F20"/>
            </w:tcBorders>
          </w:tcPr>
          <w:p w14:paraId="1680FB4D" w14:textId="77777777" w:rsidR="00D43E61" w:rsidRPr="002C691F" w:rsidRDefault="00D43E61" w:rsidP="007554A8">
            <w:pPr>
              <w:spacing w:after="0" w:line="240" w:lineRule="auto"/>
              <w:ind w:left="75" w:right="-20"/>
              <w:rPr>
                <w:rFonts w:ascii="Minion Pro" w:eastAsia="Minion Pro" w:hAnsi="Minion Pro" w:cs="Minion Pro"/>
              </w:rPr>
            </w:pPr>
            <w:r w:rsidRPr="002C691F">
              <w:rPr>
                <w:rFonts w:ascii="Minion Pro" w:eastAsia="Minion Pro" w:hAnsi="Minion Pro" w:cs="Minion Pro"/>
                <w:color w:val="231F20"/>
              </w:rPr>
              <w:t>•   Special Projects</w:t>
            </w:r>
          </w:p>
          <w:p w14:paraId="351E2E7E" w14:textId="6DC32A99" w:rsidR="00D43E61" w:rsidRPr="002C691F" w:rsidRDefault="00D43E61" w:rsidP="00D43E61">
            <w:pPr>
              <w:spacing w:after="0" w:line="240" w:lineRule="auto"/>
              <w:ind w:left="75" w:right="-20"/>
              <w:rPr>
                <w:rFonts w:ascii="Minion Pro" w:eastAsia="Minion Pro" w:hAnsi="Minion Pro" w:cs="Minion Pro"/>
              </w:rPr>
            </w:pPr>
            <w:r w:rsidRPr="002C691F">
              <w:rPr>
                <w:rFonts w:ascii="Minion Pro" w:eastAsia="Minion Pro" w:hAnsi="Minion Pro" w:cs="Minion Pro"/>
                <w:color w:val="231F20"/>
              </w:rPr>
              <w:t>•   Recognition from the</w:t>
            </w:r>
            <w:r>
              <w:rPr>
                <w:rFonts w:ascii="Minion Pro" w:eastAsia="Minion Pro" w:hAnsi="Minion Pro" w:cs="Minion Pro"/>
                <w:color w:val="231F20"/>
              </w:rPr>
              <w:t xml:space="preserve"> </w:t>
            </w:r>
            <w:r w:rsidRPr="002C691F">
              <w:rPr>
                <w:rFonts w:ascii="Minion Pro" w:eastAsia="Minion Pro" w:hAnsi="Minion Pro" w:cs="Minion Pro"/>
                <w:color w:val="231F20"/>
              </w:rPr>
              <w:t>Principal</w:t>
            </w:r>
          </w:p>
          <w:p w14:paraId="61EA7881" w14:textId="77777777" w:rsidR="00D43E61" w:rsidRPr="002C691F" w:rsidRDefault="00D43E61" w:rsidP="007554A8">
            <w:pPr>
              <w:spacing w:after="0" w:line="240" w:lineRule="auto"/>
              <w:ind w:left="75" w:right="-20"/>
              <w:rPr>
                <w:rFonts w:ascii="Minion Pro" w:eastAsia="Minion Pro" w:hAnsi="Minion Pro" w:cs="Minion Pro"/>
              </w:rPr>
            </w:pPr>
            <w:r w:rsidRPr="002C691F">
              <w:rPr>
                <w:rFonts w:ascii="Minion Pro" w:eastAsia="Minion Pro" w:hAnsi="Minion Pro" w:cs="Minion Pro"/>
                <w:color w:val="231F20"/>
              </w:rPr>
              <w:t>•   Student of the Week</w:t>
            </w:r>
          </w:p>
        </w:tc>
      </w:tr>
    </w:tbl>
    <w:p w14:paraId="613D3C83" w14:textId="77777777" w:rsidR="006150ED" w:rsidRDefault="006150ED"/>
    <w:sectPr w:rsidR="006150E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5CE9C" w14:textId="77777777" w:rsidR="005731BA" w:rsidRDefault="005731BA" w:rsidP="00D43E61">
      <w:pPr>
        <w:spacing w:after="0" w:line="240" w:lineRule="auto"/>
      </w:pPr>
      <w:r>
        <w:separator/>
      </w:r>
    </w:p>
  </w:endnote>
  <w:endnote w:type="continuationSeparator" w:id="0">
    <w:p w14:paraId="2249E1D7" w14:textId="77777777" w:rsidR="005731BA" w:rsidRDefault="005731BA" w:rsidP="00D4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altName w:val="Minion Pro"/>
    <w:panose1 w:val="02040503050201020203"/>
    <w:charset w:val="00"/>
    <w:family w:val="roman"/>
    <w:notTrueType/>
    <w:pitch w:val="variable"/>
    <w:sig w:usb0="60000287" w:usb1="00000001" w:usb2="00000000" w:usb3="00000000" w:csb0="0000019F" w:csb1="00000000"/>
  </w:font>
  <w:font w:name="Gotham">
    <w:panose1 w:val="02000604030000020004"/>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950C" w14:textId="464DC05A" w:rsidR="00D43E61" w:rsidRDefault="00D43E61">
    <w:pPr>
      <w:pStyle w:val="Footer"/>
    </w:pPr>
    <w:r>
      <w:rPr>
        <w:noProof/>
      </w:rPr>
      <mc:AlternateContent>
        <mc:Choice Requires="wpg">
          <w:drawing>
            <wp:anchor distT="0" distB="0" distL="114300" distR="114300" simplePos="0" relativeHeight="251659264" behindDoc="0" locked="0" layoutInCell="1" allowOverlap="1" wp14:anchorId="2FD90CF2" wp14:editId="18B51057">
              <wp:simplePos x="0" y="0"/>
              <wp:positionH relativeFrom="column">
                <wp:posOffset>-891540</wp:posOffset>
              </wp:positionH>
              <wp:positionV relativeFrom="paragraph">
                <wp:posOffset>-289560</wp:posOffset>
              </wp:positionV>
              <wp:extent cx="7772400" cy="914400"/>
              <wp:effectExtent l="0" t="0" r="0" b="0"/>
              <wp:wrapNone/>
              <wp:docPr id="4" name="Group 4"/>
              <wp:cNvGraphicFramePr/>
              <a:graphic xmlns:a="http://schemas.openxmlformats.org/drawingml/2006/main">
                <a:graphicData uri="http://schemas.microsoft.com/office/word/2010/wordprocessingGroup">
                  <wpg:wgp>
                    <wpg:cNvGrpSpPr/>
                    <wpg:grpSpPr>
                      <a:xfrm>
                        <a:off x="0" y="0"/>
                        <a:ext cx="7772400" cy="914400"/>
                        <a:chOff x="0" y="0"/>
                        <a:chExt cx="7772400" cy="914400"/>
                      </a:xfrm>
                    </wpg:grpSpPr>
                    <wps:wsp>
                      <wps:cNvPr id="1" name="Rectangle 1"/>
                      <wps:cNvSpPr/>
                      <wps:spPr>
                        <a:xfrm>
                          <a:off x="0" y="0"/>
                          <a:ext cx="7772400" cy="9144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r="86814"/>
                        <a:stretch/>
                      </pic:blipFill>
                      <pic:spPr bwMode="auto">
                        <a:xfrm>
                          <a:off x="0" y="0"/>
                          <a:ext cx="1024890" cy="914400"/>
                        </a:xfrm>
                        <a:prstGeom prst="rect">
                          <a:avLst/>
                        </a:prstGeom>
                        <a:ln>
                          <a:noFill/>
                        </a:ln>
                        <a:extLst>
                          <a:ext uri="{53640926-AAD7-44D8-BBD7-CCE9431645EC}">
                            <a14:shadowObscured xmlns:a14="http://schemas.microsoft.com/office/drawing/2010/main"/>
                          </a:ext>
                        </a:extLst>
                      </pic:spPr>
                    </pic:pic>
                    <wps:wsp>
                      <wps:cNvPr id="217" name="Text Box 2"/>
                      <wps:cNvSpPr txBox="1">
                        <a:spLocks noChangeArrowheads="1"/>
                      </wps:cNvSpPr>
                      <wps:spPr bwMode="auto">
                        <a:xfrm>
                          <a:off x="2225040" y="365760"/>
                          <a:ext cx="3291840" cy="398780"/>
                        </a:xfrm>
                        <a:prstGeom prst="rect">
                          <a:avLst/>
                        </a:prstGeom>
                        <a:noFill/>
                        <a:ln w="9525">
                          <a:noFill/>
                          <a:miter lim="800000"/>
                          <a:headEnd/>
                          <a:tailEnd/>
                        </a:ln>
                      </wps:spPr>
                      <wps:txbx>
                        <w:txbxContent>
                          <w:p w14:paraId="56467680" w14:textId="77777777" w:rsidR="00D43E61" w:rsidRPr="00D4429D" w:rsidRDefault="00D43E61" w:rsidP="00D43E61">
                            <w:pPr>
                              <w:jc w:val="center"/>
                              <w:rPr>
                                <w:rFonts w:ascii="Gotham" w:hAnsi="Gotham"/>
                              </w:rPr>
                            </w:pPr>
                            <w:r w:rsidRPr="00D4429D">
                              <w:rPr>
                                <w:rFonts w:ascii="Gotham" w:hAnsi="Gotham"/>
                              </w:rPr>
                              <w:t>MO SW-PBS Tier 1 Workbook</w:t>
                            </w:r>
                          </w:p>
                        </w:txbxContent>
                      </wps:txbx>
                      <wps:bodyPr rot="0" vert="horz" wrap="square" lIns="91440" tIns="45720" rIns="91440" bIns="45720" anchor="t" anchorCtr="0">
                        <a:spAutoFit/>
                      </wps:bodyPr>
                    </wps:wsp>
                    <wps:wsp>
                      <wps:cNvPr id="3" name="Text Box 2"/>
                      <wps:cNvSpPr txBox="1">
                        <a:spLocks noChangeArrowheads="1"/>
                      </wps:cNvSpPr>
                      <wps:spPr bwMode="auto">
                        <a:xfrm>
                          <a:off x="6286500" y="365760"/>
                          <a:ext cx="1482090" cy="398780"/>
                        </a:xfrm>
                        <a:prstGeom prst="rect">
                          <a:avLst/>
                        </a:prstGeom>
                        <a:noFill/>
                        <a:ln w="9525">
                          <a:noFill/>
                          <a:miter lim="800000"/>
                          <a:headEnd/>
                          <a:tailEnd/>
                        </a:ln>
                      </wps:spPr>
                      <wps:txbx>
                        <w:txbxContent>
                          <w:p w14:paraId="07A1B823" w14:textId="77777777" w:rsidR="00D43E61" w:rsidRPr="00D4429D" w:rsidRDefault="00D43E61" w:rsidP="00D43E61">
                            <w:pPr>
                              <w:jc w:val="center"/>
                              <w:rPr>
                                <w:rFonts w:ascii="Gotham" w:hAnsi="Gotham"/>
                              </w:rPr>
                            </w:pPr>
                            <w:r>
                              <w:rPr>
                                <w:rFonts w:ascii="Gotham" w:hAnsi="Gotham"/>
                              </w:rPr>
                              <w:t>2018-2019</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FD90CF2" id="Group 4" o:spid="_x0000_s1026" style="position:absolute;margin-left:-70.2pt;margin-top:-22.8pt;width:612pt;height:1in;z-index:251659264;mso-width-relative:margin;mso-height-relative:margin" coordsize="77724,91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">
              <v:rect id="Rectangle 1" o:spid="_x0000_s1027" style="position:absolute;width:7772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width:10248;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">
                <v:imagedata r:id="rId2" o:title="" cropright="56894f"/>
              </v:shape>
              <v:shapetype id="_x0000_t202" coordsize="21600,21600" o:spt="202" path="m,l,21600r21600,l21600,xe">
                <v:stroke joinstyle="miter"/>
                <v:path gradientshapeok="t" o:connecttype="rect"/>
              </v:shapetype>
              <v:shape id="Text Box 2" o:spid="_x0000_s1029" type="#_x0000_t202" style="position:absolute;left:22250;top:3657;width:32918;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6467680" w14:textId="77777777" w:rsidR="00D43E61" w:rsidRPr="00D4429D" w:rsidRDefault="00D43E61" w:rsidP="00D43E61">
                      <w:pPr>
                        <w:jc w:val="center"/>
                        <w:rPr>
                          <w:rFonts w:ascii="Gotham" w:hAnsi="Gotham"/>
                        </w:rPr>
                      </w:pPr>
                      <w:r w:rsidRPr="00D4429D">
                        <w:rPr>
                          <w:rFonts w:ascii="Gotham" w:hAnsi="Gotham"/>
                        </w:rPr>
                        <w:t>MO SW-PBS Tier 1 Workbook</w:t>
                      </w:r>
                    </w:p>
                  </w:txbxContent>
                </v:textbox>
              </v:shape>
              <v:shape id="Text Box 2" o:spid="_x0000_s1030" type="#_x0000_t202" style="position:absolute;left:62865;top:3657;width:14820;height:3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v:textbox style="mso-fit-shape-to-text:t">
                  <w:txbxContent>
                    <w:p w14:paraId="07A1B823" w14:textId="77777777" w:rsidR="00D43E61" w:rsidRPr="00D4429D" w:rsidRDefault="00D43E61" w:rsidP="00D43E61">
                      <w:pPr>
                        <w:jc w:val="center"/>
                        <w:rPr>
                          <w:rFonts w:ascii="Gotham" w:hAnsi="Gotham"/>
                        </w:rPr>
                      </w:pPr>
                      <w:r>
                        <w:rPr>
                          <w:rFonts w:ascii="Gotham" w:hAnsi="Gotham"/>
                        </w:rPr>
                        <w:t>2018-2019</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079AD" w14:textId="77777777" w:rsidR="005731BA" w:rsidRDefault="005731BA" w:rsidP="00D43E61">
      <w:pPr>
        <w:spacing w:after="0" w:line="240" w:lineRule="auto"/>
      </w:pPr>
      <w:r>
        <w:separator/>
      </w:r>
    </w:p>
  </w:footnote>
  <w:footnote w:type="continuationSeparator" w:id="0">
    <w:p w14:paraId="64271C87" w14:textId="77777777" w:rsidR="005731BA" w:rsidRDefault="005731BA" w:rsidP="00D43E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A71A18"/>
    <w:multiLevelType w:val="hybridMultilevel"/>
    <w:tmpl w:val="8566271E"/>
    <w:lvl w:ilvl="0" w:tplc="F64678A8">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E61"/>
    <w:rsid w:val="002F411D"/>
    <w:rsid w:val="005731BA"/>
    <w:rsid w:val="006150ED"/>
    <w:rsid w:val="00D4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4C89"/>
  <w15:chartTrackingRefBased/>
  <w15:docId w15:val="{C0448A18-8903-482E-8CB2-517AC642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E61"/>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E61"/>
    <w:pPr>
      <w:ind w:left="720"/>
      <w:contextualSpacing/>
    </w:pPr>
  </w:style>
  <w:style w:type="paragraph" w:styleId="Header">
    <w:name w:val="header"/>
    <w:basedOn w:val="Normal"/>
    <w:link w:val="HeaderChar"/>
    <w:uiPriority w:val="99"/>
    <w:unhideWhenUsed/>
    <w:rsid w:val="00D43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3E61"/>
  </w:style>
  <w:style w:type="paragraph" w:styleId="Footer">
    <w:name w:val="footer"/>
    <w:basedOn w:val="Normal"/>
    <w:link w:val="FooterChar"/>
    <w:uiPriority w:val="99"/>
    <w:unhideWhenUsed/>
    <w:rsid w:val="00D43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3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Beth</cp:lastModifiedBy>
  <cp:revision>1</cp:revision>
  <dcterms:created xsi:type="dcterms:W3CDTF">2018-04-09T21:57:00Z</dcterms:created>
  <dcterms:modified xsi:type="dcterms:W3CDTF">2018-04-09T21:59:00Z</dcterms:modified>
</cp:coreProperties>
</file>