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54" w:rsidRPr="00A50C54" w:rsidRDefault="00A50C54" w:rsidP="00044433">
      <w:pPr>
        <w:jc w:val="center"/>
        <w:rPr>
          <w:b/>
          <w:sz w:val="36"/>
        </w:rPr>
      </w:pPr>
      <w:r w:rsidRPr="00A50C54">
        <w:rPr>
          <w:b/>
          <w:sz w:val="36"/>
        </w:rPr>
        <w:t>Intensifying the Effective Classroom Practices</w:t>
      </w:r>
    </w:p>
    <w:p w:rsidR="00A50C54" w:rsidRDefault="00A50C54" w:rsidP="00044433">
      <w:pPr>
        <w:jc w:val="center"/>
        <w:rPr>
          <w:b/>
          <w:sz w:val="32"/>
        </w:rPr>
      </w:pPr>
    </w:p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t>Intervention: Expectations, Rules, and Routines</w:t>
      </w:r>
    </w:p>
    <w:p w:rsidR="00E6687B" w:rsidRPr="00044433" w:rsidRDefault="00A50C54" w:rsidP="00044433">
      <w:pPr>
        <w:numPr>
          <w:ilvl w:val="0"/>
          <w:numId w:val="1"/>
        </w:numPr>
      </w:pPr>
      <w:r w:rsidRPr="00044433">
        <w:t>Target student has reminder of rule or routine posted prominently on desk or notebook</w:t>
      </w:r>
    </w:p>
    <w:p w:rsidR="00E6687B" w:rsidRPr="00044433" w:rsidRDefault="00A50C54" w:rsidP="00044433">
      <w:pPr>
        <w:numPr>
          <w:ilvl w:val="0"/>
          <w:numId w:val="1"/>
        </w:numPr>
      </w:pPr>
      <w:r w:rsidRPr="00044433">
        <w:t>Student is active in practicing the rule/routine</w:t>
      </w:r>
    </w:p>
    <w:p w:rsidR="00E6687B" w:rsidRPr="00044433" w:rsidRDefault="00A50C54" w:rsidP="00044433">
      <w:pPr>
        <w:numPr>
          <w:ilvl w:val="0"/>
          <w:numId w:val="1"/>
        </w:numPr>
      </w:pPr>
      <w:r w:rsidRPr="00044433">
        <w:t xml:space="preserve">Student is asked to demonstrate the rule/routine for peers </w:t>
      </w:r>
    </w:p>
    <w:p w:rsidR="00E6687B" w:rsidRPr="00044433" w:rsidRDefault="00A50C54" w:rsidP="00044433">
      <w:pPr>
        <w:numPr>
          <w:ilvl w:val="0"/>
          <w:numId w:val="1"/>
        </w:numPr>
      </w:pPr>
      <w:r w:rsidRPr="00044433">
        <w:t>Pre-corrects are given to student immediately prior to the use of the rule/routine</w:t>
      </w:r>
    </w:p>
    <w:p w:rsidR="00E6687B" w:rsidRDefault="00A50C54" w:rsidP="00044433">
      <w:pPr>
        <w:numPr>
          <w:ilvl w:val="0"/>
          <w:numId w:val="1"/>
        </w:numPr>
      </w:pPr>
      <w:r w:rsidRPr="00044433">
        <w:t>Student is acknowledged for demonstrating rule/routine</w:t>
      </w:r>
    </w:p>
    <w:p w:rsidR="00044433" w:rsidRDefault="00044433" w:rsidP="00044433"/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t xml:space="preserve">Intervention: </w:t>
      </w:r>
      <w:r w:rsidRPr="00044433">
        <w:rPr>
          <w:b/>
          <w:sz w:val="28"/>
        </w:rPr>
        <w:t>Developing an Individual Schedule of Encouraging Expected Behavior</w:t>
      </w:r>
    </w:p>
    <w:p w:rsidR="00E6687B" w:rsidRPr="00044433" w:rsidRDefault="00A50C54" w:rsidP="00044433">
      <w:pPr>
        <w:numPr>
          <w:ilvl w:val="0"/>
          <w:numId w:val="2"/>
        </w:numPr>
      </w:pPr>
      <w:r w:rsidRPr="00044433">
        <w:t>Take baseline data (direct observation) to determine the frequency of problem behavior</w:t>
      </w:r>
    </w:p>
    <w:p w:rsidR="00E6687B" w:rsidRPr="00044433" w:rsidRDefault="00A50C54" w:rsidP="00044433">
      <w:pPr>
        <w:numPr>
          <w:ilvl w:val="0"/>
          <w:numId w:val="2"/>
        </w:numPr>
      </w:pPr>
      <w:r w:rsidRPr="00044433">
        <w:t>Determine which time frame is most problematic (doesn’t have to be entire day)</w:t>
      </w:r>
    </w:p>
    <w:p w:rsidR="00E6687B" w:rsidRPr="00044433" w:rsidRDefault="00A50C54" w:rsidP="00044433">
      <w:pPr>
        <w:numPr>
          <w:ilvl w:val="0"/>
          <w:numId w:val="2"/>
        </w:numPr>
      </w:pPr>
      <w:r w:rsidRPr="00044433">
        <w:t>Use baseline data to choose a recognition schedule shorter than the average interval found in baseline</w:t>
      </w:r>
    </w:p>
    <w:p w:rsidR="00E6687B" w:rsidRPr="00044433" w:rsidRDefault="00A50C54" w:rsidP="00044433">
      <w:pPr>
        <w:numPr>
          <w:ilvl w:val="0"/>
          <w:numId w:val="2"/>
        </w:numPr>
      </w:pPr>
      <w:r w:rsidRPr="00044433">
        <w:t>Recognize the student’s appropriate behavior before the problem behavior occurs</w:t>
      </w:r>
    </w:p>
    <w:p w:rsidR="00044433" w:rsidRDefault="00044433" w:rsidP="00044433"/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t>Intervention: Discouraging Inappropriate Behavior</w:t>
      </w:r>
    </w:p>
    <w:p w:rsidR="00E6687B" w:rsidRPr="00044433" w:rsidRDefault="00A50C54" w:rsidP="00044433">
      <w:pPr>
        <w:numPr>
          <w:ilvl w:val="0"/>
          <w:numId w:val="3"/>
        </w:numPr>
      </w:pPr>
      <w:r w:rsidRPr="00044433">
        <w:t>Reteach</w:t>
      </w:r>
    </w:p>
    <w:p w:rsidR="00E6687B" w:rsidRPr="00044433" w:rsidRDefault="00A50C54" w:rsidP="00044433">
      <w:pPr>
        <w:numPr>
          <w:ilvl w:val="0"/>
          <w:numId w:val="3"/>
        </w:numPr>
      </w:pPr>
      <w:r w:rsidRPr="00044433">
        <w:t>Provide additional practice opportunities</w:t>
      </w:r>
    </w:p>
    <w:p w:rsidR="00E6687B" w:rsidRPr="00044433" w:rsidRDefault="00A50C54" w:rsidP="00044433">
      <w:pPr>
        <w:numPr>
          <w:ilvl w:val="0"/>
          <w:numId w:val="3"/>
        </w:numPr>
      </w:pPr>
      <w:r w:rsidRPr="00044433">
        <w:t>Proximal praise – praise a student close b</w:t>
      </w:r>
      <w:r w:rsidR="00C47B7F">
        <w:t>y who is performing behavior; w</w:t>
      </w:r>
      <w:r w:rsidRPr="00044433">
        <w:t>hen the target student performs the behavior, attention and praise are then provided</w:t>
      </w:r>
    </w:p>
    <w:p w:rsidR="00E6687B" w:rsidRPr="00044433" w:rsidRDefault="00A50C54" w:rsidP="00044433">
      <w:pPr>
        <w:numPr>
          <w:ilvl w:val="0"/>
          <w:numId w:val="3"/>
        </w:numPr>
      </w:pPr>
      <w:r w:rsidRPr="00044433">
        <w:t>Redirect – restate rule or routine</w:t>
      </w:r>
    </w:p>
    <w:p w:rsidR="00E6687B" w:rsidRPr="00044433" w:rsidRDefault="00A50C54" w:rsidP="00044433">
      <w:pPr>
        <w:numPr>
          <w:ilvl w:val="0"/>
          <w:numId w:val="3"/>
        </w:numPr>
      </w:pPr>
      <w:r w:rsidRPr="00044433">
        <w:t>Provide choice – 2 to 3 viable alternatives</w:t>
      </w:r>
    </w:p>
    <w:p w:rsidR="00E6687B" w:rsidRPr="00044433" w:rsidRDefault="00A50C54" w:rsidP="00044433">
      <w:pPr>
        <w:numPr>
          <w:ilvl w:val="0"/>
          <w:numId w:val="3"/>
        </w:numPr>
      </w:pPr>
      <w:r w:rsidRPr="00044433">
        <w:t>Student conference</w:t>
      </w:r>
    </w:p>
    <w:p w:rsidR="00044433" w:rsidRDefault="00044433" w:rsidP="00044433"/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t>Intervention: Active Supervision</w:t>
      </w:r>
    </w:p>
    <w:p w:rsidR="00E6687B" w:rsidRPr="00044433" w:rsidRDefault="00A50C54" w:rsidP="00044433">
      <w:pPr>
        <w:numPr>
          <w:ilvl w:val="0"/>
          <w:numId w:val="4"/>
        </w:numPr>
      </w:pPr>
      <w:r w:rsidRPr="00044433">
        <w:t>Place student where teacher can easily increase contact</w:t>
      </w:r>
    </w:p>
    <w:p w:rsidR="00E6687B" w:rsidRPr="00044433" w:rsidRDefault="00A50C54" w:rsidP="00044433">
      <w:pPr>
        <w:numPr>
          <w:ilvl w:val="0"/>
          <w:numId w:val="4"/>
        </w:numPr>
      </w:pPr>
      <w:r w:rsidRPr="00044433">
        <w:t>Individually interact with target student with eye contact, use of student name, touch, smiles, etc.</w:t>
      </w:r>
    </w:p>
    <w:p w:rsidR="00E6687B" w:rsidRDefault="00A50C54" w:rsidP="00044433">
      <w:pPr>
        <w:numPr>
          <w:ilvl w:val="0"/>
          <w:numId w:val="4"/>
        </w:numPr>
      </w:pPr>
      <w:r w:rsidRPr="00044433">
        <w:t>Place student where they can be viewed from all areas of the classroom</w:t>
      </w:r>
    </w:p>
    <w:p w:rsidR="00044433" w:rsidRDefault="00044433" w:rsidP="00044433"/>
    <w:p w:rsidR="00A50C54" w:rsidRDefault="00A50C54" w:rsidP="00044433">
      <w:pPr>
        <w:jc w:val="center"/>
        <w:rPr>
          <w:b/>
          <w:sz w:val="32"/>
        </w:rPr>
      </w:pPr>
    </w:p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lastRenderedPageBreak/>
        <w:t>Intervention: Opportunities to Respond</w:t>
      </w:r>
    </w:p>
    <w:p w:rsidR="00E6687B" w:rsidRPr="00044433" w:rsidRDefault="00A50C54" w:rsidP="00044433">
      <w:pPr>
        <w:numPr>
          <w:ilvl w:val="0"/>
          <w:numId w:val="5"/>
        </w:numPr>
      </w:pPr>
      <w:r w:rsidRPr="00044433">
        <w:t>Provide student with questions ahead of time</w:t>
      </w:r>
    </w:p>
    <w:p w:rsidR="00E6687B" w:rsidRPr="00044433" w:rsidRDefault="00A50C54" w:rsidP="00044433">
      <w:pPr>
        <w:numPr>
          <w:ilvl w:val="0"/>
          <w:numId w:val="5"/>
        </w:numPr>
      </w:pPr>
      <w:r w:rsidRPr="00044433">
        <w:t>When using previous mentioned strategies, have target student repeat or summarize for the class</w:t>
      </w:r>
    </w:p>
    <w:p w:rsidR="00E6687B" w:rsidRPr="00044433" w:rsidRDefault="00A50C54" w:rsidP="00044433">
      <w:pPr>
        <w:numPr>
          <w:ilvl w:val="0"/>
          <w:numId w:val="5"/>
        </w:numPr>
      </w:pPr>
      <w:r w:rsidRPr="00044433">
        <w:t>Have target student repeat or summarize what was said by the student who answered</w:t>
      </w:r>
    </w:p>
    <w:p w:rsidR="00E6687B" w:rsidRPr="00044433" w:rsidRDefault="00A50C54" w:rsidP="00044433">
      <w:pPr>
        <w:numPr>
          <w:ilvl w:val="0"/>
          <w:numId w:val="5"/>
        </w:numPr>
      </w:pPr>
      <w:r w:rsidRPr="00044433">
        <w:t>Allow adequate wait time</w:t>
      </w:r>
    </w:p>
    <w:p w:rsidR="00E6687B" w:rsidRPr="00044433" w:rsidRDefault="00A50C54" w:rsidP="00044433">
      <w:pPr>
        <w:numPr>
          <w:ilvl w:val="0"/>
          <w:numId w:val="5"/>
        </w:numPr>
      </w:pPr>
      <w:r w:rsidRPr="00044433">
        <w:t>If pulling sticks or names on strips of paper, increase the number of time target student has opportunity to be pulled</w:t>
      </w:r>
    </w:p>
    <w:p w:rsidR="00044433" w:rsidRDefault="00044433" w:rsidP="00044433"/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t>Intervention: Sequencing &amp; Choice</w:t>
      </w:r>
    </w:p>
    <w:p w:rsidR="00E6687B" w:rsidRPr="00044433" w:rsidRDefault="00A50C54" w:rsidP="00044433">
      <w:pPr>
        <w:numPr>
          <w:ilvl w:val="0"/>
          <w:numId w:val="6"/>
        </w:numPr>
      </w:pPr>
      <w:r w:rsidRPr="00044433">
        <w:t>Usual ratio is one mastered skill to every three new items (1:3)– may want 1:2 or even 1:1</w:t>
      </w:r>
    </w:p>
    <w:p w:rsidR="00E6687B" w:rsidRPr="00044433" w:rsidRDefault="00A50C54" w:rsidP="00044433">
      <w:pPr>
        <w:numPr>
          <w:ilvl w:val="0"/>
          <w:numId w:val="6"/>
        </w:numPr>
      </w:pPr>
      <w:r w:rsidRPr="00044433">
        <w:t>Give three requests student can already do followed by one more difficult task</w:t>
      </w:r>
      <w:r w:rsidR="00C47B7F">
        <w:t xml:space="preserve"> in writing; r</w:t>
      </w:r>
      <w:bookmarkStart w:id="0" w:name="_GoBack"/>
      <w:bookmarkEnd w:id="0"/>
      <w:r w:rsidRPr="00044433">
        <w:t>einforce after completion</w:t>
      </w:r>
    </w:p>
    <w:p w:rsidR="00E6687B" w:rsidRPr="00044433" w:rsidRDefault="00A50C54" w:rsidP="00044433">
      <w:pPr>
        <w:numPr>
          <w:ilvl w:val="0"/>
          <w:numId w:val="6"/>
        </w:numPr>
      </w:pPr>
      <w:r w:rsidRPr="00044433">
        <w:t>Use individual student preferences for choice to complete assignments</w:t>
      </w:r>
    </w:p>
    <w:p w:rsidR="00044433" w:rsidRDefault="00044433" w:rsidP="00044433"/>
    <w:p w:rsidR="00044433" w:rsidRPr="00044433" w:rsidRDefault="00044433" w:rsidP="00044433">
      <w:pPr>
        <w:jc w:val="center"/>
        <w:rPr>
          <w:b/>
          <w:sz w:val="32"/>
        </w:rPr>
      </w:pPr>
      <w:r w:rsidRPr="00044433">
        <w:rPr>
          <w:b/>
          <w:sz w:val="32"/>
        </w:rPr>
        <w:t>Intervention: Task Difficulty</w:t>
      </w:r>
    </w:p>
    <w:p w:rsidR="00044433" w:rsidRPr="00044433" w:rsidRDefault="00044433" w:rsidP="00044433">
      <w:r w:rsidRPr="00044433">
        <w:t>Within Task Difficulty itself are many strategies for student success:</w:t>
      </w:r>
    </w:p>
    <w:p w:rsidR="00E6687B" w:rsidRPr="00044433" w:rsidRDefault="00A50C54" w:rsidP="00044433">
      <w:pPr>
        <w:numPr>
          <w:ilvl w:val="0"/>
          <w:numId w:val="7"/>
        </w:numPr>
      </w:pPr>
      <w:r w:rsidRPr="00044433">
        <w:rPr>
          <w:i/>
          <w:iCs/>
        </w:rPr>
        <w:t>Length/time</w:t>
      </w:r>
    </w:p>
    <w:p w:rsidR="00E6687B" w:rsidRPr="00044433" w:rsidRDefault="00A50C54" w:rsidP="00044433">
      <w:pPr>
        <w:numPr>
          <w:ilvl w:val="0"/>
          <w:numId w:val="7"/>
        </w:numPr>
      </w:pPr>
      <w:r w:rsidRPr="00044433">
        <w:rPr>
          <w:i/>
          <w:iCs/>
        </w:rPr>
        <w:t>Response mode-reading</w:t>
      </w:r>
    </w:p>
    <w:p w:rsidR="00E6687B" w:rsidRPr="00044433" w:rsidRDefault="00A50C54" w:rsidP="00044433">
      <w:pPr>
        <w:numPr>
          <w:ilvl w:val="0"/>
          <w:numId w:val="7"/>
        </w:numPr>
      </w:pPr>
      <w:r w:rsidRPr="00044433">
        <w:rPr>
          <w:i/>
          <w:iCs/>
        </w:rPr>
        <w:t>Response mode-writing</w:t>
      </w:r>
    </w:p>
    <w:p w:rsidR="00E6687B" w:rsidRPr="00044433" w:rsidRDefault="00A50C54" w:rsidP="00044433">
      <w:pPr>
        <w:numPr>
          <w:ilvl w:val="0"/>
          <w:numId w:val="7"/>
        </w:numPr>
      </w:pPr>
      <w:r w:rsidRPr="00044433">
        <w:rPr>
          <w:i/>
          <w:iCs/>
        </w:rPr>
        <w:t>Instruction and practice strategies</w:t>
      </w:r>
    </w:p>
    <w:p w:rsidR="00044433" w:rsidRPr="00044433" w:rsidRDefault="00044433" w:rsidP="00044433">
      <w:r w:rsidRPr="00044433">
        <w:t>All can potentially work for BIP purposes. How could you logistically keep this information fresh and handy for the purposes of BIP usage?</w:t>
      </w:r>
    </w:p>
    <w:p w:rsidR="00044433" w:rsidRPr="00044433" w:rsidRDefault="00044433" w:rsidP="00044433"/>
    <w:p w:rsidR="00044433" w:rsidRPr="00044433" w:rsidRDefault="00044433" w:rsidP="00044433"/>
    <w:p w:rsidR="00397775" w:rsidRDefault="00397775"/>
    <w:sectPr w:rsidR="00397775" w:rsidSect="00044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9CD"/>
    <w:multiLevelType w:val="hybridMultilevel"/>
    <w:tmpl w:val="750CC9D0"/>
    <w:lvl w:ilvl="0" w:tplc="D33A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C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A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E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1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0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1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653B0A"/>
    <w:multiLevelType w:val="hybridMultilevel"/>
    <w:tmpl w:val="7DDAB442"/>
    <w:lvl w:ilvl="0" w:tplc="F41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9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8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0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2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2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0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16473"/>
    <w:multiLevelType w:val="hybridMultilevel"/>
    <w:tmpl w:val="CAE095F0"/>
    <w:lvl w:ilvl="0" w:tplc="9842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D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E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6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62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A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0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D266B8"/>
    <w:multiLevelType w:val="hybridMultilevel"/>
    <w:tmpl w:val="D4DEBEE2"/>
    <w:lvl w:ilvl="0" w:tplc="6028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4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8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A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6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4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8A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222072"/>
    <w:multiLevelType w:val="hybridMultilevel"/>
    <w:tmpl w:val="B7EC84E2"/>
    <w:lvl w:ilvl="0" w:tplc="400E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E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6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84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66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BD5664"/>
    <w:multiLevelType w:val="hybridMultilevel"/>
    <w:tmpl w:val="04347E10"/>
    <w:lvl w:ilvl="0" w:tplc="B752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8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C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C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0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3C607E"/>
    <w:multiLevelType w:val="hybridMultilevel"/>
    <w:tmpl w:val="0E68FA4C"/>
    <w:lvl w:ilvl="0" w:tplc="B7B0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6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E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E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E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33"/>
    <w:rsid w:val="00044433"/>
    <w:rsid w:val="00397775"/>
    <w:rsid w:val="00A46558"/>
    <w:rsid w:val="00A50C54"/>
    <w:rsid w:val="00BD281B"/>
    <w:rsid w:val="00C47B7F"/>
    <w:rsid w:val="00E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01E5B-0835-4AC9-A8AE-628F7D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Kelly</dc:creator>
  <cp:keywords/>
  <dc:description/>
  <cp:lastModifiedBy>Vines, Kelly</cp:lastModifiedBy>
  <cp:revision>2</cp:revision>
  <dcterms:created xsi:type="dcterms:W3CDTF">2017-06-06T17:18:00Z</dcterms:created>
  <dcterms:modified xsi:type="dcterms:W3CDTF">2017-06-07T18:57:00Z</dcterms:modified>
</cp:coreProperties>
</file>