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B4F6" w14:textId="77777777" w:rsidR="001320F8" w:rsidRDefault="001320F8" w:rsidP="00AF2E64">
      <w:pPr>
        <w:pStyle w:val="Foo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PBIS Forum</w:t>
      </w:r>
    </w:p>
    <w:p w14:paraId="04B9F2FF" w14:textId="7FDDECB8" w:rsidR="001320F8" w:rsidRDefault="00261D3C" w:rsidP="00957F60">
      <w:pPr>
        <w:pStyle w:val="Foo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5D</w:t>
      </w:r>
      <w:bookmarkStart w:id="0" w:name="_GoBack"/>
      <w:bookmarkEnd w:id="0"/>
      <w:r w:rsidR="001320F8">
        <w:rPr>
          <w:b/>
          <w:sz w:val="28"/>
          <w:szCs w:val="28"/>
        </w:rPr>
        <w:t xml:space="preserve"> – Tier II Tools for Effective Team Decision Making:  Go with the Flow…</w:t>
      </w:r>
      <w:proofErr w:type="gramStart"/>
      <w:r w:rsidR="001320F8">
        <w:rPr>
          <w:b/>
          <w:sz w:val="28"/>
          <w:szCs w:val="28"/>
        </w:rPr>
        <w:t>.Charts</w:t>
      </w:r>
      <w:proofErr w:type="gramEnd"/>
      <w:r w:rsidR="001320F8">
        <w:rPr>
          <w:b/>
          <w:sz w:val="28"/>
          <w:szCs w:val="28"/>
        </w:rPr>
        <w:t xml:space="preserve"> </w:t>
      </w:r>
    </w:p>
    <w:p w14:paraId="1595F9AD" w14:textId="77777777" w:rsidR="00957F60" w:rsidRDefault="00957F60" w:rsidP="00AF2E64">
      <w:pPr>
        <w:pStyle w:val="Footer"/>
        <w:jc w:val="center"/>
        <w:rPr>
          <w:b/>
          <w:sz w:val="28"/>
          <w:szCs w:val="28"/>
        </w:rPr>
      </w:pPr>
    </w:p>
    <w:p w14:paraId="35845753" w14:textId="77777777" w:rsidR="00AF2E64" w:rsidRDefault="00AF2E64" w:rsidP="00AF2E64">
      <w:pPr>
        <w:pStyle w:val="Footer"/>
        <w:jc w:val="center"/>
        <w:rPr>
          <w:b/>
          <w:sz w:val="28"/>
          <w:szCs w:val="28"/>
        </w:rPr>
      </w:pPr>
      <w:r w:rsidRPr="00AF2E64">
        <w:rPr>
          <w:b/>
          <w:sz w:val="28"/>
          <w:szCs w:val="28"/>
        </w:rPr>
        <w:t>MO SW-PBS Website Tier 2 Resource Guide</w:t>
      </w:r>
    </w:p>
    <w:p w14:paraId="3116E538" w14:textId="77777777" w:rsidR="00AF2E64" w:rsidRDefault="00AF2E64" w:rsidP="00AF2E64">
      <w:pPr>
        <w:pStyle w:val="Footer"/>
        <w:jc w:val="center"/>
        <w:rPr>
          <w:b/>
          <w:sz w:val="28"/>
          <w:szCs w:val="28"/>
        </w:rPr>
      </w:pPr>
    </w:p>
    <w:p w14:paraId="5664558E" w14:textId="17F783DB" w:rsidR="00AF2E64" w:rsidRDefault="00AF2E64" w:rsidP="00AF2E64">
      <w:pPr>
        <w:pStyle w:val="Footer"/>
        <w:rPr>
          <w:sz w:val="24"/>
          <w:szCs w:val="24"/>
        </w:rPr>
      </w:pPr>
      <w:r>
        <w:rPr>
          <w:sz w:val="24"/>
          <w:szCs w:val="24"/>
        </w:rPr>
        <w:t>We hope this guide will help you navigate the MO SW-PBS Website (pbismissouri.org) to find resources for your Tier 2 systems, interventions and data-based decision making.</w:t>
      </w:r>
      <w:r w:rsidR="001320F8">
        <w:rPr>
          <w:sz w:val="24"/>
          <w:szCs w:val="24"/>
        </w:rPr>
        <w:t xml:space="preserve"> </w:t>
      </w:r>
    </w:p>
    <w:p w14:paraId="0A0E4CA8" w14:textId="0D19DCE2" w:rsidR="001320F8" w:rsidRDefault="00261D3C" w:rsidP="00AF2E64">
      <w:pPr>
        <w:pStyle w:val="Footer"/>
        <w:rPr>
          <w:sz w:val="24"/>
          <w:szCs w:val="24"/>
        </w:rPr>
      </w:pPr>
      <w:hyperlink r:id="rId11" w:history="1">
        <w:r w:rsidR="001320F8" w:rsidRPr="00750C60">
          <w:rPr>
            <w:rStyle w:val="Hyperlink"/>
            <w:sz w:val="24"/>
            <w:szCs w:val="24"/>
          </w:rPr>
          <w:t>http://pbismissouri.org/wp-content/uploads/2012/04/Tier-2-2016-Workbook-pdf.pdf</w:t>
        </w:r>
      </w:hyperlink>
    </w:p>
    <w:p w14:paraId="294587A2" w14:textId="77777777" w:rsidR="001320F8" w:rsidRDefault="001320F8" w:rsidP="00AF2E64">
      <w:pPr>
        <w:pStyle w:val="Footer"/>
        <w:rPr>
          <w:sz w:val="24"/>
          <w:szCs w:val="24"/>
        </w:rPr>
      </w:pPr>
    </w:p>
    <w:p w14:paraId="343B76E9" w14:textId="0E011160" w:rsidR="001320F8" w:rsidRDefault="001320F8" w:rsidP="00AF2E64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There are also links to every Tier 2 Component, which provides you the Tier 2 Team Workbook Chapter and other forms, checklists and guides </w:t>
      </w:r>
      <w:r w:rsidR="00957F60">
        <w:rPr>
          <w:sz w:val="24"/>
          <w:szCs w:val="24"/>
        </w:rPr>
        <w:t xml:space="preserve">you can download </w:t>
      </w:r>
      <w:r>
        <w:rPr>
          <w:sz w:val="24"/>
          <w:szCs w:val="24"/>
        </w:rPr>
        <w:t xml:space="preserve">to help you implement Tier 2. </w:t>
      </w:r>
    </w:p>
    <w:p w14:paraId="01D09C42" w14:textId="77777777" w:rsidR="001320F8" w:rsidRDefault="001320F8" w:rsidP="00AF2E64">
      <w:pPr>
        <w:pStyle w:val="Footer"/>
        <w:rPr>
          <w:sz w:val="24"/>
          <w:szCs w:val="24"/>
        </w:rPr>
      </w:pPr>
    </w:p>
    <w:p w14:paraId="1E9CF9DE" w14:textId="07A9D825" w:rsidR="001320F8" w:rsidRDefault="00957F60" w:rsidP="00AF2E64">
      <w:pPr>
        <w:pStyle w:val="Footer"/>
        <w:rPr>
          <w:sz w:val="24"/>
          <w:szCs w:val="24"/>
        </w:rPr>
      </w:pPr>
      <w:r>
        <w:rPr>
          <w:sz w:val="24"/>
          <w:szCs w:val="24"/>
        </w:rPr>
        <w:t>Following is a chart to help you locate s</w:t>
      </w:r>
      <w:r w:rsidR="001320F8">
        <w:rPr>
          <w:sz w:val="24"/>
          <w:szCs w:val="24"/>
        </w:rPr>
        <w:t>pecific resources shared in th</w:t>
      </w:r>
      <w:r>
        <w:rPr>
          <w:sz w:val="24"/>
          <w:szCs w:val="24"/>
        </w:rPr>
        <w:t>is session.</w:t>
      </w:r>
    </w:p>
    <w:p w14:paraId="795331C9" w14:textId="77777777" w:rsidR="00957F60" w:rsidRDefault="00957F60" w:rsidP="00AF2E64">
      <w:pPr>
        <w:pStyle w:val="Foo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995"/>
        <w:gridCol w:w="4478"/>
      </w:tblGrid>
      <w:tr w:rsidR="005B2023" w14:paraId="6FD89E61" w14:textId="77777777" w:rsidTr="00F6251A">
        <w:tc>
          <w:tcPr>
            <w:tcW w:w="2242" w:type="dxa"/>
          </w:tcPr>
          <w:p w14:paraId="02764E39" w14:textId="6964F098" w:rsidR="005B2023" w:rsidRPr="00957F60" w:rsidRDefault="005B2023" w:rsidP="00957F60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957F60">
              <w:rPr>
                <w:b/>
                <w:sz w:val="24"/>
                <w:szCs w:val="24"/>
              </w:rPr>
              <w:t>Tier 2 Component</w:t>
            </w:r>
          </w:p>
        </w:tc>
        <w:tc>
          <w:tcPr>
            <w:tcW w:w="2995" w:type="dxa"/>
          </w:tcPr>
          <w:p w14:paraId="42DDDD96" w14:textId="38B73612" w:rsidR="005B2023" w:rsidRPr="00957F60" w:rsidRDefault="005B2023" w:rsidP="00957F60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957F60">
              <w:rPr>
                <w:b/>
                <w:sz w:val="24"/>
                <w:szCs w:val="24"/>
              </w:rPr>
              <w:t>Link/URL</w:t>
            </w:r>
          </w:p>
        </w:tc>
        <w:tc>
          <w:tcPr>
            <w:tcW w:w="4478" w:type="dxa"/>
          </w:tcPr>
          <w:p w14:paraId="0FA38354" w14:textId="7E47C26C" w:rsidR="005B2023" w:rsidRPr="00957F60" w:rsidRDefault="005B2023" w:rsidP="00957F60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957F60">
              <w:rPr>
                <w:b/>
                <w:sz w:val="24"/>
                <w:szCs w:val="24"/>
              </w:rPr>
              <w:t>Resource</w:t>
            </w:r>
            <w:r>
              <w:rPr>
                <w:b/>
                <w:sz w:val="24"/>
                <w:szCs w:val="24"/>
              </w:rPr>
              <w:t>s at the Bottom of Each Page</w:t>
            </w:r>
          </w:p>
        </w:tc>
      </w:tr>
      <w:tr w:rsidR="005B2023" w14:paraId="2DCFE826" w14:textId="77777777" w:rsidTr="00F6251A">
        <w:tc>
          <w:tcPr>
            <w:tcW w:w="2242" w:type="dxa"/>
          </w:tcPr>
          <w:p w14:paraId="6440D331" w14:textId="5B46F94B" w:rsidR="005B2023" w:rsidRDefault="005B2023" w:rsidP="00F6251A">
            <w:pPr>
              <w:pStyle w:val="Footer"/>
              <w:numPr>
                <w:ilvl w:val="0"/>
                <w:numId w:val="1"/>
              </w:numPr>
              <w:ind w:left="334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</w:t>
            </w:r>
          </w:p>
        </w:tc>
        <w:tc>
          <w:tcPr>
            <w:tcW w:w="2995" w:type="dxa"/>
          </w:tcPr>
          <w:p w14:paraId="67A229B4" w14:textId="77777777" w:rsidR="005B2023" w:rsidRDefault="00261D3C" w:rsidP="004A13CA">
            <w:pPr>
              <w:pStyle w:val="Footer"/>
              <w:rPr>
                <w:sz w:val="24"/>
                <w:szCs w:val="24"/>
              </w:rPr>
            </w:pPr>
            <w:hyperlink r:id="rId12" w:history="1">
              <w:r w:rsidR="005B2023" w:rsidRPr="00750C60">
                <w:rPr>
                  <w:rStyle w:val="Hyperlink"/>
                  <w:sz w:val="24"/>
                  <w:szCs w:val="24"/>
                </w:rPr>
                <w:t>http://pbismissouri.org/tier-2-workbook/foundations</w:t>
              </w:r>
            </w:hyperlink>
            <w:r w:rsidR="005B2023">
              <w:rPr>
                <w:sz w:val="24"/>
                <w:szCs w:val="24"/>
              </w:rPr>
              <w:t xml:space="preserve"> </w:t>
            </w:r>
          </w:p>
          <w:p w14:paraId="652CF2C4" w14:textId="21FA9F06" w:rsidR="005B2023" w:rsidRDefault="005B2023" w:rsidP="00AF2E64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25F2E4A1" w14:textId="548AA01A" w:rsidR="005B2023" w:rsidRDefault="005B2023" w:rsidP="00AF2E64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Support Model graphic</w:t>
            </w:r>
          </w:p>
        </w:tc>
      </w:tr>
      <w:tr w:rsidR="005B2023" w14:paraId="5E07D92D" w14:textId="77777777" w:rsidTr="00F6251A">
        <w:tc>
          <w:tcPr>
            <w:tcW w:w="2242" w:type="dxa"/>
          </w:tcPr>
          <w:p w14:paraId="1C09B753" w14:textId="75EA4327" w:rsidR="005B2023" w:rsidRDefault="005B2023" w:rsidP="00F6251A">
            <w:pPr>
              <w:pStyle w:val="Footer"/>
              <w:numPr>
                <w:ilvl w:val="0"/>
                <w:numId w:val="1"/>
              </w:numPr>
              <w:ind w:left="334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</w:p>
        </w:tc>
        <w:tc>
          <w:tcPr>
            <w:tcW w:w="2995" w:type="dxa"/>
          </w:tcPr>
          <w:p w14:paraId="1056B705" w14:textId="77777777" w:rsidR="005B2023" w:rsidRDefault="00261D3C" w:rsidP="004A13CA">
            <w:pPr>
              <w:pStyle w:val="Footer"/>
              <w:rPr>
                <w:sz w:val="24"/>
                <w:szCs w:val="24"/>
              </w:rPr>
            </w:pPr>
            <w:hyperlink r:id="rId13" w:history="1">
              <w:r w:rsidR="005B2023" w:rsidRPr="00750C60">
                <w:rPr>
                  <w:rStyle w:val="Hyperlink"/>
                  <w:sz w:val="24"/>
                  <w:szCs w:val="24"/>
                </w:rPr>
                <w:t>http://pbismissouri.org/tier-2-workbook/leadership</w:t>
              </w:r>
            </w:hyperlink>
          </w:p>
          <w:p w14:paraId="6AE34DC3" w14:textId="4D0FC702" w:rsidR="005B2023" w:rsidRDefault="005B2023" w:rsidP="005B2023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7AEDABE9" w14:textId="0AE8FF5C" w:rsidR="00F67469" w:rsidRDefault="00F67469" w:rsidP="00AF2E64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Roles and Responsibilities</w:t>
            </w:r>
          </w:p>
          <w:p w14:paraId="3BCAA380" w14:textId="0BDAE525" w:rsidR="005B2023" w:rsidRDefault="00F6251A" w:rsidP="00AF2E64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Meeting Agenda t</w:t>
            </w:r>
            <w:r w:rsidR="005B2023">
              <w:rPr>
                <w:sz w:val="24"/>
                <w:szCs w:val="24"/>
              </w:rPr>
              <w:t>emplate</w:t>
            </w:r>
          </w:p>
        </w:tc>
      </w:tr>
      <w:tr w:rsidR="005B2023" w14:paraId="19692003" w14:textId="77777777" w:rsidTr="00F6251A">
        <w:tc>
          <w:tcPr>
            <w:tcW w:w="2242" w:type="dxa"/>
          </w:tcPr>
          <w:p w14:paraId="6E2379EC" w14:textId="39E044F7" w:rsidR="005B2023" w:rsidRDefault="005B2023" w:rsidP="00F6251A">
            <w:pPr>
              <w:pStyle w:val="Footer"/>
              <w:numPr>
                <w:ilvl w:val="0"/>
                <w:numId w:val="1"/>
              </w:numPr>
              <w:ind w:left="334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Identification</w:t>
            </w:r>
          </w:p>
        </w:tc>
        <w:tc>
          <w:tcPr>
            <w:tcW w:w="2995" w:type="dxa"/>
          </w:tcPr>
          <w:p w14:paraId="53BE5C91" w14:textId="77777777" w:rsidR="005B2023" w:rsidRDefault="00261D3C" w:rsidP="004A13CA">
            <w:pPr>
              <w:pStyle w:val="Footer"/>
              <w:rPr>
                <w:sz w:val="24"/>
                <w:szCs w:val="24"/>
              </w:rPr>
            </w:pPr>
            <w:hyperlink r:id="rId14" w:history="1">
              <w:r w:rsidR="005B2023" w:rsidRPr="00750C60">
                <w:rPr>
                  <w:rStyle w:val="Hyperlink"/>
                  <w:sz w:val="24"/>
                  <w:szCs w:val="24"/>
                </w:rPr>
                <w:t>http://pbismissouri.org/tier-2-workbook/student-identification</w:t>
              </w:r>
            </w:hyperlink>
          </w:p>
          <w:p w14:paraId="68C7B43B" w14:textId="71527E9A" w:rsidR="005B2023" w:rsidRDefault="005B2023" w:rsidP="00AF2E64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6209461F" w14:textId="2D2B14BF" w:rsidR="005B2023" w:rsidRDefault="005B2023" w:rsidP="00AF2E64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Nomination for Assistance example</w:t>
            </w:r>
          </w:p>
        </w:tc>
      </w:tr>
      <w:tr w:rsidR="005B2023" w14:paraId="71F2C745" w14:textId="77777777" w:rsidTr="00F6251A">
        <w:tc>
          <w:tcPr>
            <w:tcW w:w="2242" w:type="dxa"/>
          </w:tcPr>
          <w:p w14:paraId="70FDC79D" w14:textId="66D403AC" w:rsidR="005B2023" w:rsidRDefault="005B2023" w:rsidP="00F6251A">
            <w:pPr>
              <w:pStyle w:val="Footer"/>
              <w:numPr>
                <w:ilvl w:val="0"/>
                <w:numId w:val="1"/>
              </w:numPr>
              <w:ind w:left="334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Selecting Function Based Interventions Monitoring Data, and Using Data for Decisions</w:t>
            </w:r>
          </w:p>
        </w:tc>
        <w:tc>
          <w:tcPr>
            <w:tcW w:w="2995" w:type="dxa"/>
          </w:tcPr>
          <w:p w14:paraId="19E43EB7" w14:textId="06A5E5D9" w:rsidR="005B2023" w:rsidRDefault="00261D3C" w:rsidP="005B2023">
            <w:pPr>
              <w:pStyle w:val="Footer"/>
              <w:jc w:val="both"/>
              <w:rPr>
                <w:sz w:val="24"/>
                <w:szCs w:val="24"/>
              </w:rPr>
            </w:pPr>
            <w:hyperlink r:id="rId15" w:history="1">
              <w:r w:rsidR="005B2023" w:rsidRPr="00750C60">
                <w:rPr>
                  <w:rStyle w:val="Hyperlink"/>
                  <w:sz w:val="24"/>
                  <w:szCs w:val="24"/>
                </w:rPr>
                <w:t>http://pbismissouri.org/tier-2-workbook/selecting-function-based-interventions-monitoring-data-and-using-data-for-decisions</w:t>
              </w:r>
            </w:hyperlink>
          </w:p>
          <w:p w14:paraId="30A04E89" w14:textId="3172BDB3" w:rsidR="005B2023" w:rsidRDefault="005B2023" w:rsidP="005B2023">
            <w:pPr>
              <w:pStyle w:val="Footer"/>
              <w:jc w:val="both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2E274E6F" w14:textId="3E27CD5F" w:rsidR="005B2023" w:rsidRDefault="005B2023" w:rsidP="00F6251A">
            <w:pPr>
              <w:pStyle w:val="Footer"/>
              <w:numPr>
                <w:ilvl w:val="0"/>
                <w:numId w:val="2"/>
              </w:numPr>
              <w:ind w:left="509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 SW-PBS Tier 2 Student Identification Process Guide </w:t>
            </w:r>
          </w:p>
          <w:p w14:paraId="2F042B7C" w14:textId="77777777" w:rsidR="005B2023" w:rsidRDefault="005B2023" w:rsidP="00F6251A">
            <w:pPr>
              <w:pStyle w:val="Footer"/>
              <w:numPr>
                <w:ilvl w:val="0"/>
                <w:numId w:val="2"/>
              </w:numPr>
              <w:ind w:left="509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MO-SW-PBS Student Progress Monitoring Guide</w:t>
            </w:r>
          </w:p>
          <w:p w14:paraId="4E05014C" w14:textId="77777777" w:rsidR="005B2023" w:rsidRDefault="005B2023" w:rsidP="00F6251A">
            <w:pPr>
              <w:pStyle w:val="Footer"/>
              <w:numPr>
                <w:ilvl w:val="0"/>
                <w:numId w:val="2"/>
              </w:numPr>
              <w:ind w:left="509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Tiers Spreadsheet Guide</w:t>
            </w:r>
          </w:p>
          <w:p w14:paraId="40348D79" w14:textId="6122463E" w:rsidR="005B2023" w:rsidRDefault="00F67469" w:rsidP="00F6251A">
            <w:pPr>
              <w:pStyle w:val="Footer"/>
              <w:numPr>
                <w:ilvl w:val="0"/>
                <w:numId w:val="2"/>
              </w:numPr>
              <w:ind w:left="509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 2</w:t>
            </w:r>
            <w:r w:rsidR="005B2023">
              <w:rPr>
                <w:sz w:val="24"/>
                <w:szCs w:val="24"/>
              </w:rPr>
              <w:t xml:space="preserve"> Pre-Meeting Organizer</w:t>
            </w:r>
          </w:p>
          <w:p w14:paraId="59DFA2B0" w14:textId="77777777" w:rsidR="005B2023" w:rsidRDefault="005B2023" w:rsidP="00F6251A">
            <w:pPr>
              <w:pStyle w:val="Footer"/>
              <w:numPr>
                <w:ilvl w:val="0"/>
                <w:numId w:val="2"/>
              </w:numPr>
              <w:ind w:left="509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 2 Adapted FACTS—Part A Template</w:t>
            </w:r>
          </w:p>
          <w:p w14:paraId="155134D0" w14:textId="77777777" w:rsidR="005B2023" w:rsidRDefault="005B2023" w:rsidP="00F6251A">
            <w:pPr>
              <w:pStyle w:val="Footer"/>
              <w:numPr>
                <w:ilvl w:val="0"/>
                <w:numId w:val="2"/>
              </w:numPr>
              <w:ind w:left="509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 2 Adapted FACTS—Part A Instructions for Completing</w:t>
            </w:r>
          </w:p>
          <w:p w14:paraId="2C9E6EB9" w14:textId="77777777" w:rsidR="00C80219" w:rsidRDefault="00C80219" w:rsidP="00F6251A">
            <w:pPr>
              <w:pStyle w:val="Footer"/>
              <w:numPr>
                <w:ilvl w:val="0"/>
                <w:numId w:val="2"/>
              </w:numPr>
              <w:ind w:left="509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</w:t>
            </w:r>
            <w:r w:rsidR="004218FD">
              <w:rPr>
                <w:sz w:val="24"/>
                <w:szCs w:val="24"/>
              </w:rPr>
              <w:t>fidelity measures including social validity surveys for teachers and students.</w:t>
            </w:r>
          </w:p>
          <w:p w14:paraId="550A7EB4" w14:textId="77777777" w:rsidR="00261D3C" w:rsidRDefault="00261D3C" w:rsidP="00261D3C">
            <w:pPr>
              <w:pStyle w:val="Footer"/>
              <w:rPr>
                <w:sz w:val="24"/>
                <w:szCs w:val="24"/>
              </w:rPr>
            </w:pPr>
          </w:p>
          <w:p w14:paraId="0EABB4E2" w14:textId="77777777" w:rsidR="00261D3C" w:rsidRDefault="00261D3C" w:rsidP="00261D3C">
            <w:pPr>
              <w:pStyle w:val="Footer"/>
              <w:rPr>
                <w:sz w:val="24"/>
                <w:szCs w:val="24"/>
              </w:rPr>
            </w:pPr>
          </w:p>
          <w:p w14:paraId="52DFB889" w14:textId="313C04E7" w:rsidR="00261D3C" w:rsidRDefault="00261D3C" w:rsidP="00261D3C">
            <w:pPr>
              <w:pStyle w:val="Footer"/>
              <w:rPr>
                <w:sz w:val="24"/>
                <w:szCs w:val="24"/>
              </w:rPr>
            </w:pPr>
          </w:p>
        </w:tc>
      </w:tr>
      <w:tr w:rsidR="006F106A" w14:paraId="0A56C878" w14:textId="77777777" w:rsidTr="00F6251A">
        <w:tc>
          <w:tcPr>
            <w:tcW w:w="2242" w:type="dxa"/>
          </w:tcPr>
          <w:p w14:paraId="0D056FAF" w14:textId="7251AD71" w:rsidR="006F106A" w:rsidRDefault="004D78CA" w:rsidP="004D78CA">
            <w:pPr>
              <w:pStyle w:val="Footer"/>
              <w:ind w:left="3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 </w:t>
            </w:r>
            <w:r w:rsidR="006F106A">
              <w:rPr>
                <w:sz w:val="24"/>
                <w:szCs w:val="24"/>
              </w:rPr>
              <w:t xml:space="preserve">Selecting Function Based Interventions Monitoring Data, and Using Data for Decisions </w:t>
            </w:r>
          </w:p>
        </w:tc>
        <w:tc>
          <w:tcPr>
            <w:tcW w:w="2995" w:type="dxa"/>
          </w:tcPr>
          <w:p w14:paraId="647BD74F" w14:textId="3EE10A50" w:rsidR="006F106A" w:rsidRDefault="00261D3C" w:rsidP="006F106A">
            <w:pPr>
              <w:pStyle w:val="Footer"/>
              <w:jc w:val="both"/>
              <w:rPr>
                <w:sz w:val="24"/>
                <w:szCs w:val="24"/>
              </w:rPr>
            </w:pPr>
            <w:hyperlink r:id="rId16" w:history="1">
              <w:r w:rsidR="006F106A" w:rsidRPr="00750C60">
                <w:rPr>
                  <w:rStyle w:val="Hyperlink"/>
                  <w:sz w:val="24"/>
                  <w:szCs w:val="24"/>
                </w:rPr>
                <w:t>http://pbismissouri.org/tier-2-workbook/selecting-function-based-interventions-monitoring-data-and-using-data-for-decisions</w:t>
              </w:r>
            </w:hyperlink>
            <w:r w:rsidR="006F106A">
              <w:rPr>
                <w:rStyle w:val="Hyperlink"/>
                <w:sz w:val="24"/>
                <w:szCs w:val="24"/>
              </w:rPr>
              <w:t xml:space="preserve"> </w:t>
            </w:r>
          </w:p>
          <w:p w14:paraId="249A503D" w14:textId="175F7BB9" w:rsidR="006F106A" w:rsidRDefault="006F106A" w:rsidP="005B2023">
            <w:pPr>
              <w:pStyle w:val="Footer"/>
              <w:jc w:val="both"/>
            </w:pPr>
          </w:p>
        </w:tc>
        <w:tc>
          <w:tcPr>
            <w:tcW w:w="4478" w:type="dxa"/>
          </w:tcPr>
          <w:p w14:paraId="57A8E993" w14:textId="77777777" w:rsidR="006F106A" w:rsidRDefault="006F106A" w:rsidP="006F106A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Tools:</w:t>
            </w:r>
          </w:p>
          <w:p w14:paraId="3B9DD454" w14:textId="1A73D9F5" w:rsidR="006F106A" w:rsidRDefault="006F106A" w:rsidP="006F106A">
            <w:pPr>
              <w:pStyle w:val="Footer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Tier Spreadsheet (6-24-2015)</w:t>
            </w:r>
          </w:p>
          <w:p w14:paraId="30E7787A" w14:textId="77777777" w:rsidR="006F106A" w:rsidRDefault="006F106A" w:rsidP="006F106A">
            <w:pPr>
              <w:pStyle w:val="Footer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CICO for Google Sheets</w:t>
            </w:r>
          </w:p>
          <w:p w14:paraId="4F04E876" w14:textId="77777777" w:rsidR="006F106A" w:rsidRDefault="006F106A" w:rsidP="006F106A">
            <w:pPr>
              <w:pStyle w:val="Footer"/>
              <w:ind w:left="360"/>
              <w:rPr>
                <w:sz w:val="24"/>
                <w:szCs w:val="24"/>
              </w:rPr>
            </w:pPr>
          </w:p>
        </w:tc>
      </w:tr>
    </w:tbl>
    <w:p w14:paraId="657FB2A8" w14:textId="77777777" w:rsidR="00A91692" w:rsidRDefault="00A91692" w:rsidP="00A91692">
      <w:pPr>
        <w:pStyle w:val="Footer"/>
        <w:rPr>
          <w:sz w:val="24"/>
          <w:szCs w:val="24"/>
        </w:rPr>
      </w:pPr>
    </w:p>
    <w:p w14:paraId="1CE99819" w14:textId="77777777" w:rsidR="00A91692" w:rsidRDefault="00A91692" w:rsidP="00A91692">
      <w:pPr>
        <w:pStyle w:val="Footer"/>
        <w:rPr>
          <w:sz w:val="24"/>
          <w:szCs w:val="24"/>
        </w:rPr>
      </w:pPr>
    </w:p>
    <w:p w14:paraId="75F21037" w14:textId="6C46EE62" w:rsidR="00A91692" w:rsidRPr="00AF2E64" w:rsidRDefault="00A91692" w:rsidP="00A91692">
      <w:pPr>
        <w:pStyle w:val="Footer"/>
        <w:rPr>
          <w:sz w:val="24"/>
          <w:szCs w:val="24"/>
        </w:rPr>
      </w:pPr>
      <w:r>
        <w:rPr>
          <w:sz w:val="24"/>
          <w:szCs w:val="24"/>
        </w:rPr>
        <w:t>If you have questions</w:t>
      </w:r>
      <w:r w:rsidR="00261D3C">
        <w:rPr>
          <w:sz w:val="24"/>
          <w:szCs w:val="24"/>
        </w:rPr>
        <w:t xml:space="preserve"> about using the website</w:t>
      </w:r>
      <w:r>
        <w:rPr>
          <w:sz w:val="24"/>
          <w:szCs w:val="24"/>
        </w:rPr>
        <w:t>, email Gordon Way at: wayg@missouri.edu</w:t>
      </w:r>
    </w:p>
    <w:p w14:paraId="0B006538" w14:textId="03BE2277" w:rsidR="00AA7339" w:rsidRPr="006B6672" w:rsidRDefault="00AA7339" w:rsidP="006B6672">
      <w:pPr>
        <w:rPr>
          <w:b/>
        </w:rPr>
      </w:pPr>
    </w:p>
    <w:sectPr w:rsidR="00AA7339" w:rsidRPr="006B6672" w:rsidSect="006F106A">
      <w:footerReference w:type="default" r:id="rId17"/>
      <w:pgSz w:w="12240" w:h="15840"/>
      <w:pgMar w:top="1575" w:right="990" w:bottom="16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E583A" w14:textId="77777777" w:rsidR="000E21DA" w:rsidRDefault="000E21DA" w:rsidP="00101B1A">
      <w:pPr>
        <w:spacing w:after="0" w:line="240" w:lineRule="auto"/>
      </w:pPr>
      <w:r>
        <w:separator/>
      </w:r>
    </w:p>
  </w:endnote>
  <w:endnote w:type="continuationSeparator" w:id="0">
    <w:p w14:paraId="50918C9E" w14:textId="77777777" w:rsidR="000E21DA" w:rsidRDefault="000E21DA" w:rsidP="0010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6540" w14:textId="049E6010" w:rsidR="00101B1A" w:rsidRDefault="00FE2D5C">
    <w:pPr>
      <w:pStyle w:val="Footer"/>
    </w:pPr>
    <w:r>
      <w:rPr>
        <w:i/>
        <w:noProof/>
        <w:sz w:val="20"/>
      </w:rPr>
      <w:drawing>
        <wp:inline distT="0" distB="0" distL="0" distR="0" wp14:anchorId="0B006543" wp14:editId="0B006544">
          <wp:extent cx="419100" cy="466725"/>
          <wp:effectExtent l="19050" t="0" r="0" b="0"/>
          <wp:docPr id="1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6BC1">
      <w:t xml:space="preserve">                                                      </w:t>
    </w:r>
    <w:r w:rsidR="00AF2E64">
      <w:t>MO SW-PBS Website Tier 2 Resource Guide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E4822" w14:textId="77777777" w:rsidR="000E21DA" w:rsidRDefault="000E21DA" w:rsidP="00101B1A">
      <w:pPr>
        <w:spacing w:after="0" w:line="240" w:lineRule="auto"/>
      </w:pPr>
      <w:r>
        <w:separator/>
      </w:r>
    </w:p>
  </w:footnote>
  <w:footnote w:type="continuationSeparator" w:id="0">
    <w:p w14:paraId="545D2DC4" w14:textId="77777777" w:rsidR="000E21DA" w:rsidRDefault="000E21DA" w:rsidP="0010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B9"/>
    <w:multiLevelType w:val="hybridMultilevel"/>
    <w:tmpl w:val="93DCD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6A5A"/>
    <w:multiLevelType w:val="hybridMultilevel"/>
    <w:tmpl w:val="85CC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A61C6"/>
    <w:multiLevelType w:val="hybridMultilevel"/>
    <w:tmpl w:val="A69A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5E6E"/>
    <w:multiLevelType w:val="hybridMultilevel"/>
    <w:tmpl w:val="9812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39"/>
    <w:rsid w:val="00027731"/>
    <w:rsid w:val="000B5B09"/>
    <w:rsid w:val="000E21DA"/>
    <w:rsid w:val="00101B1A"/>
    <w:rsid w:val="001320F8"/>
    <w:rsid w:val="001A4AB4"/>
    <w:rsid w:val="001C5FB4"/>
    <w:rsid w:val="00205207"/>
    <w:rsid w:val="0020540A"/>
    <w:rsid w:val="0022661E"/>
    <w:rsid w:val="00261D3C"/>
    <w:rsid w:val="00271F30"/>
    <w:rsid w:val="002877DC"/>
    <w:rsid w:val="002A2626"/>
    <w:rsid w:val="002A6B76"/>
    <w:rsid w:val="002F01C5"/>
    <w:rsid w:val="003615B2"/>
    <w:rsid w:val="00381EA1"/>
    <w:rsid w:val="003F04D4"/>
    <w:rsid w:val="003F1BFA"/>
    <w:rsid w:val="0040081E"/>
    <w:rsid w:val="0040446C"/>
    <w:rsid w:val="004218FD"/>
    <w:rsid w:val="0048594E"/>
    <w:rsid w:val="004D78CA"/>
    <w:rsid w:val="00555202"/>
    <w:rsid w:val="005566C2"/>
    <w:rsid w:val="0057292B"/>
    <w:rsid w:val="005B2023"/>
    <w:rsid w:val="006B2E4A"/>
    <w:rsid w:val="006B6672"/>
    <w:rsid w:val="006F106A"/>
    <w:rsid w:val="00715133"/>
    <w:rsid w:val="007766A6"/>
    <w:rsid w:val="007C3D16"/>
    <w:rsid w:val="00824DF3"/>
    <w:rsid w:val="008530B3"/>
    <w:rsid w:val="00877225"/>
    <w:rsid w:val="00957F60"/>
    <w:rsid w:val="00A03BBB"/>
    <w:rsid w:val="00A13081"/>
    <w:rsid w:val="00A91692"/>
    <w:rsid w:val="00AA7339"/>
    <w:rsid w:val="00AB4C2A"/>
    <w:rsid w:val="00AF2E64"/>
    <w:rsid w:val="00B305EF"/>
    <w:rsid w:val="00B941F5"/>
    <w:rsid w:val="00BB4119"/>
    <w:rsid w:val="00BE74E1"/>
    <w:rsid w:val="00C16808"/>
    <w:rsid w:val="00C67D75"/>
    <w:rsid w:val="00C80219"/>
    <w:rsid w:val="00D12E81"/>
    <w:rsid w:val="00D96BC1"/>
    <w:rsid w:val="00DB44CD"/>
    <w:rsid w:val="00E22844"/>
    <w:rsid w:val="00F60D88"/>
    <w:rsid w:val="00F6251A"/>
    <w:rsid w:val="00F67469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06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B1A"/>
  </w:style>
  <w:style w:type="paragraph" w:styleId="Footer">
    <w:name w:val="footer"/>
    <w:basedOn w:val="Normal"/>
    <w:link w:val="FooterChar"/>
    <w:uiPriority w:val="99"/>
    <w:unhideWhenUsed/>
    <w:rsid w:val="0010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1A"/>
  </w:style>
  <w:style w:type="paragraph" w:styleId="BalloonText">
    <w:name w:val="Balloon Text"/>
    <w:basedOn w:val="Normal"/>
    <w:link w:val="BalloonTextChar"/>
    <w:uiPriority w:val="99"/>
    <w:semiHidden/>
    <w:unhideWhenUsed/>
    <w:rsid w:val="0085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E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20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B1A"/>
  </w:style>
  <w:style w:type="paragraph" w:styleId="Footer">
    <w:name w:val="footer"/>
    <w:basedOn w:val="Normal"/>
    <w:link w:val="FooterChar"/>
    <w:uiPriority w:val="99"/>
    <w:unhideWhenUsed/>
    <w:rsid w:val="0010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1A"/>
  </w:style>
  <w:style w:type="paragraph" w:styleId="BalloonText">
    <w:name w:val="Balloon Text"/>
    <w:basedOn w:val="Normal"/>
    <w:link w:val="BalloonTextChar"/>
    <w:uiPriority w:val="99"/>
    <w:semiHidden/>
    <w:unhideWhenUsed/>
    <w:rsid w:val="0085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E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20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bismissouri.org/wp-content/uploads/2012/04/Tier-2-2016-Workbook-pdf.pdf" TargetMode="External"/><Relationship Id="rId12" Type="http://schemas.openxmlformats.org/officeDocument/2006/relationships/hyperlink" Target="http://pbismissouri.org/tier-2-workbook/foundations" TargetMode="External"/><Relationship Id="rId13" Type="http://schemas.openxmlformats.org/officeDocument/2006/relationships/hyperlink" Target="http://pbismissouri.org/tier-2-workbook/leadership" TargetMode="External"/><Relationship Id="rId14" Type="http://schemas.openxmlformats.org/officeDocument/2006/relationships/hyperlink" Target="http://pbismissouri.org/tier-2-workbook/student-identification" TargetMode="External"/><Relationship Id="rId15" Type="http://schemas.openxmlformats.org/officeDocument/2006/relationships/hyperlink" Target="http://pbismissouri.org/tier-2-workbook/selecting-function-based-interventions-monitoring-data-and-using-data-for-decisions" TargetMode="External"/><Relationship Id="rId16" Type="http://schemas.openxmlformats.org/officeDocument/2006/relationships/hyperlink" Target="http://pbismissouri.org/tier-2-workbook/selecting-function-based-interventions-monitoring-data-and-using-data-for-decisions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F55CF-8609-42BC-B0D3-49FBBB8ACB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90E5D0-3F83-4BBA-887D-AAD190C9C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5EA17-0563-4FFB-95C9-6F9F1F93A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SW-PBS</dc:creator>
  <cp:lastModifiedBy>Deanna Maynard</cp:lastModifiedBy>
  <cp:revision>2</cp:revision>
  <cp:lastPrinted>2016-08-03T16:27:00Z</cp:lastPrinted>
  <dcterms:created xsi:type="dcterms:W3CDTF">2017-03-23T18:35:00Z</dcterms:created>
  <dcterms:modified xsi:type="dcterms:W3CDTF">2017-03-23T18:35:00Z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