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F2" w:rsidRPr="002716A1" w:rsidRDefault="00346CF2" w:rsidP="00346CF2">
      <w:pPr>
        <w:spacing w:before="61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716A1">
        <w:rPr>
          <w:rFonts w:ascii="Arial" w:eastAsia="Arial" w:hAnsi="Arial" w:cs="Arial"/>
          <w:b/>
          <w:bCs/>
          <w:color w:val="231F20"/>
          <w:sz w:val="24"/>
          <w:szCs w:val="24"/>
        </w:rPr>
        <w:t>Self-Monitoring Intervention Development Checklist</w:t>
      </w:r>
    </w:p>
    <w:p w:rsidR="00346CF2" w:rsidRPr="002716A1" w:rsidRDefault="00346CF2" w:rsidP="00346CF2">
      <w:pPr>
        <w:spacing w:after="0" w:line="240" w:lineRule="auto"/>
        <w:rPr>
          <w:sz w:val="20"/>
          <w:szCs w:val="20"/>
        </w:rPr>
      </w:pPr>
    </w:p>
    <w:p w:rsidR="004B3D92" w:rsidRPr="003876FA" w:rsidRDefault="004B3D92" w:rsidP="004B3D92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>The skills and products pivotal to Self-Monitoring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:rsidR="004B3D92" w:rsidRPr="004B3D92" w:rsidRDefault="004B3D92" w:rsidP="004B3D92">
      <w:pPr>
        <w:spacing w:after="0" w:line="240" w:lineRule="auto"/>
        <w:ind w:right="-20"/>
        <w:rPr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PROGRAM DESIGN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tabs>
                <w:tab w:val="left" w:pos="4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</w:t>
            </w:r>
            <w:r w:rsidRPr="003876FA">
              <w:rPr>
                <w:rFonts w:ascii="Minion Pro" w:eastAsia="Minion Pro" w:hAnsi="Minion Pro" w:cs="Minion Pro"/>
                <w:color w:val="231F20"/>
              </w:rPr>
              <w:tab/>
              <w:t>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tabs>
                <w:tab w:val="left" w:pos="4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</w:t>
            </w:r>
            <w:r w:rsidRPr="003876FA">
              <w:rPr>
                <w:rFonts w:ascii="Minion Pro" w:eastAsia="Minion Pro" w:hAnsi="Minion Pro" w:cs="Minion Pro"/>
                <w:color w:val="231F20"/>
              </w:rPr>
              <w:tab/>
              <w:t>A name for the Self-Monitoring Intervention has been determined for your school.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DAILY PROGRESS REPORT (DPR)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11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The positively stated behavioral expectations that will be listed on the DPR have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690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A method for identifying target behaviors necessary for meeting expectations included on the DPR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112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3.  The DPR consists of a minimum of 4 rating periods with scoring intervals no longer than 75 minutes.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36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4.  A range of scores to be listed on the DPR for rating behavioral performance has been determined (e.g., 1, 2, 3).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89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211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5.  Specific criteria to define how points are earned has been determined (e.g., never, sometimes, often). *Note – it is helpful to have the rating “key” documented on the DPR as a reminder of how points are awarded.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89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6.  Adaptations have been made (if applicable) so that the DPR is age appropriate for all students you serve (e.g., use of pictures; start and end time for class periods).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723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7.  The DPR includes space for total points earned, percentage of points, and the student’s daily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281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8.  A process for daily DPR data to be shared with families has been determined (e.g., send DPR home or make a separate parent reporting sheet).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381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9.  A process for parents respond to indicate they have seen and discussed DPR data with their child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1A2214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IDENTIFYING PARTICIPANTS</w:t>
            </w:r>
          </w:p>
        </w:tc>
      </w:tr>
      <w:tr w:rsidR="004B3D92" w:rsidRPr="003876FA" w:rsidTr="001A2214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1A2214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Criteria have been set for accepting students into the intervention.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1A2214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1128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A process for acquiring parental consent for a child’s participation in the intervention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1A2214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3.  A process for considering students who transfer into the school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1A2214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903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4.  Criteria for determining whether some students will begin a school year by participating in the program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sectPr w:rsidR="004B3D92" w:rsidRPr="003876FA" w:rsidSect="004B3D92">
          <w:headerReference w:type="default" r:id="rId6"/>
          <w:footerReference w:type="default" r:id="rId7"/>
          <w:pgSz w:w="12240" w:h="15840"/>
          <w:pgMar w:top="1440" w:right="1440" w:bottom="1440" w:left="1440" w:header="0" w:footer="1440" w:gutter="0"/>
          <w:cols w:space="720"/>
          <w:docGrid w:linePitch="29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DATA MANAGEMENT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337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A process for storing, graphing and reviewing student data is in place (e.g., SWIS, Excel, by hand).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Someone has been assigned to examine student data and review it regularly</w:t>
            </w:r>
          </w:p>
          <w:p w:rsidR="004B3D92" w:rsidRPr="003876FA" w:rsidRDefault="004B3D92" w:rsidP="001A2214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(minimum is twice per month).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536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3.  Someone has been assigned to summarize student data and bring it to the team meeting.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344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4.  A process for sharing data with parents, participating classroom teachers, and the full staff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PLANS FOR FADING, GRADUATION, AND MAINTENANCE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Criteria for when students are to begin fading the intervention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The process for fading has been clearly defined.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52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3.  A flowchart that describes plans for gradually fading out use of the Self-management and daily data intervention components is developed.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747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4.  Criteria for the graduation process have been determined and a plan for how graduations be celebrated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170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5.  A plan for providing supports for students after graduating from the intervention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50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6.  A process for monitoring student data after the DPR is no longer being implemented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STAFF TO IMPLEMENT THE PROGRAM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257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4B3D92">
            <w:pPr>
              <w:spacing w:after="0" w:line="240" w:lineRule="exact"/>
              <w:ind w:left="345" w:right="1182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A plan for providing instruction to classroom and specialist teachers for implementing the intervention is in place and includes:</w:t>
            </w:r>
          </w:p>
          <w:p w:rsidR="004B3D92" w:rsidRPr="00D54E8F" w:rsidRDefault="004B3D92" w:rsidP="004B3D92">
            <w:pPr>
              <w:spacing w:after="0" w:line="240" w:lineRule="exact"/>
              <w:rPr>
                <w:sz w:val="12"/>
                <w:szCs w:val="24"/>
              </w:rPr>
            </w:pP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Eligibility for participation</w:t>
            </w: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Baseline data collection procedures</w:t>
            </w: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Providing positive and corrective feedback statements</w:t>
            </w: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Cueing students to record data</w:t>
            </w: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Monitoring student rating on DPR</w:t>
            </w: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Initiating interactions with students</w:t>
            </w:r>
          </w:p>
          <w:p w:rsidR="004B3D92" w:rsidRPr="003876FA" w:rsidRDefault="004B3D92" w:rsidP="004B3D92">
            <w:pPr>
              <w:spacing w:after="0" w:line="240" w:lineRule="exact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Response to major or minor referrals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487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4B3D92">
            <w:pPr>
              <w:spacing w:after="0" w:line="240" w:lineRule="exact"/>
              <w:ind w:left="346" w:right="129" w:hanging="274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A process to provide teachers with coaching and implementation feedback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32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4B3D92">
            <w:pPr>
              <w:spacing w:after="0" w:line="240" w:lineRule="exact"/>
              <w:ind w:left="346" w:right="215" w:hanging="274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3.  A process for re-teaching staff is in place for components that are not implemented correctly.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41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4B3D92">
            <w:pPr>
              <w:spacing w:after="0" w:line="240" w:lineRule="exact"/>
              <w:ind w:left="346" w:right="332" w:hanging="274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4.  A plan and timeline for providing booster sessions for full staff about the purpose and key features of implementing the program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sectPr w:rsidR="004B3D92" w:rsidRPr="003876FA" w:rsidSect="004B3D92">
          <w:headerReference w:type="default" r:id="rId8"/>
          <w:footerReference w:type="default" r:id="rId9"/>
          <w:pgSz w:w="12240" w:h="15840"/>
          <w:pgMar w:top="1440" w:right="1440" w:bottom="1440" w:left="1440" w:header="0" w:footer="1440" w:gutter="0"/>
          <w:cols w:space="720"/>
          <w:docGrid w:linePitch="29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TEACHING STUDENTS TO PARTICIPATE IN THE PROGRAM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352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347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A plan for providing instruction to students participating in the intervention is in place and includes:</w:t>
            </w:r>
          </w:p>
          <w:p w:rsidR="004B3D92" w:rsidRPr="00D54E8F" w:rsidRDefault="004B3D92" w:rsidP="001A2214">
            <w:pPr>
              <w:spacing w:after="0" w:line="240" w:lineRule="auto"/>
              <w:rPr>
                <w:sz w:val="12"/>
                <w:szCs w:val="24"/>
              </w:rPr>
            </w:pPr>
          </w:p>
          <w:p w:rsidR="004B3D92" w:rsidRPr="003876FA" w:rsidRDefault="004B3D92" w:rsidP="001A2214">
            <w:pPr>
              <w:spacing w:after="0" w:line="240" w:lineRule="auto"/>
              <w:ind w:left="885" w:right="896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Purposes of the intervention (e.g., positive, time-limited, goal of self- management)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Behavioral expectations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Earning points and point goals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Getting feedback from teachers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Role play for accepting positive and corrective feedback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Menu of reinforcers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How to handle disappointment if goal is not met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Plans for fading, graduation, and maintenance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A plan for providing information about the intervention program to other children</w:t>
            </w:r>
          </w:p>
          <w:p w:rsidR="004B3D92" w:rsidRPr="003876FA" w:rsidRDefault="004B3D92" w:rsidP="001A2214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(if applicable)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TEACHING PARENTS TO PARTICIPATE IN THE PROGRAM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109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A plan for introducing parents to the program is developed and includes procedures for providing feedback to the child.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4B3D92" w:rsidRPr="003876FA" w:rsidRDefault="004B3D92" w:rsidP="004B3D9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B3D92" w:rsidRPr="003876FA" w:rsidTr="004B3D92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B3D92" w:rsidRPr="003876FA" w:rsidRDefault="004B3D92" w:rsidP="001A2214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FFFFFF"/>
              </w:rPr>
              <w:t>EVALUATE PROGRAM OUTCOMES</w:t>
            </w:r>
          </w:p>
        </w:tc>
      </w:tr>
      <w:tr w:rsidR="004B3D92" w:rsidRPr="003876FA" w:rsidTr="004B3D92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876FA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514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1.  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126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2.  A plan for monitoring social validity of intervention is developed and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1433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3.  A plan for monitoring intervention outcomes is developed and includes:</w:t>
            </w:r>
          </w:p>
          <w:p w:rsidR="004B3D92" w:rsidRPr="00D54E8F" w:rsidRDefault="004B3D92" w:rsidP="001A2214">
            <w:pPr>
              <w:spacing w:after="0" w:line="240" w:lineRule="auto"/>
              <w:rPr>
                <w:sz w:val="12"/>
                <w:szCs w:val="24"/>
              </w:rPr>
            </w:pP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Number of students who participated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Number of students that graduated</w:t>
            </w:r>
          </w:p>
          <w:p w:rsidR="004B3D92" w:rsidRPr="003876FA" w:rsidRDefault="004B3D92" w:rsidP="001A2214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•   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  <w:tr w:rsidR="004B3D92" w:rsidRPr="003876FA" w:rsidTr="004B3D92">
        <w:trPr>
          <w:trHeight w:hRule="exact" w:val="584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  <w:ind w:left="345" w:right="697" w:hanging="27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4.  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3D92" w:rsidRPr="003876FA" w:rsidRDefault="004B3D92" w:rsidP="001A2214">
            <w:pPr>
              <w:spacing w:after="0" w:line="240" w:lineRule="auto"/>
            </w:pPr>
          </w:p>
        </w:tc>
      </w:tr>
    </w:tbl>
    <w:p w:rsidR="00CA4B76" w:rsidRDefault="00CA4B76" w:rsidP="004B3D92">
      <w:pPr>
        <w:spacing w:after="0" w:line="240" w:lineRule="auto"/>
      </w:pPr>
    </w:p>
    <w:sectPr w:rsidR="00CA4B76" w:rsidSect="004B3D92">
      <w:footerReference w:type="even" r:id="rId10"/>
      <w:footerReference w:type="default" r:id="rId11"/>
      <w:pgSz w:w="12240" w:h="15840"/>
      <w:pgMar w:top="1440" w:right="1440" w:bottom="1440" w:left="1440" w:header="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A0" w:rsidRDefault="00DE13A0" w:rsidP="00346CF2">
      <w:pPr>
        <w:spacing w:after="0" w:line="240" w:lineRule="auto"/>
      </w:pPr>
      <w:r>
        <w:separator/>
      </w:r>
    </w:p>
  </w:endnote>
  <w:endnote w:type="continuationSeparator" w:id="0">
    <w:p w:rsidR="00DE13A0" w:rsidRDefault="00DE13A0" w:rsidP="003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2" w:rsidRDefault="004B3D9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26D66C" wp14:editId="6AFCB011">
              <wp:simplePos x="0" y="0"/>
              <wp:positionH relativeFrom="page">
                <wp:align>right</wp:align>
              </wp:positionH>
              <wp:positionV relativeFrom="paragraph">
                <wp:posOffset>167640</wp:posOffset>
              </wp:positionV>
              <wp:extent cx="7772400" cy="91440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92" w:rsidRPr="00D4429D" w:rsidRDefault="004B3D92" w:rsidP="004B3D9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92" w:rsidRPr="00D4429D" w:rsidRDefault="004B3D92" w:rsidP="004B3D9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6D66C" id="Group 8" o:spid="_x0000_s1026" style="position:absolute;margin-left:560.8pt;margin-top:13.2pt;width:612pt;height:1in;z-index:251665408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qmz4hBQAAhA8AAA4AAABkcnMvZTJvRG9jLnhtbNRXbW/bNhD+PmD/&#10;QdB315IivyJO4ThJMSBrg7ZDP9MUZRGVRI6kY2fD/vueIyUncbIuaIeiCxCZIo93x+eeu6NOX++b&#10;OroVxkrVLuL0VRJHouWqkO1mEf/28WowjSPrWFuwWrViEd8JG78++/mn052ei0xVqi6EiaCktfOd&#10;XsSVc3o+HFpeiYbZV0qLFoulMg1zeDWbYWHYDtqbepglyXi4U6bQRnFhLWYvwmJ85vWXpeDuXVla&#10;4aJ6EcM355/GP9f0HJ6dsvnGMF1J3rnBvsKLhskWRg+qLphj0dbIJ6oayY2yqnSvuGqGqiwlF/4M&#10;OE2aHJ3mjVFb7c+yme82+gAToD3C6avV8re3NyaSxSJGoFrWIETeajQlaHZ6M4fEG6M/6BvTTWzC&#10;G512X5qGfnGOaO9BvTuAKvYu4picTCZZngB7jrVZmtPYo84rhObJNl5dfnnjsDc7JO8Ozuw0CGTv&#10;MbLfhtGHimnhobeEQIfRrMfoPYjF2k0tolnAyUsdQLJzC7y+EaHDQdlcG+veCNVENFjEBtY929jt&#10;tXUAE6K9CBm1qpbFlaxr/0KpJFa1iW4ZkmC9Sclj7HgkVbck2yraFZZpBhD3R/Ejd1cLkqvb96IE&#10;axDezDvi8/XeCONctC4NSxUrRLA9SvDXW+/d8r54haS5hP2D7k5BLxmU9LqDl508bRU+3Q+bky85&#10;FjYfdnjLqnWHzY1slXlOQY1TdZaDfA9SgIZQWqviDnwxKhQbq/mVRNiumXU3zKC6IBdQMd07PMpa&#10;7Rax6kZxVCnzx3PzJA9CYzWOdqhWi9j+vmVGxFH9Swuq+7xCefMv+WiSwYZ5uLJ+uNJum5UCF1LU&#10;Zs39kORd3Q9Lo5pPKKxLsool1nLYXsTcmf5l5UIVRWnmYrn0Yihpmrnr9oPmpJxQJVp+3H9iRnfc&#10;dagLb1WfXmx+ROEgSztbtdw6VUrP73tcO7yR6menWvI5/ru6iNGTnP/3/oFdbktAhh7UvEhHw8zn&#10;rR6E88q1rKW78+0IZyan2tsbyakA0Mt9+UgBZaixWCarEWbApl4q7AFokl8r/tlGrVpVKDNiaTVS&#10;njAl7j0W96+PDK5rqSmPiYKfpKs82H1AaLE7KwJ41EaegSu0qAvFtw1SOvRcI2rm0PBtJbUFceai&#10;WYsCdemXApTi6PcOfUQb2YYyhZCjTvkcRW33bfHPbLpMkll2PliNktUgTyaXg+UsnwwmyeUkT/Jp&#10;ukpXfxGF0ny+tQJ4sPpCy851zD5x/tke2N0WQnf1XTpUkb4MwTVfgHoXURcJIfLVGk5lPgJM0/E0&#10;zQl7zDojHK/6OPRYhyBS1Y/Wu19VgfMz0NfnwEu6ZJpk+XQGfjzukl/fA54v6KiSz8RidDLOEYvx&#10;YLm8mAzy/GI6OD/HaLW6nOUn6TgfXR5iYVHO1e7d2nLwt/j2cBCQ3qv+1zPFkzr0UD8E5ek28h1a&#10;fDruc/QjoIrO1T7KKPJkHJlMLT5ye0z3CWX1Ua4ao3aVYAXKcsjXB1uDnhfRJMuyUZKDEbg2nYxH&#10;k3F3bSKv6F51ks3SKa0TY05m08m053TPt/5K8MJbw6H5U3+P0JZmo2zkCfxgpZEO9/VaNkgK6uad&#10;U3Tey7bwGeKYrMMYgX3mFuH2630H6FGr/G+7XN+03FHL8lmsqblcfam5fB+2TX4Qto2z6RjXs39k&#10;W5pPs6SvT/83tvnvG5+LFNQfmXT+mwafer4Ydp+l9C358B3jhx/PZ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b0QQN8AAAAIAQAADwAAAGRycy9kb3ducmV2LnhtbEyPQUvDQBCF&#10;74L/YRnBm90kxlpiNqUU9VQEW0F622anSWh2NmS3SfrvnZ7sbWbe48338uVkWzFg7xtHCuJZBAKp&#10;dKahSsHP7uNpAcIHTUa3jlDBBT0si/u7XGfGjfSNwzZUgkPIZ1pBHUKXSenLGq32M9chsXZ0vdWB&#10;176Sptcjh9tWJlE0l1Y3xB9q3eG6xvK0PVsFn6MeV8/x+7A5HdeX/e7l63cTo1KPD9PqDUTAKfyb&#10;4YrP6FAw08GdyXjRKuAiQUEyT0Fc1SRJ+XLg6TVKQRa5vC1Q/AE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OOqmz4hBQAAhA8AAA4AAAAAAAAAAAAA&#10;AAAAPAIAAGRycy9lMm9Eb2MueG1sUEsBAi0AFAAGAAgAAAAhAFhgsxu6AAAAIgEAABkAAAAAAAAA&#10;AAAAAAAAiQcAAGRycy9fcmVscy9lMm9Eb2MueG1sLnJlbHNQSwECLQAUAAYACAAAACEARb0QQN8A&#10;AAAIAQAADwAAAAAAAAAAAAAAAAB6CAAAZHJzL2Rvd25yZXYueG1sUEsBAi0ACgAAAAAAAAAhAH0g&#10;SnyKaAAAimgAABUAAAAAAAAAAAAAAAAAhgkAAGRycy9tZWRpYS9pbWFnZTEuanBlZ1BLBQYAAAAA&#10;BgAGAH0BAABDcgAAAAA=&#10;">
              <v:rect id="Rectangle 9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8kwwAAANsAAAAPAAAAZHJzL2Rvd25yZXYueG1sRI9Ba8Mw&#10;DIXvg/0Ho8Fuq7MeSsnqhHZsMNih1C09q7EWh8ZyiL02+/fTodCbxHt679OqnkKvLjSmLrKB11kB&#10;iriJruPWwGH/+bIElTKywz4yGfijBHX1+LDC0sUr7+hic6skhFOJBnzOQ6l1ajwFTLM4EIv2E8eA&#10;Wdax1W7Eq4SHXs+LYqEDdiwNHgd699Sc7W8woOdHb2mt2dq02S73p8Ppe/FhzPPTtH4DlWnKd/Pt&#10;+ssJvtDLLzKArv4BAAD//wMAUEsBAi0AFAAGAAgAAAAhANvh9svuAAAAhQEAABMAAAAAAAAAAAAA&#10;AAAAAAAAAFtDb250ZW50X1R5cGVzXS54bWxQSwECLQAUAAYACAAAACEAWvQsW78AAAAVAQAACwAA&#10;AAAAAAAAAAAAAAAfAQAAX3JlbHMvLnJlbHNQSwECLQAUAAYACAAAACEAUlT/JMMAAADbAAAADwAA&#10;AAAAAAAAAAAAAAAHAgAAZHJzL2Rvd25yZXYueG1sUEsFBgAAAAADAAMAtwAAAPcCAAAAAA=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<v:textbox style="mso-fit-shape-to-text:t">
                  <w:txbxContent>
                    <w:p w:rsidR="004B3D92" w:rsidRPr="00D4429D" w:rsidRDefault="004B3D92" w:rsidP="004B3D9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<v:textbox style="mso-fit-shape-to-text:t">
                  <w:txbxContent>
                    <w:p w:rsidR="004B3D92" w:rsidRPr="00D4429D" w:rsidRDefault="004B3D92" w:rsidP="004B3D9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2" w:rsidRDefault="004B3D9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26D66C" wp14:editId="6AFCB011">
              <wp:simplePos x="0" y="0"/>
              <wp:positionH relativeFrom="page">
                <wp:align>right</wp:align>
              </wp:positionH>
              <wp:positionV relativeFrom="paragraph">
                <wp:posOffset>163830</wp:posOffset>
              </wp:positionV>
              <wp:extent cx="7772400" cy="9144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92" w:rsidRPr="00D4429D" w:rsidRDefault="004B3D92" w:rsidP="004B3D9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92" w:rsidRPr="00D4429D" w:rsidRDefault="004B3D92" w:rsidP="004B3D9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6D66C" id="Group 2" o:spid="_x0000_s1031" style="position:absolute;margin-left:560.8pt;margin-top:12.9pt;width:612pt;height:1in;z-index:251663360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xwVofBQAAhw8AAA4AAABkcnMvZTJvRG9jLnhtbNRXbW/bNhD+PmD/&#10;QdB315IsvwlxCsdJigJZE7Qd8pmmKIuoRHIkHTsd9t93R4pK4nhZ0A5FV6AOX47k8bnnnqNO3u7b&#10;Jrpj2nApFnH6JokjJqgsudgs4t8/Xw5mcWQsESVppGCL+J6Z+O3pr7+c7FTBMlnLpmQ6gk2EKXZq&#10;EdfWqmI4NLRmLTFvpGICJiupW2KhqzfDUpMd7N42wyxJJsOd1KXSkjJjYPTcT8anbv+qYtReV5Vh&#10;NmoWMfhm3a92v2v8HZ6ekGKjiao57dwg3+BFS7iAQ/utzokl0VbzZ1u1nGppZGXfUNkOZVVxytwd&#10;4DZpcnCbd1pulbvLpthtVA8TQHuA0zdvSz/c3eiIl4s4iyNBWgiROzXKEJqd2hRg8U6rT+pGdwMb&#10;38Pb7ivd4l+4R7R3oN73oLK9jSgMTqfTLE8Aewpz8zTHtkOd1hCaZ8toffHywmE4doje9c7sFBDI&#10;PGBkvg+jTzVRzEFvEIEOo1HA6CMQi4hNw6KRx8lZ9SCZwgBe34lQf1FSKG3sOybbCBuLWMPpjm3k&#10;7spYABNMgwkeamTDy0veNK6DqcRWjY7uCCTBepOix7DiiVUj0FZIXOWncQQgDldxLXvfMLRrxEdW&#10;AWsgvJlzxOXrwyGEUiZs6qdqUjJ/9jiBf+H04JbzxW2IO1dwfr93t0Gw9JuEvb2XnT0uZS7d+8XJ&#10;S475xf0Kd7IUtl/cciH1sQ0auFV3srcPIHloEKW1LO+BL1p6sTGKXnII2xUx9oZoUBfIBVBMew0/&#10;VSN3i1h2rTiqpf56bBztgdAwG0c7UKtFbP7YEs3iqHkvgOour0DeXCcfTzM4Qz+eWT+eEdt2JYEL&#10;KWizoq6J9rYJzUrL9haEdYmnwhQRFM5exNTq0FlZr6IgzZQtl84MJE0ReyU+KYqbI6pIy8/7W6JV&#10;x10LuvBBhvQixQGFvS2uFHK5tbLijt8PuHZ4Q6qfnihOC/jf6SK0nuX8v9cPWGW3CKSvQe2r9miJ&#10;/rJVA39fvuYNt/euHMGd0Slxd8MpCgB2HuQjD/IBs3holCOXgo1fAZBxeiXpFxMJuapBZNjSKEh4&#10;RBSZ99TcdZ8ct264wixGAt5yWzuoQzhwsrsphO+giBwByxeoc0m3LSS0r7iaNcRCuTc1VwZoU7B2&#10;zUpQpfclEIpCtbdQRZTmwosUBBxUymUoKLsrin9ms2WSzLOzwWqcrAZ5Mr0YLOf5dDBNLqZ5ks/S&#10;Vbr6CwmU5sXWMMCDNOeKd67D6DPnj1bA7q3ga6ur0V5DggiBa05+gougiogQ+mo0RZGPAKbZZJa6&#10;SMGo1czSOsQhYO2DiJofrXe/yRLuT4C8LgNeUyPTJMtnc0i0pzXy2yvAcTkHjTwSi/FokkMsJoPl&#10;8nw6yPPz2eDsDFqr1cU8H6WTfHzRx8KAmMvd9dpQoG/5/eHwUvosDMhxX0Edv6GLb5EfUODHIUM/&#10;g0/RmdyHd1Bf3yO7h+GQT0YdpKrWclczUoIm+3RFt0EB8Gng7/AqlmRZNk5yIAS8mUaT8XTSvZnQ&#10;K3xUjbJ5OsN5JMxoPpvOAqUD3cJ74JVPhr7yY3GPoCbNx9nY8ffRTMstPNYb3kJOYCnvnML7XogS&#10;YkkKS3jj20DeI08Iu1/vu+cm2D/Iel8u/9tKFwqXPShbLsMVFpjLlwrMD+Hc5Cfh3CSbTeCF9o+c&#10;S/NZlgSR+l9yrn+rHzzRfirOuc8a+Npzhan7MsXPycd9aD/+fj79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7Y9fjeAAAACAEAAA8AAABkcnMvZG93bnJldi54bWxMj0FLw0AQhe+C&#10;/2EZwZvdJNpSYzalFPVUBFtBvE2TaRKanQ3ZbZL+e6cnvc3Me7z5XraabKsG6n3j2EA8i0ARF65s&#10;uDLwtX97WILyAbnE1jEZuJCHVX57k2FaupE/adiFSkkI+xQN1CF0qda+qMmin7mOWLSj6y0GWftK&#10;lz2OEm5bnUTRQltsWD7U2NGmpuK0O1sD7yOO68f4ddiejpvLz37+8b2NyZj7u2n9AirQFP7McMUX&#10;dMiF6eDOXHrVGpAiwUAyF/6rmiRPcjnItHhegs4z/b9A/gs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BLxwVofBQAAhw8AAA4AAAAAAAAAAAAAAAAA&#10;PAIAAGRycy9lMm9Eb2MueG1sUEsBAi0AFAAGAAgAAAAhAFhgsxu6AAAAIgEAABkAAAAAAAAAAAAA&#10;AAAAhwcAAGRycy9fcmVscy9lMm9Eb2MueG1sLnJlbHNQSwECLQAUAAYACAAAACEAbtj1+N4AAAAI&#10;AQAADwAAAAAAAAAAAAAAAAB4CAAAZHJzL2Rvd25yZXYueG1sUEsBAi0ACgAAAAAAAAAhAH0gSnyK&#10;aAAAimgAABUAAAAAAAAAAAAAAAAAgwkAAGRycy9tZWRpYS9pbWFnZTEuanBlZ1BLBQYAAAAABgAG&#10;AH0BAABAcgAAAAA=&#10;">
              <v:rect id="Rectangle 3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jgwgAAANoAAAAPAAAAZHJzL2Rvd25yZXYueG1sRI/BasMw&#10;EETvgf6D2EJviVxT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C18Tjg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4B3D92" w:rsidRPr="00D4429D" w:rsidRDefault="004B3D92" w:rsidP="004B3D9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4B3D92" w:rsidRPr="00D4429D" w:rsidRDefault="004B3D92" w:rsidP="004B3D9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D5" w:rsidRDefault="00346CF2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DD5" w:rsidRDefault="00EC35D8">
                          <w:pPr>
                            <w:spacing w:after="0" w:line="223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4.6pt;margin-top:730.05pt;width:21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2Xrw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uMBGmhRPdsMOhGDii02ek7nYLTXQduZoBt62mZ6u5Wlt80EnJdE7Fj10rJvmaEQnTupn92dcTR&#10;FmTbf5QUniF7Ix3QUKnWAkIyEKBDlR5OlbGhlLAZLYJZCCclHIWzKA5c5XySTpc7pc17JltkjQwr&#10;KLwDJ4dbbYAGuE4u9i0hC940rviNeLYBjuMOPA1X7ZkNwtXyMQmSzXKzjL04mm+8OMhz77pYx968&#10;CBez/F2+XufhT/tuGKc1p5QJ+8ykqzD+s7odFT4q4qQsLRtOLZwNSavddt0odCCg68J9tlgQ/Jmb&#10;/zwMdwxcXlAKIZs3UeIV8+XCi4t45iWLYOkFYXKTzIM4ifPiOaVbLti/U0J9hpNZNBu19Ftugfte&#10;cyNpyw1Mjoa3GV6enEhqFbgR1JXWEN6M9lkqbPhPqYCMTYV2erUSHcVqhu3gGiOe2mAr6QMIWEkQ&#10;GGgRph4YtVQ/MOphgmRYf98TxTBqPghoAjtuJkNNxnYyiCjhaoYNRqO5NuNY2neK72pAHttMyGto&#10;lIo7EduOGqMABnYBU8FxOU4wO3bO187rac6ufgEAAP//AwBQSwMEFAAGAAgAAAAhAE+hAfffAAAA&#10;DAEAAA8AAABkcnMvZG93bnJldi54bWxMjz1PwzAQhnck/oN1SGzUTqmiNMSpKgQTEiINA6MTu4nV&#10;+Bxitw3/nssE47336P0odrMb2MVMwXqUkKwEMIOt1xY7CZ/160MGLESFWg0ejYQfE2BX3t4UKtf+&#10;ipW5HGLHyARDriT0MY4556HtjVNh5UeD9Dv6yalI59RxPakrmbuBr4VIuVMWKaFXo3nuTXs6nJ2E&#10;/RdWL/b7vfmojpWt663At/Qk5f3dvH8CFs0c/2BY6lN1KKlT48+oAxskZNs1kaRvUpEAW4jHhMY0&#10;i5RtEuBlwf+PKH8BAAD//wMAUEsBAi0AFAAGAAgAAAAhALaDOJL+AAAA4QEAABMAAAAAAAAAAAAA&#10;AAAAAAAAAFtDb250ZW50X1R5cGVzXS54bWxQSwECLQAUAAYACAAAACEAOP0h/9YAAACUAQAACwAA&#10;AAAAAAAAAAAAAAAvAQAAX3JlbHMvLnJlbHNQSwECLQAUAAYACAAAACEAPC8tl68CAACvBQAADgAA&#10;AAAAAAAAAAAAAAAuAgAAZHJzL2Uyb0RvYy54bWxQSwECLQAUAAYACAAAACEAT6EB998AAAAMAQAA&#10;DwAAAAAAAAAAAAAAAAAJBQAAZHJzL2Rvd25yZXYueG1sUEsFBgAAAAAEAAQA8wAAABUGAAAAAA==&#10;" filled="f" stroked="f">
              <v:textbox inset="0,0,0,0">
                <w:txbxContent>
                  <w:p w:rsidR="003B5DD5" w:rsidRDefault="00EC35D8">
                    <w:pPr>
                      <w:spacing w:after="0" w:line="223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2" w:rsidRDefault="004B3D9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26D66C" wp14:editId="6AFCB011">
              <wp:simplePos x="0" y="0"/>
              <wp:positionH relativeFrom="margin">
                <wp:posOffset>-899160</wp:posOffset>
              </wp:positionH>
              <wp:positionV relativeFrom="paragraph">
                <wp:posOffset>140970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92" w:rsidRPr="00D4429D" w:rsidRDefault="004B3D92" w:rsidP="004B3D9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92" w:rsidRPr="00D4429D" w:rsidRDefault="004B3D92" w:rsidP="004B3D9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6D66C" id="Group 11" o:spid="_x0000_s1037" style="position:absolute;margin-left:-70.8pt;margin-top:11.1pt;width:612pt;height:1in;z-index:251661312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QSIgBQAAjw8AAA4AAABkcnMvZTJvRG9jLnhtbNRXbW/bNhD+PmD/&#10;gdB315IsvyJO4ThJMSBrg7ZDP9MUZRGVSI6kY2fD/vvuSFFJHK8L2qFYA0QmRfJ4fO6556iz14e2&#10;IXfcWKHkMslepQnhkqlSyO0y+e3j9WCWEOuoLGmjJF8m99wmr89//ulsrxc8V7VqSm4IGJF2sdfL&#10;pHZOL4ZDy2reUvtKaS5hsFKmpQ66ZjssDd2D9bYZ5mk6Ge6VKbVRjFsLby/DYHLu7VcVZ+5dVVnu&#10;SLNMwDfnn8Y/N/gcnp/RxdZQXQvWuUG/wouWCgmb9qYuqaNkZ8QzU61gRllVuVdMtUNVVYJxfwY4&#10;TZYeneaNUTvtz7Jd7Le6hwmgPcLpq82yt3e3hogSYpclRNIWYuS3JdAHcPZ6u4A5b4z+oG9N92Ib&#10;enjeQ2Va/IWTkIOH9b6HlR8cYfByOp3mRQroMxibZwW2Pe6shuA8W8bqqy8vHMZth+hd78xeA4Xs&#10;A0r221D6UFPNPfgWEYgo5RGl98AtKrcNJ1kekPLzepjswgJi34hRf1S60Ma6N1y1BBvLxMD2nnH0&#10;7sY6gBOmxim4qVWNKK9F0/gOphNfN4bcUUiEzdbHFlY8mdVInCsVrgoG8Q2AHI/iW+6+4Tivke95&#10;BcyBAOfeEZ+zD5tQxrh0WRiqacnD3uMU/hAv3D265XveIFquYP/edmcgzgxGou1gppuPS7lP+X5x&#10;+iXHwuJ+hd9ZSdcvboVU5pSBBk7V7RzmR5ACNIjSRpX3wBijguBYza4FhO2GWndLDSgMZAOopnsH&#10;j6pR+2WiulZCamX+OPUe5wOlYTQhe1CsZWJ/31HDE9L8IoHsPrNA4nynGE9z2MM8Htk8HpG7dq2A&#10;C5D14J1v4nzXxGZlVPsJxHWFu8IQlQz2XibMmdhZu6CkIM+Mr1Z+Gsiapu5GftAMjSOqSMuPh0/U&#10;6I67DpThrYoJRhdHFA5zcaVUq51TlfD8fsC1wxuS/fxMC7aA/04bofUs6/+9hsAqt0MgQx1qX2Sj&#10;pebzTg/CecVGNMLd+5IEZ0an5N2tYCgA2HkkIKMoIDCMu5JshGyKs8IaAE2wG8U+WyLVugad4Sur&#10;IeURU+Te0+m++2TDTSM05jFS8JNwtQc7BgQHu7NCAI9KyQm4Qpm6VGzXQkqHumt4Qx0UfVsLbYE4&#10;C95ueAm69EsJlGJQ8x2UEm2EDDIFIQed8jkK6u5L45/5bJWm8/xisB6n60GRTq8Gq3kxHUzTq2mR&#10;FrNsna3/QgplxWJnOeBBm0stOtfh7TPnT9bB7sYQKqyv1EFFogyBa16AoougTIgQ+moNQ50nANNs&#10;MssKxB7eOsMdq2McItYhiKj6ZLP/VZVwfgr09TnwkjqZpXkxm0OqPa2T4E5cHQX+hTXgtKCDSp6I&#10;xXg0KSAWk8FqdTkdFMXlbHBxAa31+mpejLJJMb7qY2FBztX+3cYy4G/57eFAIL1X8dczxZM61FDf&#10;BMrjfeR7FPki5uhHgIpcqAM5LvHEHeB1TCirj3LVGLWvOS1BlkO+ot8gAng7CId4EU3yPB+nBTAC&#10;Lk6jyXg66S5O6BXerEb5PJvhODJmNJ9NZ5HTX8mYvvhjfSdQlubjfOwJ/GikFQ7u7I1oISmwmndO&#10;4XmvZOkzxFHRhDYE9sQtwh02B3/rHGNGPSh7XzH/22IXa5c7qlw+mTXWmOsv1ZjvQ7rx/4R0k3w2&#10;gVvaP5IuK2Z5GmXqhyTd5Ecgnf+4ga8+r4ndFyp+Vj7uQ/vxd/T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CO5YE4gAAAAwBAAAPAAAAZHJzL2Rvd25yZXYueG1sTI/BasMwDIbv&#10;g72DUWG31rHXhZLGKaVsO5XB2sHYzY3VJDSWQ+wm6dvPPW03CX38+v58M9mWDdj7xpECsUiAIZXO&#10;NFQp+Dq+zVfAfNBkdOsIFdzQw6Z4fMh1ZtxInzgcQsViCPlMK6hD6DLOfVmj1X7hOqR4O7ve6hDX&#10;vuKm12MMty2XSZJyqxuKH2rd4a7G8nK4WgXvox63z+J12F/Ou9vP8eXjey9QqafZtF0DCziFPxju&#10;+lEdiuh0clcynrUK5mIp0sgqkFICuxPJSi6BneKUphJ4kfP/JYpf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xbhBIiAFAACPDwAADgAAAAAAAAAA&#10;AAAAAAA8AgAAZHJzL2Uyb0RvYy54bWxQSwECLQAUAAYACAAAACEAWGCzG7oAAAAiAQAAGQAAAAAA&#10;AAAAAAAAAACIBwAAZHJzL19yZWxzL2Uyb0RvYy54bWwucmVsc1BLAQItABQABgAIAAAAIQBCO5YE&#10;4gAAAAwBAAAPAAAAAAAAAAAAAAAAAHkIAABkcnMvZG93bnJldi54bWxQSwECLQAKAAAAAAAAACEA&#10;fSBKfIpoAACKaAAAFQAAAAAAAAAAAAAAAACICQAAZHJzL21lZGlhL2ltYWdlMS5qcGVnUEsFBgAA&#10;AAAGAAYAfQEAAEVyAAAAAA==&#10;">
              <v:rect id="Rectangle 12" o:spid="_x0000_s103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B3D92" w:rsidRPr="00D4429D" w:rsidRDefault="004B3D92" w:rsidP="004B3D9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41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B3D92" w:rsidRPr="00D4429D" w:rsidRDefault="004B3D92" w:rsidP="004B3D9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A0" w:rsidRDefault="00DE13A0" w:rsidP="00346CF2">
      <w:pPr>
        <w:spacing w:after="0" w:line="240" w:lineRule="auto"/>
      </w:pPr>
      <w:r>
        <w:separator/>
      </w:r>
    </w:p>
  </w:footnote>
  <w:footnote w:type="continuationSeparator" w:id="0">
    <w:p w:rsidR="00DE13A0" w:rsidRDefault="00DE13A0" w:rsidP="0034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2" w:rsidRDefault="004B3D9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2" w:rsidRDefault="004B3D9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2"/>
    <w:rsid w:val="00346CF2"/>
    <w:rsid w:val="004B3D92"/>
    <w:rsid w:val="00CA4B76"/>
    <w:rsid w:val="00DE13A0"/>
    <w:rsid w:val="00E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F0620-9415-4A0E-9CCB-23D7F42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CF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F2"/>
  </w:style>
  <w:style w:type="paragraph" w:styleId="Footer">
    <w:name w:val="footer"/>
    <w:basedOn w:val="Normal"/>
    <w:link w:val="FooterChar"/>
    <w:uiPriority w:val="99"/>
    <w:unhideWhenUsed/>
    <w:rsid w:val="0034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2016-06-02T14:12:00Z</dcterms:created>
  <dcterms:modified xsi:type="dcterms:W3CDTF">2017-05-17T00:35:00Z</dcterms:modified>
</cp:coreProperties>
</file>