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4BCE" w14:textId="77777777" w:rsidR="00820BA3" w:rsidRPr="00820BA3" w:rsidRDefault="00820BA3" w:rsidP="00820BA3">
      <w:pPr>
        <w:pStyle w:val="Heading1"/>
        <w:spacing w:before="58"/>
        <w:ind w:left="3858"/>
        <w:rPr>
          <w:rFonts w:ascii="News Gothic Std" w:hAnsi="News Gothic Std"/>
        </w:rPr>
      </w:pPr>
      <w:bookmarkStart w:id="0" w:name="_GoBack"/>
      <w:bookmarkEnd w:id="0"/>
      <w:r w:rsidRPr="00820BA3">
        <w:rPr>
          <w:rFonts w:ascii="News Gothic Std" w:hAnsi="News Gothic Std"/>
          <w:color w:val="231F20"/>
        </w:rPr>
        <w:t>Tier 1 and Tier 2 Analysis for Tier 3 Readiness</w:t>
      </w:r>
    </w:p>
    <w:p w14:paraId="00C6E2B3" w14:textId="77777777" w:rsidR="00820BA3" w:rsidRPr="00820BA3" w:rsidRDefault="00820BA3" w:rsidP="00820BA3">
      <w:pPr>
        <w:spacing w:before="5" w:line="110" w:lineRule="exact"/>
        <w:rPr>
          <w:sz w:val="11"/>
          <w:szCs w:val="11"/>
        </w:rPr>
      </w:pPr>
    </w:p>
    <w:p w14:paraId="68F39DBB" w14:textId="77777777" w:rsidR="00820BA3" w:rsidRPr="00820BA3" w:rsidRDefault="00820BA3" w:rsidP="00820BA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820BA3" w:rsidRPr="00820BA3" w14:paraId="16575AD5" w14:textId="77777777" w:rsidTr="00E34899">
        <w:trPr>
          <w:trHeight w:hRule="exact" w:val="45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4F6EB52" w14:textId="77777777" w:rsidR="00820BA3" w:rsidRPr="00820BA3" w:rsidRDefault="00820BA3" w:rsidP="00E34899">
            <w:pPr>
              <w:pStyle w:val="TableParagraph"/>
              <w:spacing w:before="77"/>
              <w:ind w:left="76"/>
              <w:rPr>
                <w:rFonts w:ascii="Minion Pro SmBd" w:eastAsia="Minion Pro SmBd" w:hAnsi="Minion Pro SmBd" w:cs="Minion Pro SmBd"/>
              </w:rPr>
            </w:pPr>
            <w:r w:rsidRPr="00820BA3">
              <w:rPr>
                <w:rFonts w:ascii="Minion Pro SmBd"/>
                <w:b/>
                <w:color w:val="FFFFFF"/>
              </w:rPr>
              <w:t>TIER 3 READINESS GUIDELINE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FAE8CAA" w14:textId="77777777" w:rsidR="00820BA3" w:rsidRPr="00820BA3" w:rsidRDefault="00820BA3" w:rsidP="00E34899">
            <w:pPr>
              <w:pStyle w:val="TableParagraph"/>
              <w:spacing w:before="77"/>
              <w:ind w:left="76"/>
              <w:rPr>
                <w:rFonts w:ascii="Minion Pro SmBd" w:eastAsia="Minion Pro SmBd" w:hAnsi="Minion Pro SmBd" w:cs="Minion Pro SmBd"/>
              </w:rPr>
            </w:pPr>
            <w:r w:rsidRPr="00820BA3">
              <w:rPr>
                <w:rFonts w:ascii="Minion Pro SmBd"/>
                <w:b/>
                <w:color w:val="FFFFFF"/>
              </w:rPr>
              <w:t>DOCUMENTATION/NOTES:</w:t>
            </w:r>
          </w:p>
        </w:tc>
      </w:tr>
      <w:tr w:rsidR="00820BA3" w:rsidRPr="00820BA3" w14:paraId="74822EAA" w14:textId="77777777" w:rsidTr="00E34899">
        <w:trPr>
          <w:trHeight w:hRule="exact" w:val="248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467A2" w14:textId="77777777" w:rsidR="00820BA3" w:rsidRPr="00820BA3" w:rsidRDefault="00820BA3" w:rsidP="00E34899">
            <w:pPr>
              <w:pStyle w:val="TableParagraph"/>
              <w:spacing w:before="17" w:line="330" w:lineRule="auto"/>
              <w:ind w:left="74" w:right="658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Schoolwide Evaluation Tool (SET) Score of 80/80 OR</w:t>
            </w:r>
          </w:p>
          <w:p w14:paraId="4B488BEA" w14:textId="77777777" w:rsidR="00820BA3" w:rsidRPr="00820BA3" w:rsidRDefault="00820BA3" w:rsidP="00861B31">
            <w:pPr>
              <w:pStyle w:val="TableParagraph"/>
              <w:spacing w:before="117" w:line="264" w:lineRule="exact"/>
              <w:ind w:left="74" w:right="152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Tiered</w:t>
            </w:r>
            <w:r w:rsidR="00C0219F">
              <w:rPr>
                <w:rFonts w:ascii="Minion Pro"/>
                <w:color w:val="231F20"/>
                <w:sz w:val="21"/>
                <w:szCs w:val="21"/>
              </w:rPr>
              <w:t xml:space="preserve"> Fidelity Inventory (TFI) with 7</w:t>
            </w:r>
            <w:r w:rsidR="00861B31">
              <w:rPr>
                <w:rFonts w:ascii="Minion Pro"/>
                <w:color w:val="231F20"/>
                <w:sz w:val="21"/>
                <w:szCs w:val="21"/>
              </w:rPr>
              <w:t>0% or higher on Tier 1; the Tier 2 Subscale has been completed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C7696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79CE2584" w14:textId="77777777" w:rsidR="00820BA3" w:rsidRPr="00820BA3" w:rsidRDefault="00820BA3" w:rsidP="00595D69">
            <w:pPr>
              <w:pStyle w:val="TableParagraph"/>
              <w:tabs>
                <w:tab w:val="left" w:pos="4045"/>
                <w:tab w:val="left" w:pos="6179"/>
                <w:tab w:val="left" w:pos="7165"/>
              </w:tabs>
              <w:spacing w:line="426" w:lineRule="auto"/>
              <w:ind w:left="74" w:right="195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Score and date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 xml:space="preserve">         Criteria met?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Yes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No Notes for increasing fidelity based upon results:</w:t>
            </w:r>
          </w:p>
        </w:tc>
      </w:tr>
      <w:tr w:rsidR="00820BA3" w:rsidRPr="00820BA3" w14:paraId="3973F147" w14:textId="77777777" w:rsidTr="00E34899">
        <w:trPr>
          <w:trHeight w:hRule="exact" w:val="164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51762" w14:textId="77777777" w:rsidR="00820BA3" w:rsidRPr="00820BA3" w:rsidRDefault="00820BA3" w:rsidP="00E34899">
            <w:pPr>
              <w:pStyle w:val="TableParagraph"/>
              <w:spacing w:before="23" w:line="264" w:lineRule="exact"/>
              <w:ind w:left="74" w:right="15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Self-Assessment Survey (SAS)/Effective Behavior Support Survey (EBS) results indicate current status of 80% or more features in place for:</w:t>
            </w:r>
          </w:p>
          <w:p w14:paraId="129EEC89" w14:textId="77777777" w:rsidR="00820BA3" w:rsidRPr="00820BA3" w:rsidRDefault="00820BA3" w:rsidP="00820BA3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spacing w:line="274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Schoolwide Systems</w:t>
            </w:r>
          </w:p>
          <w:p w14:paraId="75E506C1" w14:textId="77777777" w:rsidR="00820BA3" w:rsidRPr="00820BA3" w:rsidRDefault="00820BA3" w:rsidP="00820BA3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spacing w:line="264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  <w:proofErr w:type="spellStart"/>
            <w:r w:rsidRPr="00820BA3">
              <w:rPr>
                <w:rFonts w:ascii="Minion Pro"/>
                <w:color w:val="231F20"/>
                <w:sz w:val="21"/>
                <w:szCs w:val="21"/>
              </w:rPr>
              <w:t>Nonclassroom</w:t>
            </w:r>
            <w:proofErr w:type="spellEnd"/>
            <w:r w:rsidRPr="00820BA3">
              <w:rPr>
                <w:rFonts w:ascii="Minion Pro"/>
                <w:color w:val="231F20"/>
                <w:sz w:val="21"/>
                <w:szCs w:val="21"/>
              </w:rPr>
              <w:t xml:space="preserve"> Setting Systems</w:t>
            </w:r>
          </w:p>
          <w:p w14:paraId="6E4102C9" w14:textId="77777777" w:rsidR="00820BA3" w:rsidRPr="00820BA3" w:rsidRDefault="00820BA3" w:rsidP="00820BA3">
            <w:pPr>
              <w:pStyle w:val="ListParagraph"/>
              <w:numPr>
                <w:ilvl w:val="0"/>
                <w:numId w:val="3"/>
              </w:numPr>
              <w:tabs>
                <w:tab w:val="left" w:pos="615"/>
              </w:tabs>
              <w:spacing w:line="276" w:lineRule="exact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Classroom Systems.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4CFC8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6C7401BF" w14:textId="77777777" w:rsidR="00820BA3" w:rsidRPr="00820BA3" w:rsidRDefault="00820BA3" w:rsidP="00E34899">
            <w:pPr>
              <w:pStyle w:val="TableParagraph"/>
              <w:tabs>
                <w:tab w:val="left" w:pos="4045"/>
                <w:tab w:val="left" w:pos="6179"/>
                <w:tab w:val="left" w:pos="7165"/>
              </w:tabs>
              <w:spacing w:line="426" w:lineRule="auto"/>
              <w:ind w:left="74" w:right="195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Score and date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>80%         Criteria met?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Yes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No Notes for increasing fidelity based upon results:</w:t>
            </w:r>
          </w:p>
        </w:tc>
      </w:tr>
      <w:tr w:rsidR="00820BA3" w:rsidRPr="00820BA3" w14:paraId="50273E55" w14:textId="77777777" w:rsidTr="00E34899">
        <w:trPr>
          <w:trHeight w:hRule="exact" w:val="164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BF20F" w14:textId="77777777" w:rsidR="00820BA3" w:rsidRPr="00820BA3" w:rsidRDefault="00820BA3" w:rsidP="00E34899">
            <w:pPr>
              <w:pStyle w:val="TableParagraph"/>
              <w:spacing w:before="23" w:line="264" w:lineRule="exact"/>
              <w:ind w:left="74" w:right="15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Office Referral Data (ODR) indicate 80% of students in the 0-1 referral range.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1E4F1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6538D3EE" w14:textId="77777777" w:rsidR="00820BA3" w:rsidRPr="00820BA3" w:rsidRDefault="00820BA3" w:rsidP="00E34899">
            <w:pPr>
              <w:pStyle w:val="TableParagraph"/>
              <w:tabs>
                <w:tab w:val="left" w:pos="4053"/>
                <w:tab w:val="left" w:pos="6187"/>
                <w:tab w:val="left" w:pos="7173"/>
              </w:tabs>
              <w:spacing w:line="426" w:lineRule="auto"/>
              <w:ind w:left="74" w:right="18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Percentage in 0-1 range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>80%         Criteria met?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Yes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No Notes for increasing fidelity based upon results:</w:t>
            </w:r>
          </w:p>
        </w:tc>
      </w:tr>
      <w:tr w:rsidR="00820BA3" w:rsidRPr="00820BA3" w14:paraId="4C6C79FF" w14:textId="77777777" w:rsidTr="00820BA3">
        <w:trPr>
          <w:trHeight w:hRule="exact" w:val="1795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F19CD" w14:textId="77777777" w:rsidR="00820BA3" w:rsidRPr="00820BA3" w:rsidRDefault="00820BA3" w:rsidP="00E34899">
            <w:pPr>
              <w:pStyle w:val="TableParagraph"/>
              <w:spacing w:before="23" w:line="264" w:lineRule="exact"/>
              <w:ind w:left="74" w:right="3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Data demonstrates reduction in classroom minor referrals over at least a one year period.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D758F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12F3CF9C" w14:textId="77777777" w:rsidR="00820BA3" w:rsidRPr="00820BA3" w:rsidRDefault="00820BA3" w:rsidP="00E34899">
            <w:pPr>
              <w:pStyle w:val="TableParagraph"/>
              <w:tabs>
                <w:tab w:val="left" w:pos="3831"/>
                <w:tab w:val="left" w:pos="4767"/>
              </w:tabs>
              <w:ind w:left="7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Classroom Minor Referrals collected?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Yes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No</w:t>
            </w:r>
          </w:p>
          <w:p w14:paraId="2E70534A" w14:textId="77777777" w:rsidR="00820BA3" w:rsidRPr="00820BA3" w:rsidRDefault="00820BA3" w:rsidP="00E34899">
            <w:pPr>
              <w:pStyle w:val="TableParagraph"/>
              <w:spacing w:before="11" w:line="220" w:lineRule="exact"/>
              <w:rPr>
                <w:sz w:val="21"/>
                <w:szCs w:val="21"/>
              </w:rPr>
            </w:pPr>
          </w:p>
          <w:p w14:paraId="2637F987" w14:textId="77777777" w:rsidR="00820BA3" w:rsidRPr="00820BA3" w:rsidRDefault="00820BA3" w:rsidP="00820BA3">
            <w:pPr>
              <w:pStyle w:val="TableParagraph"/>
              <w:tabs>
                <w:tab w:val="left" w:pos="848"/>
                <w:tab w:val="left" w:pos="6189"/>
              </w:tabs>
              <w:spacing w:line="426" w:lineRule="auto"/>
              <w:ind w:left="74" w:right="39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If Yes:</w:t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 xml:space="preserve">Number of previous year’s Classroom Minors  </w:t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                  If No:</w:t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ab/>
              <w:t>Add to your Action Plan steps to begin Classroom Minor data collection</w:t>
            </w:r>
          </w:p>
        </w:tc>
      </w:tr>
    </w:tbl>
    <w:p w14:paraId="78911030" w14:textId="77777777" w:rsidR="00820BA3" w:rsidRDefault="00820BA3" w:rsidP="00820BA3">
      <w:pPr>
        <w:spacing w:line="300" w:lineRule="exact"/>
        <w:rPr>
          <w:sz w:val="30"/>
          <w:szCs w:val="30"/>
        </w:rPr>
      </w:pPr>
    </w:p>
    <w:p w14:paraId="7026F87F" w14:textId="77777777" w:rsidR="00820BA3" w:rsidRPr="00820BA3" w:rsidRDefault="00820BA3" w:rsidP="00820BA3">
      <w:pPr>
        <w:spacing w:line="300" w:lineRule="exact"/>
        <w:rPr>
          <w:sz w:val="30"/>
          <w:szCs w:val="3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820BA3" w:rsidRPr="00820BA3" w14:paraId="664F74D3" w14:textId="77777777" w:rsidTr="00E34899">
        <w:trPr>
          <w:trHeight w:hRule="exact" w:val="45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218121B" w14:textId="77777777" w:rsidR="00820BA3" w:rsidRPr="00820BA3" w:rsidRDefault="00820BA3" w:rsidP="00E34899">
            <w:pPr>
              <w:pStyle w:val="TableParagraph"/>
              <w:spacing w:before="77"/>
              <w:ind w:left="76"/>
              <w:rPr>
                <w:rFonts w:ascii="Minion Pro SmBd" w:eastAsia="Minion Pro SmBd" w:hAnsi="Minion Pro SmBd" w:cs="Minion Pro SmBd"/>
              </w:rPr>
            </w:pPr>
            <w:r w:rsidRPr="00820BA3">
              <w:rPr>
                <w:rFonts w:ascii="Minion Pro SmBd"/>
                <w:b/>
                <w:color w:val="FFFFFF"/>
              </w:rPr>
              <w:lastRenderedPageBreak/>
              <w:t>TIER 3 READINESS GUIDELINE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07B53ED" w14:textId="77777777" w:rsidR="00820BA3" w:rsidRPr="00820BA3" w:rsidRDefault="00820BA3" w:rsidP="00E34899">
            <w:pPr>
              <w:pStyle w:val="TableParagraph"/>
              <w:spacing w:before="77"/>
              <w:ind w:left="76"/>
              <w:rPr>
                <w:rFonts w:ascii="Minion Pro SmBd" w:eastAsia="Minion Pro SmBd" w:hAnsi="Minion Pro SmBd" w:cs="Minion Pro SmBd"/>
              </w:rPr>
            </w:pPr>
            <w:r w:rsidRPr="00820BA3">
              <w:rPr>
                <w:rFonts w:ascii="Minion Pro SmBd"/>
                <w:b/>
                <w:color w:val="FFFFFF"/>
              </w:rPr>
              <w:t>DOCUMENTATION/NOTES:</w:t>
            </w:r>
          </w:p>
        </w:tc>
      </w:tr>
      <w:tr w:rsidR="00820BA3" w:rsidRPr="00820BA3" w14:paraId="2AA7864E" w14:textId="77777777" w:rsidTr="00820BA3">
        <w:trPr>
          <w:trHeight w:hRule="exact" w:val="1243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1B8AB" w14:textId="77777777" w:rsidR="00820BA3" w:rsidRPr="00820BA3" w:rsidRDefault="00820BA3" w:rsidP="00E34899">
            <w:pPr>
              <w:pStyle w:val="TableParagraph"/>
              <w:spacing w:before="23" w:line="264" w:lineRule="exact"/>
              <w:ind w:left="74" w:right="152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Consistent use of schoolwide data for making decisions as evidenced by monthly Big 5 data reports</w:t>
            </w:r>
            <w:r w:rsidR="00861B31">
              <w:rPr>
                <w:rFonts w:ascii="Minion Pro"/>
                <w:color w:val="231F20"/>
                <w:sz w:val="21"/>
                <w:szCs w:val="21"/>
              </w:rPr>
              <w:t xml:space="preserve"> or Solution Plan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>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62ED2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024EF8B2" w14:textId="77777777" w:rsidR="00820BA3" w:rsidRPr="00820BA3" w:rsidRDefault="00820BA3" w:rsidP="00E34899">
            <w:pPr>
              <w:pStyle w:val="TableParagraph"/>
              <w:tabs>
                <w:tab w:val="left" w:pos="4241"/>
                <w:tab w:val="left" w:pos="5227"/>
              </w:tabs>
              <w:spacing w:line="426" w:lineRule="auto"/>
              <w:ind w:left="74" w:right="213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Big 5 used monthly for decision-making?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Yes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No Notes for increasing fidelity:</w:t>
            </w:r>
          </w:p>
        </w:tc>
      </w:tr>
      <w:tr w:rsidR="00820BA3" w:rsidRPr="00820BA3" w14:paraId="79662270" w14:textId="77777777" w:rsidTr="00820BA3">
        <w:trPr>
          <w:trHeight w:hRule="exact" w:val="4537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8164E" w14:textId="77777777" w:rsidR="00820BA3" w:rsidRPr="00820BA3" w:rsidRDefault="00820BA3" w:rsidP="00E34899">
            <w:pPr>
              <w:pStyle w:val="TableParagraph"/>
              <w:spacing w:before="17" w:line="280" w:lineRule="exact"/>
              <w:ind w:left="74" w:right="3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Documentation of:</w:t>
            </w:r>
          </w:p>
          <w:p w14:paraId="37DCB97B" w14:textId="77777777" w:rsidR="00820BA3" w:rsidRPr="00820BA3" w:rsidRDefault="00820BA3" w:rsidP="00820BA3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before="7" w:line="213" w:lineRule="auto"/>
              <w:ind w:right="44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Standard system for identifying students for Tier 2 supports</w:t>
            </w:r>
          </w:p>
          <w:p w14:paraId="29C46300" w14:textId="77777777" w:rsidR="00820BA3" w:rsidRPr="00820BA3" w:rsidRDefault="00820BA3" w:rsidP="00820BA3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13" w:lineRule="auto"/>
              <w:ind w:right="41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Process to identify function of behavior and match intervention to the function</w:t>
            </w:r>
          </w:p>
          <w:p w14:paraId="6E16BD21" w14:textId="77777777" w:rsidR="00820BA3" w:rsidRPr="00820BA3" w:rsidRDefault="00820BA3" w:rsidP="00820BA3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13" w:lineRule="auto"/>
              <w:ind w:right="141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At least one research-based small-group and/or targeted behavioral intervention is fully implemented. If only one is fully implemented, the second intervention has been piloted and plans are in place for full implementation.</w:t>
            </w:r>
          </w:p>
          <w:p w14:paraId="79629BC9" w14:textId="77777777" w:rsidR="00820BA3" w:rsidRPr="00820BA3" w:rsidRDefault="00820BA3" w:rsidP="00820BA3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13" w:lineRule="auto"/>
              <w:ind w:right="616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Staff has received training for implementation of interventions</w:t>
            </w:r>
          </w:p>
          <w:p w14:paraId="56FF7783" w14:textId="77777777" w:rsidR="00820BA3" w:rsidRPr="00820BA3" w:rsidRDefault="00820BA3" w:rsidP="00820BA3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13" w:lineRule="auto"/>
              <w:ind w:right="508"/>
              <w:jc w:val="both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Use individual student data for making decisions about when to continue, intensify, change, or fade intervention</w:t>
            </w:r>
          </w:p>
          <w:p w14:paraId="2198C26B" w14:textId="77777777" w:rsidR="00820BA3" w:rsidRPr="00820BA3" w:rsidRDefault="00820BA3" w:rsidP="00820BA3">
            <w:pPr>
              <w:pStyle w:val="ListParagraph"/>
              <w:numPr>
                <w:ilvl w:val="0"/>
                <w:numId w:val="2"/>
              </w:numPr>
              <w:tabs>
                <w:tab w:val="left" w:pos="435"/>
              </w:tabs>
              <w:spacing w:line="213" w:lineRule="auto"/>
              <w:ind w:right="373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Family members are informed of the Tier 2 process and regularly updated about child’s progress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756F0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237F2DC0" w14:textId="77777777" w:rsidR="00820BA3" w:rsidRPr="00820BA3" w:rsidRDefault="00820BA3" w:rsidP="00E34899">
            <w:pPr>
              <w:pStyle w:val="TableParagraph"/>
              <w:tabs>
                <w:tab w:val="left" w:pos="7514"/>
              </w:tabs>
              <w:spacing w:line="426" w:lineRule="auto"/>
              <w:ind w:left="74" w:right="116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>Which are in place, in use, and documented?  #’s</w:t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 w:eastAsia="Minion Pro" w:hAnsi="Minion Pro" w:cs="Minion Pro"/>
                <w:color w:val="231F20"/>
                <w:sz w:val="21"/>
                <w:szCs w:val="21"/>
              </w:rPr>
              <w:t xml:space="preserve"> Instrument(s) consistently used:</w:t>
            </w:r>
          </w:p>
          <w:p w14:paraId="610ADC44" w14:textId="77777777" w:rsidR="00820BA3" w:rsidRPr="00820BA3" w:rsidRDefault="00820BA3" w:rsidP="00E34899">
            <w:pPr>
              <w:pStyle w:val="TableParagraph"/>
              <w:tabs>
                <w:tab w:val="left" w:pos="514"/>
              </w:tabs>
              <w:ind w:left="7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 xml:space="preserve"> Intervention Essential Features</w:t>
            </w:r>
          </w:p>
          <w:p w14:paraId="78B0FB69" w14:textId="77777777" w:rsidR="00820BA3" w:rsidRPr="00820BA3" w:rsidRDefault="00820BA3" w:rsidP="00E34899">
            <w:pPr>
              <w:pStyle w:val="TableParagraph"/>
              <w:spacing w:before="11" w:line="220" w:lineRule="exact"/>
              <w:rPr>
                <w:sz w:val="21"/>
                <w:szCs w:val="21"/>
              </w:rPr>
            </w:pPr>
          </w:p>
          <w:p w14:paraId="38A9DBC3" w14:textId="77777777" w:rsidR="00820BA3" w:rsidRPr="00820BA3" w:rsidRDefault="00820BA3" w:rsidP="00E34899">
            <w:pPr>
              <w:pStyle w:val="TableParagraph"/>
              <w:tabs>
                <w:tab w:val="left" w:pos="514"/>
              </w:tabs>
              <w:ind w:left="7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 xml:space="preserve"> Advanced Tier Data Collection Spreadsheet</w:t>
            </w:r>
          </w:p>
          <w:p w14:paraId="6760A1FA" w14:textId="77777777" w:rsidR="00820BA3" w:rsidRPr="00820BA3" w:rsidRDefault="00820BA3" w:rsidP="00E34899">
            <w:pPr>
              <w:pStyle w:val="TableParagraph"/>
              <w:spacing w:before="11" w:line="220" w:lineRule="exact"/>
              <w:rPr>
                <w:sz w:val="21"/>
                <w:szCs w:val="21"/>
              </w:rPr>
            </w:pPr>
          </w:p>
          <w:p w14:paraId="0132E15F" w14:textId="77777777" w:rsidR="00820BA3" w:rsidRPr="00820BA3" w:rsidRDefault="00820BA3" w:rsidP="00E34899">
            <w:pPr>
              <w:pStyle w:val="TableParagraph"/>
              <w:tabs>
                <w:tab w:val="left" w:pos="514"/>
              </w:tabs>
              <w:ind w:left="7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>Adapted FACTS Part A</w:t>
            </w:r>
          </w:p>
          <w:p w14:paraId="17FC9C0E" w14:textId="77777777" w:rsidR="00820BA3" w:rsidRPr="00820BA3" w:rsidRDefault="00820BA3" w:rsidP="00E34899">
            <w:pPr>
              <w:pStyle w:val="TableParagraph"/>
              <w:spacing w:before="11" w:line="220" w:lineRule="exact"/>
              <w:rPr>
                <w:sz w:val="21"/>
                <w:szCs w:val="21"/>
              </w:rPr>
            </w:pPr>
          </w:p>
          <w:p w14:paraId="50FB94CF" w14:textId="77777777" w:rsidR="00820BA3" w:rsidRPr="00820BA3" w:rsidRDefault="00820BA3" w:rsidP="00E34899">
            <w:pPr>
              <w:pStyle w:val="TableParagraph"/>
              <w:tabs>
                <w:tab w:val="left" w:pos="514"/>
              </w:tabs>
              <w:ind w:left="7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 xml:space="preserve"> </w:t>
            </w:r>
            <w:r w:rsidRPr="00820BA3">
              <w:rPr>
                <w:rFonts w:ascii="Minion Pro"/>
                <w:color w:val="231F20"/>
                <w:sz w:val="21"/>
                <w:szCs w:val="21"/>
                <w:u w:val="single" w:color="221E1F"/>
              </w:rPr>
              <w:tab/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 xml:space="preserve"> Other</w:t>
            </w:r>
          </w:p>
          <w:p w14:paraId="5E88B8BA" w14:textId="77777777" w:rsidR="00820BA3" w:rsidRPr="00820BA3" w:rsidRDefault="00820BA3" w:rsidP="00E34899">
            <w:pPr>
              <w:pStyle w:val="TableParagraph"/>
              <w:spacing w:line="220" w:lineRule="exact"/>
              <w:rPr>
                <w:sz w:val="21"/>
                <w:szCs w:val="21"/>
              </w:rPr>
            </w:pPr>
          </w:p>
          <w:p w14:paraId="3E23B2E7" w14:textId="77777777" w:rsidR="00820BA3" w:rsidRPr="00820BA3" w:rsidRDefault="00820BA3" w:rsidP="00E34899">
            <w:pPr>
              <w:pStyle w:val="TableParagraph"/>
              <w:spacing w:before="15" w:line="260" w:lineRule="exact"/>
              <w:rPr>
                <w:sz w:val="21"/>
                <w:szCs w:val="21"/>
              </w:rPr>
            </w:pPr>
          </w:p>
          <w:p w14:paraId="7A932101" w14:textId="77777777" w:rsidR="00820BA3" w:rsidRPr="00820BA3" w:rsidRDefault="00820BA3" w:rsidP="00E34899">
            <w:pPr>
              <w:pStyle w:val="TableParagraph"/>
              <w:ind w:left="74" w:right="195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Notes for increasing fidelity:</w:t>
            </w:r>
          </w:p>
        </w:tc>
      </w:tr>
      <w:tr w:rsidR="00820BA3" w:rsidRPr="00820BA3" w14:paraId="6D9D0F62" w14:textId="77777777" w:rsidTr="00820BA3">
        <w:trPr>
          <w:trHeight w:hRule="exact" w:val="280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42549" w14:textId="77777777" w:rsidR="00820BA3" w:rsidRPr="00820BA3" w:rsidRDefault="00820BA3" w:rsidP="00E34899">
            <w:pPr>
              <w:pStyle w:val="TableParagraph"/>
              <w:spacing w:before="23" w:line="264" w:lineRule="exact"/>
              <w:ind w:left="75" w:right="37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Administrator and core group of staff who will serve on Tier 3 team:</w:t>
            </w:r>
          </w:p>
          <w:p w14:paraId="7757526F" w14:textId="77777777" w:rsidR="00820BA3" w:rsidRPr="00820BA3" w:rsidRDefault="00820BA3" w:rsidP="00820BA3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line="264" w:lineRule="exact"/>
              <w:ind w:right="18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Determine a core group of team members who will attend trainings (i.e. administrator, member with behavioral expertise, member with academic expertise)</w:t>
            </w:r>
          </w:p>
          <w:p w14:paraId="6C026242" w14:textId="77777777" w:rsidR="00820BA3" w:rsidRPr="00820BA3" w:rsidRDefault="00820BA3" w:rsidP="00820BA3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line="274" w:lineRule="exact"/>
              <w:ind w:right="18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At least one member with behavioral expertise</w:t>
            </w:r>
          </w:p>
          <w:p w14:paraId="32807A95" w14:textId="77777777" w:rsidR="00820BA3" w:rsidRPr="00820BA3" w:rsidRDefault="00820BA3" w:rsidP="00820BA3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line="264" w:lineRule="exact"/>
              <w:ind w:right="18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At least one member with academic expertise</w:t>
            </w:r>
          </w:p>
          <w:p w14:paraId="05EB82AB" w14:textId="77777777" w:rsidR="00820BA3" w:rsidRPr="00820BA3" w:rsidRDefault="00820BA3" w:rsidP="00820BA3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line="264" w:lineRule="exact"/>
              <w:ind w:right="18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Crossover membership for Tier 2 team</w:t>
            </w:r>
          </w:p>
          <w:p w14:paraId="37009A1C" w14:textId="77777777" w:rsidR="00820BA3" w:rsidRPr="00820BA3" w:rsidRDefault="00820BA3" w:rsidP="00820BA3">
            <w:pPr>
              <w:pStyle w:val="ListParagraph"/>
              <w:numPr>
                <w:ilvl w:val="0"/>
                <w:numId w:val="1"/>
              </w:numPr>
              <w:tabs>
                <w:tab w:val="left" w:pos="615"/>
              </w:tabs>
              <w:spacing w:line="276" w:lineRule="exact"/>
              <w:ind w:right="18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Access to district level support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502A8" w14:textId="77777777" w:rsidR="00820BA3" w:rsidRPr="00820BA3" w:rsidRDefault="00820BA3" w:rsidP="00E34899">
            <w:pPr>
              <w:pStyle w:val="TableParagraph"/>
              <w:spacing w:before="1" w:line="280" w:lineRule="exact"/>
              <w:rPr>
                <w:sz w:val="21"/>
                <w:szCs w:val="21"/>
              </w:rPr>
            </w:pPr>
          </w:p>
          <w:p w14:paraId="7FE3C2BD" w14:textId="77777777" w:rsidR="00820BA3" w:rsidRPr="00820BA3" w:rsidRDefault="00820BA3" w:rsidP="00E34899">
            <w:pPr>
              <w:pStyle w:val="TableParagraph"/>
              <w:tabs>
                <w:tab w:val="left" w:pos="3700"/>
                <w:tab w:val="left" w:pos="4536"/>
              </w:tabs>
              <w:ind w:left="74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Are all Tier 3 team members in place?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Yes</w:t>
            </w:r>
            <w:r w:rsidRPr="00820BA3">
              <w:rPr>
                <w:rFonts w:ascii="Minion Pro"/>
                <w:color w:val="231F20"/>
                <w:sz w:val="21"/>
                <w:szCs w:val="21"/>
              </w:rPr>
              <w:tab/>
              <w:t>No</w:t>
            </w:r>
          </w:p>
          <w:p w14:paraId="5FB2D973" w14:textId="77777777" w:rsidR="00820BA3" w:rsidRPr="00820BA3" w:rsidRDefault="00820BA3" w:rsidP="00E34899">
            <w:pPr>
              <w:pStyle w:val="TableParagraph"/>
              <w:spacing w:before="11" w:line="220" w:lineRule="exact"/>
              <w:rPr>
                <w:sz w:val="21"/>
                <w:szCs w:val="21"/>
              </w:rPr>
            </w:pPr>
          </w:p>
          <w:p w14:paraId="6B4CF64E" w14:textId="77777777" w:rsidR="00820BA3" w:rsidRPr="00820BA3" w:rsidRDefault="00820BA3" w:rsidP="00E34899">
            <w:pPr>
              <w:pStyle w:val="TableParagraph"/>
              <w:ind w:left="74" w:right="195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If Yes, who is the core group? Who will attend trainings?</w:t>
            </w:r>
          </w:p>
          <w:p w14:paraId="0291ECE6" w14:textId="77777777" w:rsidR="00820BA3" w:rsidRPr="00820BA3" w:rsidRDefault="00820BA3" w:rsidP="00E34899">
            <w:pPr>
              <w:pStyle w:val="TableParagraph"/>
              <w:spacing w:line="220" w:lineRule="exact"/>
              <w:rPr>
                <w:sz w:val="21"/>
                <w:szCs w:val="21"/>
              </w:rPr>
            </w:pPr>
          </w:p>
          <w:p w14:paraId="3339F006" w14:textId="77777777" w:rsidR="00820BA3" w:rsidRPr="00820BA3" w:rsidRDefault="00820BA3" w:rsidP="00E34899">
            <w:pPr>
              <w:pStyle w:val="TableParagraph"/>
              <w:spacing w:line="220" w:lineRule="exact"/>
              <w:rPr>
                <w:sz w:val="21"/>
                <w:szCs w:val="21"/>
              </w:rPr>
            </w:pPr>
          </w:p>
          <w:p w14:paraId="50B9E010" w14:textId="77777777" w:rsidR="00820BA3" w:rsidRPr="00820BA3" w:rsidRDefault="00820BA3" w:rsidP="00E34899">
            <w:pPr>
              <w:pStyle w:val="TableParagraph"/>
              <w:spacing w:before="19" w:line="300" w:lineRule="exact"/>
              <w:rPr>
                <w:sz w:val="21"/>
                <w:szCs w:val="21"/>
              </w:rPr>
            </w:pPr>
          </w:p>
          <w:p w14:paraId="05D5940B" w14:textId="77777777" w:rsidR="00820BA3" w:rsidRPr="00820BA3" w:rsidRDefault="00820BA3" w:rsidP="00E34899">
            <w:pPr>
              <w:pStyle w:val="TableParagraph"/>
              <w:ind w:left="74" w:right="195"/>
              <w:rPr>
                <w:rFonts w:ascii="Minion Pro" w:eastAsia="Minion Pro" w:hAnsi="Minion Pro" w:cs="Minion Pro"/>
                <w:sz w:val="21"/>
                <w:szCs w:val="21"/>
              </w:rPr>
            </w:pPr>
            <w:r w:rsidRPr="00820BA3">
              <w:rPr>
                <w:rFonts w:ascii="Minion Pro"/>
                <w:color w:val="231F20"/>
                <w:sz w:val="21"/>
                <w:szCs w:val="21"/>
              </w:rPr>
              <w:t>If No, what positions are missing and who will fill them?</w:t>
            </w:r>
          </w:p>
        </w:tc>
      </w:tr>
    </w:tbl>
    <w:p w14:paraId="3D6414F1" w14:textId="77777777" w:rsidR="00150108" w:rsidRPr="00820BA3" w:rsidRDefault="00150108"/>
    <w:sectPr w:rsidR="00150108" w:rsidRPr="00820BA3" w:rsidSect="00820BA3">
      <w:footerReference w:type="even" r:id="rId7"/>
      <w:footerReference w:type="default" r:id="rId8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C606" w14:textId="77777777" w:rsidR="00D62754" w:rsidRDefault="00D62754" w:rsidP="00820BA3">
      <w:r>
        <w:separator/>
      </w:r>
    </w:p>
  </w:endnote>
  <w:endnote w:type="continuationSeparator" w:id="0">
    <w:p w14:paraId="74738F72" w14:textId="77777777" w:rsidR="00D62754" w:rsidRDefault="00D62754" w:rsidP="0082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7EB0" w14:textId="77777777" w:rsidR="00C17AC3" w:rsidRDefault="00D62754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2A22F" w14:textId="77777777" w:rsidR="00820BA3" w:rsidRDefault="00820B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6BBB4" wp14:editId="0C7BDFFB">
          <wp:simplePos x="0" y="0"/>
          <wp:positionH relativeFrom="column">
            <wp:posOffset>-914400</wp:posOffset>
          </wp:positionH>
          <wp:positionV relativeFrom="paragraph">
            <wp:posOffset>-286385</wp:posOffset>
          </wp:positionV>
          <wp:extent cx="10058400" cy="91425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3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4C3A" w14:textId="77777777" w:rsidR="00D62754" w:rsidRDefault="00D62754" w:rsidP="00820BA3">
      <w:r>
        <w:separator/>
      </w:r>
    </w:p>
  </w:footnote>
  <w:footnote w:type="continuationSeparator" w:id="0">
    <w:p w14:paraId="5344F1D5" w14:textId="77777777" w:rsidR="00D62754" w:rsidRDefault="00D62754" w:rsidP="0082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98F"/>
    <w:multiLevelType w:val="hybridMultilevel"/>
    <w:tmpl w:val="7C5678CE"/>
    <w:lvl w:ilvl="0" w:tplc="EF10FA52">
      <w:start w:val="1"/>
      <w:numFmt w:val="decimal"/>
      <w:lvlText w:val="%1."/>
      <w:lvlJc w:val="left"/>
      <w:pPr>
        <w:ind w:left="435" w:hanging="360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DA3E09BA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8946ADB0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EA28AD3C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7ECA820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1DD6E7F6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6" w:tplc="844A7B14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42EA8CA6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8" w:tplc="68CA941C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</w:abstractNum>
  <w:abstractNum w:abstractNumId="1">
    <w:nsid w:val="42E752B1"/>
    <w:multiLevelType w:val="hybridMultilevel"/>
    <w:tmpl w:val="426EDC80"/>
    <w:lvl w:ilvl="0" w:tplc="CF14E2DA">
      <w:start w:val="1"/>
      <w:numFmt w:val="bullet"/>
      <w:lvlText w:val="•"/>
      <w:lvlJc w:val="left"/>
      <w:pPr>
        <w:ind w:left="61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6278FC96">
      <w:start w:val="1"/>
      <w:numFmt w:val="bullet"/>
      <w:lvlText w:val="•"/>
      <w:lvlJc w:val="left"/>
      <w:pPr>
        <w:ind w:left="1083" w:hanging="270"/>
      </w:pPr>
      <w:rPr>
        <w:rFonts w:hint="default"/>
      </w:rPr>
    </w:lvl>
    <w:lvl w:ilvl="2" w:tplc="946211FA">
      <w:start w:val="1"/>
      <w:numFmt w:val="bullet"/>
      <w:lvlText w:val="•"/>
      <w:lvlJc w:val="left"/>
      <w:pPr>
        <w:ind w:left="1551" w:hanging="270"/>
      </w:pPr>
      <w:rPr>
        <w:rFonts w:hint="default"/>
      </w:rPr>
    </w:lvl>
    <w:lvl w:ilvl="3" w:tplc="1DB056F4">
      <w:start w:val="1"/>
      <w:numFmt w:val="bullet"/>
      <w:lvlText w:val="•"/>
      <w:lvlJc w:val="left"/>
      <w:pPr>
        <w:ind w:left="2020" w:hanging="270"/>
      </w:pPr>
      <w:rPr>
        <w:rFonts w:hint="default"/>
      </w:rPr>
    </w:lvl>
    <w:lvl w:ilvl="4" w:tplc="608A0564">
      <w:start w:val="1"/>
      <w:numFmt w:val="bullet"/>
      <w:lvlText w:val="•"/>
      <w:lvlJc w:val="left"/>
      <w:pPr>
        <w:ind w:left="2488" w:hanging="270"/>
      </w:pPr>
      <w:rPr>
        <w:rFonts w:hint="default"/>
      </w:rPr>
    </w:lvl>
    <w:lvl w:ilvl="5" w:tplc="2FB48116">
      <w:start w:val="1"/>
      <w:numFmt w:val="bullet"/>
      <w:lvlText w:val="•"/>
      <w:lvlJc w:val="left"/>
      <w:pPr>
        <w:ind w:left="2956" w:hanging="270"/>
      </w:pPr>
      <w:rPr>
        <w:rFonts w:hint="default"/>
      </w:rPr>
    </w:lvl>
    <w:lvl w:ilvl="6" w:tplc="8E386788">
      <w:start w:val="1"/>
      <w:numFmt w:val="bullet"/>
      <w:lvlText w:val="•"/>
      <w:lvlJc w:val="left"/>
      <w:pPr>
        <w:ind w:left="3425" w:hanging="270"/>
      </w:pPr>
      <w:rPr>
        <w:rFonts w:hint="default"/>
      </w:rPr>
    </w:lvl>
    <w:lvl w:ilvl="7" w:tplc="5C409768">
      <w:start w:val="1"/>
      <w:numFmt w:val="bullet"/>
      <w:lvlText w:val="•"/>
      <w:lvlJc w:val="left"/>
      <w:pPr>
        <w:ind w:left="3893" w:hanging="270"/>
      </w:pPr>
      <w:rPr>
        <w:rFonts w:hint="default"/>
      </w:rPr>
    </w:lvl>
    <w:lvl w:ilvl="8" w:tplc="DF8EF054">
      <w:start w:val="1"/>
      <w:numFmt w:val="bullet"/>
      <w:lvlText w:val="•"/>
      <w:lvlJc w:val="left"/>
      <w:pPr>
        <w:ind w:left="4361" w:hanging="270"/>
      </w:pPr>
      <w:rPr>
        <w:rFonts w:hint="default"/>
      </w:rPr>
    </w:lvl>
  </w:abstractNum>
  <w:abstractNum w:abstractNumId="2">
    <w:nsid w:val="68D27F3F"/>
    <w:multiLevelType w:val="hybridMultilevel"/>
    <w:tmpl w:val="DDE6573C"/>
    <w:lvl w:ilvl="0" w:tplc="F97EF856">
      <w:start w:val="1"/>
      <w:numFmt w:val="bullet"/>
      <w:lvlText w:val="•"/>
      <w:lvlJc w:val="left"/>
      <w:pPr>
        <w:ind w:left="61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35862F6">
      <w:start w:val="1"/>
      <w:numFmt w:val="bullet"/>
      <w:lvlText w:val="•"/>
      <w:lvlJc w:val="left"/>
      <w:pPr>
        <w:ind w:left="1083" w:hanging="270"/>
      </w:pPr>
      <w:rPr>
        <w:rFonts w:hint="default"/>
      </w:rPr>
    </w:lvl>
    <w:lvl w:ilvl="2" w:tplc="E8DAB6EA">
      <w:start w:val="1"/>
      <w:numFmt w:val="bullet"/>
      <w:lvlText w:val="•"/>
      <w:lvlJc w:val="left"/>
      <w:pPr>
        <w:ind w:left="1551" w:hanging="270"/>
      </w:pPr>
      <w:rPr>
        <w:rFonts w:hint="default"/>
      </w:rPr>
    </w:lvl>
    <w:lvl w:ilvl="3" w:tplc="9F8AEEB2">
      <w:start w:val="1"/>
      <w:numFmt w:val="bullet"/>
      <w:lvlText w:val="•"/>
      <w:lvlJc w:val="left"/>
      <w:pPr>
        <w:ind w:left="2020" w:hanging="270"/>
      </w:pPr>
      <w:rPr>
        <w:rFonts w:hint="default"/>
      </w:rPr>
    </w:lvl>
    <w:lvl w:ilvl="4" w:tplc="CE9E124C">
      <w:start w:val="1"/>
      <w:numFmt w:val="bullet"/>
      <w:lvlText w:val="•"/>
      <w:lvlJc w:val="left"/>
      <w:pPr>
        <w:ind w:left="2488" w:hanging="270"/>
      </w:pPr>
      <w:rPr>
        <w:rFonts w:hint="default"/>
      </w:rPr>
    </w:lvl>
    <w:lvl w:ilvl="5" w:tplc="6E9A7AC2">
      <w:start w:val="1"/>
      <w:numFmt w:val="bullet"/>
      <w:lvlText w:val="•"/>
      <w:lvlJc w:val="left"/>
      <w:pPr>
        <w:ind w:left="2956" w:hanging="270"/>
      </w:pPr>
      <w:rPr>
        <w:rFonts w:hint="default"/>
      </w:rPr>
    </w:lvl>
    <w:lvl w:ilvl="6" w:tplc="E9480432">
      <w:start w:val="1"/>
      <w:numFmt w:val="bullet"/>
      <w:lvlText w:val="•"/>
      <w:lvlJc w:val="left"/>
      <w:pPr>
        <w:ind w:left="3425" w:hanging="270"/>
      </w:pPr>
      <w:rPr>
        <w:rFonts w:hint="default"/>
      </w:rPr>
    </w:lvl>
    <w:lvl w:ilvl="7" w:tplc="5C12AD10">
      <w:start w:val="1"/>
      <w:numFmt w:val="bullet"/>
      <w:lvlText w:val="•"/>
      <w:lvlJc w:val="left"/>
      <w:pPr>
        <w:ind w:left="3893" w:hanging="270"/>
      </w:pPr>
      <w:rPr>
        <w:rFonts w:hint="default"/>
      </w:rPr>
    </w:lvl>
    <w:lvl w:ilvl="8" w:tplc="C55E3986">
      <w:start w:val="1"/>
      <w:numFmt w:val="bullet"/>
      <w:lvlText w:val="•"/>
      <w:lvlJc w:val="left"/>
      <w:pPr>
        <w:ind w:left="4361" w:hanging="2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3"/>
    <w:rsid w:val="00150108"/>
    <w:rsid w:val="004244FA"/>
    <w:rsid w:val="00595D69"/>
    <w:rsid w:val="00820BA3"/>
    <w:rsid w:val="00861B31"/>
    <w:rsid w:val="008666DE"/>
    <w:rsid w:val="00A3326F"/>
    <w:rsid w:val="00C0219F"/>
    <w:rsid w:val="00D62754"/>
    <w:rsid w:val="00E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D2CB"/>
  <w15:docId w15:val="{9CA1A6FF-ADDF-4C9E-B1ED-FD151D2B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0BA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20BA3"/>
    <w:pPr>
      <w:ind w:left="56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0BA3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820BA3"/>
  </w:style>
  <w:style w:type="paragraph" w:customStyle="1" w:styleId="TableParagraph">
    <w:name w:val="Table Paragraph"/>
    <w:basedOn w:val="Normal"/>
    <w:uiPriority w:val="1"/>
    <w:qFormat/>
    <w:rsid w:val="00820BA3"/>
  </w:style>
  <w:style w:type="paragraph" w:styleId="Header">
    <w:name w:val="header"/>
    <w:basedOn w:val="Normal"/>
    <w:link w:val="HeaderChar"/>
    <w:uiPriority w:val="99"/>
    <w:unhideWhenUsed/>
    <w:rsid w:val="00820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BA3"/>
  </w:style>
  <w:style w:type="paragraph" w:styleId="Footer">
    <w:name w:val="footer"/>
    <w:basedOn w:val="Normal"/>
    <w:link w:val="FooterChar"/>
    <w:uiPriority w:val="99"/>
    <w:unhideWhenUsed/>
    <w:rsid w:val="00820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Company>BCDesigns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Microsoft Office User</cp:lastModifiedBy>
  <cp:revision>2</cp:revision>
  <dcterms:created xsi:type="dcterms:W3CDTF">2016-05-05T18:54:00Z</dcterms:created>
  <dcterms:modified xsi:type="dcterms:W3CDTF">2016-05-05T18:54:00Z</dcterms:modified>
</cp:coreProperties>
</file>